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DE9F8" w14:textId="77777777" w:rsidR="00830851" w:rsidRDefault="00830851" w:rsidP="009D3101">
      <w:pPr>
        <w:ind w:left="709" w:hanging="142"/>
        <w:jc w:val="center"/>
        <w:rPr>
          <w:b/>
          <w:sz w:val="20"/>
          <w:szCs w:val="20"/>
        </w:rPr>
      </w:pPr>
    </w:p>
    <w:p w14:paraId="743DF3CF" w14:textId="1CFCC5C8" w:rsidR="00862258" w:rsidRPr="009F6BB2" w:rsidRDefault="00DF6108" w:rsidP="00830851">
      <w:pPr>
        <w:ind w:left="709"/>
        <w:jc w:val="center"/>
        <w:rPr>
          <w:b/>
          <w:sz w:val="20"/>
          <w:szCs w:val="20"/>
        </w:rPr>
      </w:pPr>
      <w:r w:rsidRPr="009F6BB2">
        <w:rPr>
          <w:b/>
          <w:sz w:val="20"/>
          <w:szCs w:val="20"/>
        </w:rPr>
        <w:t>MINUTES</w:t>
      </w:r>
      <w:r w:rsidR="008778FB">
        <w:rPr>
          <w:b/>
          <w:sz w:val="20"/>
          <w:szCs w:val="20"/>
        </w:rPr>
        <w:t xml:space="preserve"> </w:t>
      </w:r>
    </w:p>
    <w:p w14:paraId="07BF4344" w14:textId="1828C73E" w:rsidR="00DF6108" w:rsidRPr="009F6BB2" w:rsidRDefault="00DF6108" w:rsidP="00DF6108">
      <w:pPr>
        <w:ind w:left="0"/>
        <w:jc w:val="center"/>
        <w:rPr>
          <w:b/>
          <w:spacing w:val="1"/>
          <w:sz w:val="20"/>
          <w:szCs w:val="20"/>
        </w:rPr>
      </w:pPr>
      <w:r w:rsidRPr="009F6BB2">
        <w:rPr>
          <w:b/>
          <w:sz w:val="20"/>
          <w:szCs w:val="20"/>
        </w:rPr>
        <w:t>For the m</w:t>
      </w:r>
      <w:r w:rsidRPr="009F6BB2">
        <w:rPr>
          <w:b/>
          <w:spacing w:val="1"/>
          <w:sz w:val="20"/>
          <w:szCs w:val="20"/>
        </w:rPr>
        <w:t>eet</w:t>
      </w:r>
      <w:r w:rsidRPr="009F6BB2">
        <w:rPr>
          <w:b/>
          <w:sz w:val="20"/>
          <w:szCs w:val="20"/>
        </w:rPr>
        <w:t>i</w:t>
      </w:r>
      <w:r w:rsidRPr="009F6BB2">
        <w:rPr>
          <w:b/>
          <w:spacing w:val="-1"/>
          <w:sz w:val="20"/>
          <w:szCs w:val="20"/>
        </w:rPr>
        <w:t>n</w:t>
      </w:r>
      <w:r w:rsidRPr="009F6BB2">
        <w:rPr>
          <w:b/>
          <w:sz w:val="20"/>
          <w:szCs w:val="20"/>
        </w:rPr>
        <w:t>g</w:t>
      </w:r>
      <w:r w:rsidRPr="009F6BB2">
        <w:rPr>
          <w:b/>
          <w:spacing w:val="-11"/>
          <w:sz w:val="20"/>
          <w:szCs w:val="20"/>
        </w:rPr>
        <w:t xml:space="preserve"> of </w:t>
      </w:r>
      <w:r w:rsidRPr="009F6BB2">
        <w:rPr>
          <w:b/>
          <w:spacing w:val="-1"/>
          <w:sz w:val="20"/>
          <w:szCs w:val="20"/>
        </w:rPr>
        <w:t>P</w:t>
      </w:r>
      <w:r w:rsidRPr="009F6BB2">
        <w:rPr>
          <w:b/>
          <w:spacing w:val="1"/>
          <w:sz w:val="20"/>
          <w:szCs w:val="20"/>
        </w:rPr>
        <w:t>ar</w:t>
      </w:r>
      <w:r w:rsidRPr="009F6BB2">
        <w:rPr>
          <w:b/>
          <w:sz w:val="20"/>
          <w:szCs w:val="20"/>
        </w:rPr>
        <w:t>i</w:t>
      </w:r>
      <w:r w:rsidRPr="009F6BB2">
        <w:rPr>
          <w:b/>
          <w:spacing w:val="1"/>
          <w:sz w:val="20"/>
          <w:szCs w:val="20"/>
        </w:rPr>
        <w:t>s</w:t>
      </w:r>
      <w:r w:rsidRPr="009F6BB2">
        <w:rPr>
          <w:b/>
          <w:sz w:val="20"/>
          <w:szCs w:val="20"/>
        </w:rPr>
        <w:t>h</w:t>
      </w:r>
      <w:r w:rsidRPr="009F6BB2">
        <w:rPr>
          <w:b/>
          <w:spacing w:val="-9"/>
          <w:sz w:val="20"/>
          <w:szCs w:val="20"/>
        </w:rPr>
        <w:t xml:space="preserve"> </w:t>
      </w:r>
      <w:r w:rsidRPr="009F6BB2">
        <w:rPr>
          <w:b/>
          <w:sz w:val="20"/>
          <w:szCs w:val="20"/>
        </w:rPr>
        <w:t>C</w:t>
      </w:r>
      <w:r w:rsidRPr="009F6BB2">
        <w:rPr>
          <w:b/>
          <w:spacing w:val="1"/>
          <w:sz w:val="20"/>
          <w:szCs w:val="20"/>
        </w:rPr>
        <w:t>o</w:t>
      </w:r>
      <w:r w:rsidRPr="009F6BB2">
        <w:rPr>
          <w:b/>
          <w:spacing w:val="-1"/>
          <w:sz w:val="20"/>
          <w:szCs w:val="20"/>
        </w:rPr>
        <w:t>un</w:t>
      </w:r>
      <w:r w:rsidRPr="009F6BB2">
        <w:rPr>
          <w:b/>
          <w:spacing w:val="1"/>
          <w:sz w:val="20"/>
          <w:szCs w:val="20"/>
        </w:rPr>
        <w:t>ci</w:t>
      </w:r>
      <w:r w:rsidRPr="009F6BB2">
        <w:rPr>
          <w:b/>
          <w:sz w:val="20"/>
          <w:szCs w:val="20"/>
        </w:rPr>
        <w:t xml:space="preserve">l, held on Wednesday, </w:t>
      </w:r>
      <w:r w:rsidR="005A740D">
        <w:rPr>
          <w:b/>
          <w:sz w:val="20"/>
          <w:szCs w:val="20"/>
        </w:rPr>
        <w:t>4</w:t>
      </w:r>
      <w:r w:rsidR="005A740D" w:rsidRPr="005A740D">
        <w:rPr>
          <w:b/>
          <w:sz w:val="20"/>
          <w:szCs w:val="20"/>
          <w:vertAlign w:val="superscript"/>
        </w:rPr>
        <w:t>th</w:t>
      </w:r>
      <w:r w:rsidR="005A740D">
        <w:rPr>
          <w:b/>
          <w:sz w:val="20"/>
          <w:szCs w:val="20"/>
        </w:rPr>
        <w:t xml:space="preserve"> September</w:t>
      </w:r>
      <w:r w:rsidR="00B10025">
        <w:rPr>
          <w:b/>
          <w:sz w:val="20"/>
          <w:szCs w:val="20"/>
        </w:rPr>
        <w:t xml:space="preserve"> </w:t>
      </w:r>
      <w:r w:rsidRPr="009F6BB2">
        <w:rPr>
          <w:b/>
          <w:spacing w:val="1"/>
          <w:sz w:val="20"/>
          <w:szCs w:val="20"/>
        </w:rPr>
        <w:t>201</w:t>
      </w:r>
      <w:r w:rsidR="009823A8" w:rsidRPr="009F6BB2">
        <w:rPr>
          <w:b/>
          <w:spacing w:val="1"/>
          <w:sz w:val="20"/>
          <w:szCs w:val="20"/>
        </w:rPr>
        <w:t>9</w:t>
      </w:r>
      <w:r w:rsidR="00A66316">
        <w:rPr>
          <w:b/>
          <w:spacing w:val="1"/>
          <w:sz w:val="20"/>
          <w:szCs w:val="20"/>
        </w:rPr>
        <w:t xml:space="preserve"> </w:t>
      </w:r>
    </w:p>
    <w:p w14:paraId="572EF422" w14:textId="44289A17" w:rsidR="00AE58AE" w:rsidRDefault="00DF6108" w:rsidP="0025005B">
      <w:pPr>
        <w:ind w:left="0"/>
        <w:jc w:val="center"/>
        <w:rPr>
          <w:b/>
          <w:spacing w:val="1"/>
          <w:sz w:val="20"/>
          <w:szCs w:val="20"/>
        </w:rPr>
      </w:pPr>
      <w:r w:rsidRPr="009F6BB2">
        <w:rPr>
          <w:b/>
          <w:spacing w:val="1"/>
          <w:sz w:val="20"/>
          <w:szCs w:val="20"/>
        </w:rPr>
        <w:t>Meeting Number 1</w:t>
      </w:r>
      <w:r w:rsidR="00530459" w:rsidRPr="009F6BB2">
        <w:rPr>
          <w:b/>
          <w:spacing w:val="1"/>
          <w:sz w:val="20"/>
          <w:szCs w:val="20"/>
        </w:rPr>
        <w:t>9</w:t>
      </w:r>
      <w:r w:rsidRPr="009F6BB2">
        <w:rPr>
          <w:b/>
          <w:spacing w:val="1"/>
          <w:sz w:val="20"/>
          <w:szCs w:val="20"/>
        </w:rPr>
        <w:t>.3</w:t>
      </w:r>
      <w:r w:rsidR="001B10FC">
        <w:rPr>
          <w:b/>
          <w:spacing w:val="1"/>
          <w:sz w:val="20"/>
          <w:szCs w:val="20"/>
        </w:rPr>
        <w:t>4</w:t>
      </w:r>
      <w:r w:rsidR="005A740D">
        <w:rPr>
          <w:b/>
          <w:spacing w:val="1"/>
          <w:sz w:val="20"/>
          <w:szCs w:val="20"/>
        </w:rPr>
        <w:t>3</w:t>
      </w:r>
    </w:p>
    <w:p w14:paraId="196762C5" w14:textId="6DAA73C6" w:rsidR="007F2C64" w:rsidRDefault="004D4596" w:rsidP="00125235">
      <w:pPr>
        <w:spacing w:line="360" w:lineRule="auto"/>
        <w:ind w:left="0"/>
        <w:jc w:val="both"/>
        <w:rPr>
          <w:b/>
          <w:sz w:val="20"/>
          <w:szCs w:val="20"/>
        </w:rPr>
      </w:pPr>
      <w:r w:rsidRPr="0025005B">
        <w:rPr>
          <w:b/>
          <w:sz w:val="20"/>
          <w:szCs w:val="20"/>
        </w:rPr>
        <w:t xml:space="preserve">Public Participation Session </w:t>
      </w:r>
    </w:p>
    <w:p w14:paraId="702D762D" w14:textId="77777777" w:rsidR="00A66E80" w:rsidRPr="00CC6FAE" w:rsidRDefault="006C12DF" w:rsidP="00125235">
      <w:pPr>
        <w:spacing w:after="0"/>
        <w:ind w:left="142"/>
        <w:jc w:val="both"/>
        <w:rPr>
          <w:sz w:val="20"/>
          <w:szCs w:val="20"/>
        </w:rPr>
      </w:pPr>
      <w:r w:rsidRPr="00CC6FAE">
        <w:rPr>
          <w:sz w:val="20"/>
          <w:szCs w:val="20"/>
        </w:rPr>
        <w:t xml:space="preserve">Patsy </w:t>
      </w:r>
      <w:r w:rsidR="007C18A6" w:rsidRPr="00CC6FAE">
        <w:rPr>
          <w:sz w:val="20"/>
          <w:szCs w:val="20"/>
        </w:rPr>
        <w:t xml:space="preserve">Parsons highlighted to the meeting the </w:t>
      </w:r>
      <w:r w:rsidRPr="00CC6FAE">
        <w:rPr>
          <w:sz w:val="20"/>
          <w:szCs w:val="20"/>
        </w:rPr>
        <w:t xml:space="preserve">Kidlington &amp; </w:t>
      </w:r>
      <w:r w:rsidR="007C18A6" w:rsidRPr="00CC6FAE">
        <w:rPr>
          <w:sz w:val="20"/>
          <w:szCs w:val="20"/>
        </w:rPr>
        <w:t>D</w:t>
      </w:r>
      <w:r w:rsidRPr="00CC6FAE">
        <w:rPr>
          <w:sz w:val="20"/>
          <w:szCs w:val="20"/>
        </w:rPr>
        <w:t xml:space="preserve">istrict </w:t>
      </w:r>
      <w:r w:rsidR="007C18A6" w:rsidRPr="00CC6FAE">
        <w:rPr>
          <w:sz w:val="20"/>
          <w:szCs w:val="20"/>
        </w:rPr>
        <w:t>C</w:t>
      </w:r>
      <w:r w:rsidRPr="00CC6FAE">
        <w:rPr>
          <w:sz w:val="20"/>
          <w:szCs w:val="20"/>
        </w:rPr>
        <w:t xml:space="preserve">ommunity </w:t>
      </w:r>
      <w:r w:rsidR="007C18A6" w:rsidRPr="00CC6FAE">
        <w:rPr>
          <w:sz w:val="20"/>
          <w:szCs w:val="20"/>
        </w:rPr>
        <w:t>F</w:t>
      </w:r>
      <w:r w:rsidRPr="00CC6FAE">
        <w:rPr>
          <w:sz w:val="20"/>
          <w:szCs w:val="20"/>
        </w:rPr>
        <w:t>orum</w:t>
      </w:r>
      <w:r w:rsidR="007C18A6" w:rsidRPr="00CC6FAE">
        <w:rPr>
          <w:sz w:val="20"/>
          <w:szCs w:val="20"/>
        </w:rPr>
        <w:t xml:space="preserve"> who work with the police to raise issues of concern, develop local community projects, give advice and raise awareness through sharing information. She mentioned that r</w:t>
      </w:r>
      <w:r w:rsidRPr="00CC6FAE">
        <w:rPr>
          <w:sz w:val="20"/>
          <w:szCs w:val="20"/>
        </w:rPr>
        <w:t>ural issues could have more representation</w:t>
      </w:r>
      <w:r w:rsidR="007C18A6" w:rsidRPr="00CC6FAE">
        <w:rPr>
          <w:sz w:val="20"/>
          <w:szCs w:val="20"/>
        </w:rPr>
        <w:t xml:space="preserve"> at the forum</w:t>
      </w:r>
      <w:r w:rsidRPr="00CC6FAE">
        <w:rPr>
          <w:sz w:val="20"/>
          <w:szCs w:val="20"/>
        </w:rPr>
        <w:t xml:space="preserve">. </w:t>
      </w:r>
    </w:p>
    <w:p w14:paraId="46394B52" w14:textId="2E4B76F6" w:rsidR="00A66E80" w:rsidRPr="00CC6FAE" w:rsidRDefault="006C12DF" w:rsidP="00125235">
      <w:pPr>
        <w:spacing w:after="0"/>
        <w:ind w:left="142"/>
        <w:jc w:val="both"/>
        <w:rPr>
          <w:sz w:val="20"/>
          <w:szCs w:val="20"/>
        </w:rPr>
      </w:pPr>
      <w:r w:rsidRPr="00CC6FAE">
        <w:rPr>
          <w:sz w:val="20"/>
          <w:szCs w:val="20"/>
        </w:rPr>
        <w:t xml:space="preserve">Meetings </w:t>
      </w:r>
      <w:r w:rsidR="007C18A6" w:rsidRPr="00CC6FAE">
        <w:rPr>
          <w:sz w:val="20"/>
          <w:szCs w:val="20"/>
        </w:rPr>
        <w:t xml:space="preserve">tend to be held </w:t>
      </w:r>
      <w:r w:rsidRPr="00CC6FAE">
        <w:rPr>
          <w:sz w:val="20"/>
          <w:szCs w:val="20"/>
        </w:rPr>
        <w:t>every 2/3 months</w:t>
      </w:r>
      <w:r w:rsidR="007C18A6" w:rsidRPr="00CC6FAE">
        <w:rPr>
          <w:sz w:val="20"/>
          <w:szCs w:val="20"/>
        </w:rPr>
        <w:t xml:space="preserve"> with the</w:t>
      </w:r>
      <w:r w:rsidRPr="00CC6FAE">
        <w:rPr>
          <w:sz w:val="20"/>
          <w:szCs w:val="20"/>
        </w:rPr>
        <w:t xml:space="preserve"> next one </w:t>
      </w:r>
      <w:r w:rsidR="007C18A6" w:rsidRPr="00CC6FAE">
        <w:rPr>
          <w:sz w:val="20"/>
          <w:szCs w:val="20"/>
        </w:rPr>
        <w:t>on</w:t>
      </w:r>
      <w:r w:rsidRPr="00CC6FAE">
        <w:rPr>
          <w:sz w:val="20"/>
          <w:szCs w:val="20"/>
        </w:rPr>
        <w:t xml:space="preserve"> </w:t>
      </w:r>
      <w:r w:rsidR="007C18A6" w:rsidRPr="00CC6FAE">
        <w:rPr>
          <w:sz w:val="20"/>
          <w:szCs w:val="20"/>
        </w:rPr>
        <w:t>2nd October 2019</w:t>
      </w:r>
      <w:r w:rsidR="00A66E80" w:rsidRPr="00CC6FAE">
        <w:rPr>
          <w:sz w:val="20"/>
          <w:szCs w:val="20"/>
        </w:rPr>
        <w:t xml:space="preserve"> at 19.15 at Thames Valley Police HQ South on Oxford Road, Kidlington</w:t>
      </w:r>
      <w:r w:rsidR="007C18A6" w:rsidRPr="00CC6FAE">
        <w:rPr>
          <w:sz w:val="20"/>
          <w:szCs w:val="20"/>
        </w:rPr>
        <w:t xml:space="preserve">. </w:t>
      </w:r>
    </w:p>
    <w:p w14:paraId="513FF467" w14:textId="77777777" w:rsidR="00125235" w:rsidRPr="00A66E80" w:rsidRDefault="00125235" w:rsidP="00125235">
      <w:pPr>
        <w:spacing w:after="0"/>
        <w:ind w:left="142"/>
        <w:jc w:val="both"/>
        <w:rPr>
          <w:bCs w:val="0"/>
          <w:sz w:val="20"/>
          <w:szCs w:val="20"/>
        </w:rPr>
      </w:pPr>
    </w:p>
    <w:p w14:paraId="794EA5C0" w14:textId="3644C4F2" w:rsidR="007C18A6" w:rsidRPr="00652D41" w:rsidRDefault="007C18A6" w:rsidP="00125235">
      <w:pPr>
        <w:spacing w:after="0"/>
        <w:ind w:left="142"/>
        <w:jc w:val="both"/>
        <w:rPr>
          <w:bCs w:val="0"/>
          <w:sz w:val="20"/>
          <w:szCs w:val="20"/>
        </w:rPr>
      </w:pPr>
      <w:r w:rsidRPr="00652D41">
        <w:rPr>
          <w:bCs w:val="0"/>
          <w:sz w:val="20"/>
          <w:szCs w:val="20"/>
        </w:rPr>
        <w:t>Further information and meeting dates will be placed on the Parish Council noticeboard and on the website.</w:t>
      </w:r>
      <w:r w:rsidR="00A66E80" w:rsidRPr="00652D41">
        <w:rPr>
          <w:bCs w:val="0"/>
          <w:sz w:val="20"/>
          <w:szCs w:val="20"/>
        </w:rPr>
        <w:t xml:space="preserve"> If you are interested in joining the forum please email </w:t>
      </w:r>
      <w:r w:rsidRPr="00652D41">
        <w:rPr>
          <w:bCs w:val="0"/>
          <w:sz w:val="20"/>
          <w:szCs w:val="20"/>
        </w:rPr>
        <w:t xml:space="preserve">the group at: </w:t>
      </w:r>
      <w:hyperlink r:id="rId8" w:history="1">
        <w:r w:rsidR="00A66E80" w:rsidRPr="00652D41">
          <w:rPr>
            <w:color w:val="0070C0"/>
            <w:sz w:val="20"/>
            <w:szCs w:val="20"/>
            <w:u w:val="single"/>
          </w:rPr>
          <w:t>KidlingtonNHPT@thamesvalley.pnn.police.uk</w:t>
        </w:r>
      </w:hyperlink>
    </w:p>
    <w:p w14:paraId="37487ABC" w14:textId="421DA588" w:rsidR="00125235" w:rsidRPr="00652D41" w:rsidRDefault="00A66E80" w:rsidP="00125235">
      <w:pPr>
        <w:spacing w:after="0"/>
        <w:ind w:left="142"/>
        <w:jc w:val="both"/>
        <w:rPr>
          <w:bCs w:val="0"/>
          <w:sz w:val="20"/>
          <w:szCs w:val="20"/>
        </w:rPr>
      </w:pPr>
      <w:r w:rsidRPr="00652D41">
        <w:rPr>
          <w:bCs w:val="0"/>
          <w:sz w:val="20"/>
          <w:szCs w:val="20"/>
        </w:rPr>
        <w:t xml:space="preserve">or </w:t>
      </w:r>
      <w:r w:rsidR="00652D41">
        <w:rPr>
          <w:bCs w:val="0"/>
          <w:sz w:val="20"/>
          <w:szCs w:val="20"/>
        </w:rPr>
        <w:t>go to</w:t>
      </w:r>
      <w:r w:rsidRPr="00652D41">
        <w:rPr>
          <w:bCs w:val="0"/>
          <w:sz w:val="20"/>
          <w:szCs w:val="20"/>
        </w:rPr>
        <w:t xml:space="preserve">: </w:t>
      </w:r>
    </w:p>
    <w:p w14:paraId="4DC063FC" w14:textId="79960198" w:rsidR="00A66E80" w:rsidRPr="00652D41" w:rsidRDefault="00217AB1" w:rsidP="00125235">
      <w:pPr>
        <w:spacing w:after="0"/>
        <w:ind w:left="142"/>
        <w:jc w:val="both"/>
        <w:rPr>
          <w:bCs w:val="0"/>
          <w:color w:val="0070C0"/>
          <w:sz w:val="20"/>
          <w:szCs w:val="20"/>
        </w:rPr>
      </w:pPr>
      <w:hyperlink r:id="rId9" w:history="1">
        <w:r w:rsidR="00125235" w:rsidRPr="00652D41">
          <w:rPr>
            <w:rStyle w:val="Hyperlink"/>
            <w:bCs w:val="0"/>
            <w:sz w:val="20"/>
            <w:szCs w:val="20"/>
          </w:rPr>
          <w:t>https://www.thamesvalley.police.uk/police-forces/thames-valley-police/areas/au/community-forums/</w:t>
        </w:r>
      </w:hyperlink>
    </w:p>
    <w:p w14:paraId="3E142286" w14:textId="77777777" w:rsidR="00125235" w:rsidRPr="00A66E80" w:rsidRDefault="00125235" w:rsidP="00125235">
      <w:pPr>
        <w:spacing w:after="0"/>
        <w:ind w:left="142"/>
        <w:jc w:val="both"/>
        <w:rPr>
          <w:bCs w:val="0"/>
          <w:sz w:val="20"/>
          <w:szCs w:val="20"/>
        </w:rPr>
      </w:pPr>
    </w:p>
    <w:p w14:paraId="2392C91F" w14:textId="600A6FE1" w:rsidR="00D439E1" w:rsidRPr="00904880" w:rsidRDefault="000F6E91" w:rsidP="00240009">
      <w:pPr>
        <w:spacing w:before="65"/>
        <w:ind w:left="142"/>
        <w:jc w:val="both"/>
        <w:rPr>
          <w:b/>
          <w:bCs w:val="0"/>
          <w:sz w:val="20"/>
          <w:szCs w:val="20"/>
        </w:rPr>
      </w:pPr>
      <w:r w:rsidRPr="00904880">
        <w:rPr>
          <w:b/>
          <w:bCs w:val="0"/>
          <w:sz w:val="20"/>
          <w:szCs w:val="20"/>
          <w:highlight w:val="yellow"/>
        </w:rPr>
        <w:t>Action:</w:t>
      </w:r>
      <w:r w:rsidR="007C18A6">
        <w:rPr>
          <w:b/>
          <w:bCs w:val="0"/>
          <w:sz w:val="20"/>
          <w:szCs w:val="20"/>
          <w:highlight w:val="yellow"/>
        </w:rPr>
        <w:t xml:space="preserve"> </w:t>
      </w:r>
      <w:r w:rsidR="007C18A6" w:rsidRPr="007C18A6">
        <w:rPr>
          <w:sz w:val="20"/>
          <w:szCs w:val="20"/>
          <w:highlight w:val="yellow"/>
        </w:rPr>
        <w:t>Clerk to place information on</w:t>
      </w:r>
      <w:r w:rsidRPr="007C18A6">
        <w:rPr>
          <w:sz w:val="20"/>
          <w:szCs w:val="20"/>
          <w:highlight w:val="yellow"/>
        </w:rPr>
        <w:t xml:space="preserve"> </w:t>
      </w:r>
      <w:r w:rsidR="007C18A6" w:rsidRPr="007C18A6">
        <w:rPr>
          <w:sz w:val="20"/>
          <w:szCs w:val="20"/>
          <w:highlight w:val="yellow"/>
        </w:rPr>
        <w:t>Kidlington &amp; District Community Forum on parish noticeboard and website.</w:t>
      </w:r>
    </w:p>
    <w:p w14:paraId="03196DAD" w14:textId="77777777" w:rsidR="00A66E80" w:rsidRDefault="00A66E80" w:rsidP="00125235">
      <w:pPr>
        <w:ind w:left="0"/>
        <w:jc w:val="both"/>
        <w:rPr>
          <w:rFonts w:eastAsia="Times New Roman"/>
          <w:color w:val="000000"/>
          <w:sz w:val="24"/>
          <w:szCs w:val="24"/>
        </w:rPr>
      </w:pPr>
    </w:p>
    <w:p w14:paraId="20784925" w14:textId="7FE9697C" w:rsidR="00862258" w:rsidRPr="00904880" w:rsidRDefault="00283154" w:rsidP="00240009">
      <w:pPr>
        <w:ind w:left="142"/>
        <w:jc w:val="both"/>
        <w:rPr>
          <w:bCs w:val="0"/>
          <w:sz w:val="20"/>
          <w:szCs w:val="20"/>
        </w:rPr>
      </w:pPr>
      <w:r w:rsidRPr="00904880">
        <w:rPr>
          <w:b/>
          <w:sz w:val="20"/>
          <w:szCs w:val="20"/>
        </w:rPr>
        <w:t>19.34</w:t>
      </w:r>
      <w:r w:rsidR="0096766D">
        <w:rPr>
          <w:b/>
          <w:sz w:val="20"/>
          <w:szCs w:val="20"/>
        </w:rPr>
        <w:t>3</w:t>
      </w:r>
      <w:r w:rsidRPr="00904880">
        <w:rPr>
          <w:b/>
          <w:sz w:val="20"/>
          <w:szCs w:val="20"/>
        </w:rPr>
        <w:t>.1</w:t>
      </w:r>
      <w:r w:rsidRPr="00904880">
        <w:rPr>
          <w:bCs w:val="0"/>
          <w:sz w:val="20"/>
          <w:szCs w:val="20"/>
        </w:rPr>
        <w:tab/>
      </w:r>
      <w:r w:rsidR="00862258" w:rsidRPr="00904880">
        <w:rPr>
          <w:b/>
          <w:sz w:val="20"/>
          <w:szCs w:val="20"/>
        </w:rPr>
        <w:t xml:space="preserve">Apologies for </w:t>
      </w:r>
      <w:r w:rsidR="00652D41">
        <w:rPr>
          <w:b/>
          <w:sz w:val="20"/>
          <w:szCs w:val="20"/>
        </w:rPr>
        <w:t>A</w:t>
      </w:r>
      <w:r w:rsidR="00862258" w:rsidRPr="00904880">
        <w:rPr>
          <w:b/>
          <w:sz w:val="20"/>
          <w:szCs w:val="20"/>
        </w:rPr>
        <w:t>bsence</w:t>
      </w:r>
    </w:p>
    <w:p w14:paraId="419ADE5E" w14:textId="7240C96A" w:rsidR="00F50530" w:rsidRDefault="0096766D" w:rsidP="00240009">
      <w:pPr>
        <w:ind w:left="142"/>
        <w:jc w:val="both"/>
        <w:rPr>
          <w:sz w:val="20"/>
          <w:szCs w:val="20"/>
        </w:rPr>
      </w:pPr>
      <w:r w:rsidRPr="00904880">
        <w:rPr>
          <w:sz w:val="20"/>
          <w:szCs w:val="20"/>
        </w:rPr>
        <w:t>Councillors Davis (SD)</w:t>
      </w:r>
      <w:r>
        <w:rPr>
          <w:sz w:val="20"/>
          <w:szCs w:val="20"/>
        </w:rPr>
        <w:t xml:space="preserve"> and</w:t>
      </w:r>
      <w:r w:rsidRPr="00904880">
        <w:rPr>
          <w:sz w:val="20"/>
          <w:szCs w:val="20"/>
        </w:rPr>
        <w:t xml:space="preserve"> Donne (HD)</w:t>
      </w:r>
      <w:r>
        <w:rPr>
          <w:sz w:val="20"/>
          <w:szCs w:val="20"/>
        </w:rPr>
        <w:t xml:space="preserve"> sent their apologies</w:t>
      </w:r>
      <w:r w:rsidR="00652D41">
        <w:rPr>
          <w:sz w:val="20"/>
          <w:szCs w:val="20"/>
        </w:rPr>
        <w:t xml:space="preserve"> which were approved</w:t>
      </w:r>
      <w:r>
        <w:rPr>
          <w:sz w:val="20"/>
          <w:szCs w:val="20"/>
        </w:rPr>
        <w:t xml:space="preserve">. </w:t>
      </w:r>
      <w:r w:rsidR="008119DC" w:rsidRPr="00904880">
        <w:rPr>
          <w:sz w:val="20"/>
          <w:szCs w:val="20"/>
        </w:rPr>
        <w:t>C</w:t>
      </w:r>
      <w:r w:rsidR="000306B5" w:rsidRPr="00904880">
        <w:rPr>
          <w:sz w:val="20"/>
          <w:szCs w:val="20"/>
        </w:rPr>
        <w:t>ounci</w:t>
      </w:r>
      <w:r w:rsidR="008119DC" w:rsidRPr="00904880">
        <w:rPr>
          <w:sz w:val="20"/>
          <w:szCs w:val="20"/>
        </w:rPr>
        <w:t>ll</w:t>
      </w:r>
      <w:r w:rsidR="000306B5" w:rsidRPr="00904880">
        <w:rPr>
          <w:sz w:val="20"/>
          <w:szCs w:val="20"/>
        </w:rPr>
        <w:t>o</w:t>
      </w:r>
      <w:r w:rsidR="008119DC" w:rsidRPr="00904880">
        <w:rPr>
          <w:sz w:val="20"/>
          <w:szCs w:val="20"/>
        </w:rPr>
        <w:t>rs</w:t>
      </w:r>
      <w:r w:rsidR="00D70D8D" w:rsidRPr="00904880">
        <w:rPr>
          <w:sz w:val="20"/>
          <w:szCs w:val="20"/>
        </w:rPr>
        <w:t xml:space="preserve"> Bohm</w:t>
      </w:r>
      <w:r w:rsidR="00673D2A" w:rsidRPr="00904880">
        <w:rPr>
          <w:sz w:val="20"/>
          <w:szCs w:val="20"/>
        </w:rPr>
        <w:t xml:space="preserve"> (DB)</w:t>
      </w:r>
      <w:r w:rsidR="00B10025" w:rsidRPr="00904880">
        <w:rPr>
          <w:sz w:val="20"/>
          <w:szCs w:val="20"/>
        </w:rPr>
        <w:t>,</w:t>
      </w:r>
      <w:r w:rsidR="000306B5" w:rsidRPr="00904880">
        <w:rPr>
          <w:sz w:val="20"/>
          <w:szCs w:val="20"/>
        </w:rPr>
        <w:t xml:space="preserve"> </w:t>
      </w:r>
      <w:r w:rsidR="00D56693" w:rsidRPr="00904880">
        <w:rPr>
          <w:sz w:val="20"/>
          <w:szCs w:val="20"/>
        </w:rPr>
        <w:t>Mullane (NM)</w:t>
      </w:r>
      <w:r w:rsidR="00240A59" w:rsidRPr="00904880">
        <w:rPr>
          <w:sz w:val="20"/>
          <w:szCs w:val="20"/>
        </w:rPr>
        <w:t>,</w:t>
      </w:r>
      <w:r w:rsidR="001B10FC" w:rsidRPr="00904880">
        <w:rPr>
          <w:sz w:val="20"/>
          <w:szCs w:val="20"/>
        </w:rPr>
        <w:t xml:space="preserve"> </w:t>
      </w:r>
      <w:r w:rsidR="007347E6" w:rsidRPr="00904880">
        <w:rPr>
          <w:sz w:val="20"/>
          <w:szCs w:val="20"/>
        </w:rPr>
        <w:t>Whitfield (RW)</w:t>
      </w:r>
      <w:r w:rsidR="00D56693" w:rsidRPr="00904880">
        <w:rPr>
          <w:sz w:val="20"/>
          <w:szCs w:val="20"/>
        </w:rPr>
        <w:t xml:space="preserve"> </w:t>
      </w:r>
      <w:r w:rsidR="00AD608F" w:rsidRPr="00904880">
        <w:rPr>
          <w:sz w:val="20"/>
          <w:szCs w:val="20"/>
        </w:rPr>
        <w:t xml:space="preserve">and </w:t>
      </w:r>
      <w:r w:rsidR="00D56693" w:rsidRPr="00904880">
        <w:rPr>
          <w:sz w:val="20"/>
          <w:szCs w:val="20"/>
        </w:rPr>
        <w:t>Stafford Allen (RSA)</w:t>
      </w:r>
      <w:r w:rsidR="00AD608F" w:rsidRPr="00904880">
        <w:rPr>
          <w:sz w:val="20"/>
          <w:szCs w:val="20"/>
        </w:rPr>
        <w:t xml:space="preserve"> </w:t>
      </w:r>
      <w:r w:rsidR="00D70D8D" w:rsidRPr="00904880">
        <w:rPr>
          <w:sz w:val="20"/>
          <w:szCs w:val="20"/>
        </w:rPr>
        <w:t xml:space="preserve">were </w:t>
      </w:r>
      <w:r w:rsidR="006D5302" w:rsidRPr="00904880">
        <w:rPr>
          <w:sz w:val="20"/>
          <w:szCs w:val="20"/>
        </w:rPr>
        <w:t xml:space="preserve">all </w:t>
      </w:r>
      <w:r w:rsidR="00D70D8D" w:rsidRPr="00904880">
        <w:rPr>
          <w:sz w:val="20"/>
          <w:szCs w:val="20"/>
        </w:rPr>
        <w:t xml:space="preserve">present. </w:t>
      </w:r>
    </w:p>
    <w:p w14:paraId="78BD0FA7" w14:textId="3D94CCF4" w:rsidR="00B95E42" w:rsidRPr="00904880" w:rsidRDefault="00D00C3D" w:rsidP="00240009">
      <w:pPr>
        <w:ind w:left="142"/>
        <w:jc w:val="both"/>
        <w:rPr>
          <w:sz w:val="20"/>
          <w:szCs w:val="20"/>
        </w:rPr>
      </w:pPr>
      <w:r>
        <w:rPr>
          <w:sz w:val="20"/>
          <w:szCs w:val="20"/>
        </w:rPr>
        <w:t xml:space="preserve">Councillors Griffiths and Hughes </w:t>
      </w:r>
      <w:r w:rsidR="006C12DF">
        <w:rPr>
          <w:sz w:val="20"/>
          <w:szCs w:val="20"/>
        </w:rPr>
        <w:t>sent</w:t>
      </w:r>
      <w:r>
        <w:rPr>
          <w:sz w:val="20"/>
          <w:szCs w:val="20"/>
        </w:rPr>
        <w:t xml:space="preserve"> their</w:t>
      </w:r>
      <w:r w:rsidR="006C12DF">
        <w:rPr>
          <w:sz w:val="20"/>
          <w:szCs w:val="20"/>
        </w:rPr>
        <w:t xml:space="preserve"> apologies.</w:t>
      </w:r>
      <w:r w:rsidR="00652D41">
        <w:rPr>
          <w:sz w:val="20"/>
          <w:szCs w:val="20"/>
        </w:rPr>
        <w:t xml:space="preserve"> </w:t>
      </w:r>
      <w:r w:rsidR="004D4596" w:rsidRPr="00904880">
        <w:rPr>
          <w:sz w:val="20"/>
          <w:szCs w:val="20"/>
        </w:rPr>
        <w:t xml:space="preserve">There </w:t>
      </w:r>
      <w:r w:rsidR="006C12DF">
        <w:rPr>
          <w:sz w:val="20"/>
          <w:szCs w:val="20"/>
        </w:rPr>
        <w:t>were 5</w:t>
      </w:r>
      <w:r w:rsidR="00FF0C56" w:rsidRPr="00904880">
        <w:rPr>
          <w:sz w:val="20"/>
          <w:szCs w:val="20"/>
        </w:rPr>
        <w:t xml:space="preserve"> </w:t>
      </w:r>
      <w:r w:rsidR="004D4596" w:rsidRPr="00904880">
        <w:rPr>
          <w:sz w:val="20"/>
          <w:szCs w:val="20"/>
        </w:rPr>
        <w:t>member</w:t>
      </w:r>
      <w:r w:rsidR="006C12DF">
        <w:rPr>
          <w:sz w:val="20"/>
          <w:szCs w:val="20"/>
        </w:rPr>
        <w:t>s</w:t>
      </w:r>
      <w:r w:rsidR="004D4596" w:rsidRPr="00904880">
        <w:rPr>
          <w:sz w:val="20"/>
          <w:szCs w:val="20"/>
        </w:rPr>
        <w:t xml:space="preserve"> of the public present</w:t>
      </w:r>
      <w:r w:rsidR="00D62ABC">
        <w:rPr>
          <w:sz w:val="20"/>
          <w:szCs w:val="20"/>
        </w:rPr>
        <w:t>.</w:t>
      </w:r>
    </w:p>
    <w:p w14:paraId="6D69E2CA" w14:textId="2B67952A" w:rsidR="00BE4F2B" w:rsidRPr="00904880" w:rsidRDefault="00B10025" w:rsidP="00240009">
      <w:pPr>
        <w:ind w:left="142"/>
        <w:jc w:val="both"/>
        <w:rPr>
          <w:b/>
          <w:sz w:val="20"/>
          <w:szCs w:val="20"/>
        </w:rPr>
      </w:pPr>
      <w:r w:rsidRPr="00904880">
        <w:rPr>
          <w:b/>
          <w:sz w:val="20"/>
          <w:szCs w:val="20"/>
        </w:rPr>
        <w:t>19.3</w:t>
      </w:r>
      <w:r w:rsidR="001B10FC" w:rsidRPr="00904880">
        <w:rPr>
          <w:b/>
          <w:sz w:val="20"/>
          <w:szCs w:val="20"/>
        </w:rPr>
        <w:t>4</w:t>
      </w:r>
      <w:r w:rsidR="0096766D">
        <w:rPr>
          <w:b/>
          <w:sz w:val="20"/>
          <w:szCs w:val="20"/>
        </w:rPr>
        <w:t>3</w:t>
      </w:r>
      <w:r w:rsidRPr="00904880">
        <w:rPr>
          <w:b/>
          <w:sz w:val="20"/>
          <w:szCs w:val="20"/>
        </w:rPr>
        <w:t>.2</w:t>
      </w:r>
      <w:r w:rsidRPr="00904880">
        <w:rPr>
          <w:b/>
          <w:sz w:val="20"/>
          <w:szCs w:val="20"/>
        </w:rPr>
        <w:tab/>
      </w:r>
      <w:r w:rsidR="00A2103C" w:rsidRPr="00904880">
        <w:rPr>
          <w:b/>
          <w:sz w:val="20"/>
          <w:szCs w:val="20"/>
        </w:rPr>
        <w:t xml:space="preserve">Declarations of </w:t>
      </w:r>
      <w:r w:rsidR="00652D41">
        <w:rPr>
          <w:b/>
          <w:sz w:val="20"/>
          <w:szCs w:val="20"/>
        </w:rPr>
        <w:t>I</w:t>
      </w:r>
      <w:r w:rsidR="00A2103C" w:rsidRPr="00904880">
        <w:rPr>
          <w:b/>
          <w:sz w:val="20"/>
          <w:szCs w:val="20"/>
        </w:rPr>
        <w:t>nterest</w:t>
      </w:r>
    </w:p>
    <w:p w14:paraId="122E3EEB" w14:textId="1652EAC6" w:rsidR="0051233D" w:rsidRPr="00904880" w:rsidRDefault="00A2103C" w:rsidP="00240009">
      <w:pPr>
        <w:ind w:left="142"/>
        <w:jc w:val="both"/>
        <w:rPr>
          <w:sz w:val="20"/>
          <w:szCs w:val="20"/>
        </w:rPr>
      </w:pPr>
      <w:r w:rsidRPr="00904880">
        <w:rPr>
          <w:sz w:val="20"/>
          <w:szCs w:val="20"/>
        </w:rPr>
        <w:t>The Chair asked for Declarations of Interest,</w:t>
      </w:r>
      <w:r w:rsidR="00050D9B" w:rsidRPr="00904880">
        <w:rPr>
          <w:sz w:val="20"/>
          <w:szCs w:val="20"/>
        </w:rPr>
        <w:t xml:space="preserve"> </w:t>
      </w:r>
      <w:r w:rsidR="006716B0" w:rsidRPr="00904880">
        <w:rPr>
          <w:sz w:val="20"/>
          <w:szCs w:val="20"/>
        </w:rPr>
        <w:t>Cllr Mullane noted his ongoing interest in Southfield Farm.</w:t>
      </w:r>
    </w:p>
    <w:p w14:paraId="19848C77" w14:textId="43684AF4" w:rsidR="00A80596" w:rsidRPr="00904880" w:rsidRDefault="00563BC5" w:rsidP="00240009">
      <w:pPr>
        <w:ind w:left="142"/>
        <w:jc w:val="both"/>
        <w:rPr>
          <w:sz w:val="20"/>
          <w:szCs w:val="20"/>
        </w:rPr>
      </w:pPr>
      <w:r w:rsidRPr="00904880">
        <w:rPr>
          <w:sz w:val="20"/>
          <w:szCs w:val="20"/>
        </w:rPr>
        <w:t xml:space="preserve">Cllr Stafford-Allen noted his </w:t>
      </w:r>
      <w:r w:rsidR="00A257FC">
        <w:rPr>
          <w:sz w:val="20"/>
          <w:szCs w:val="20"/>
        </w:rPr>
        <w:t xml:space="preserve">ongoing </w:t>
      </w:r>
      <w:r w:rsidR="00624EFC" w:rsidRPr="00904880">
        <w:rPr>
          <w:sz w:val="20"/>
          <w:szCs w:val="20"/>
        </w:rPr>
        <w:t>interest on</w:t>
      </w:r>
      <w:r w:rsidRPr="00904880">
        <w:rPr>
          <w:sz w:val="20"/>
          <w:szCs w:val="20"/>
        </w:rPr>
        <w:t xml:space="preserve"> the </w:t>
      </w:r>
      <w:r w:rsidR="00AD608F" w:rsidRPr="00904880">
        <w:rPr>
          <w:sz w:val="20"/>
          <w:szCs w:val="20"/>
        </w:rPr>
        <w:t>land</w:t>
      </w:r>
      <w:r w:rsidR="00624EFC" w:rsidRPr="00904880">
        <w:rPr>
          <w:sz w:val="20"/>
          <w:szCs w:val="20"/>
        </w:rPr>
        <w:t xml:space="preserve"> behind Guernsey </w:t>
      </w:r>
      <w:r w:rsidR="00AD608F" w:rsidRPr="00904880">
        <w:rPr>
          <w:sz w:val="20"/>
          <w:szCs w:val="20"/>
        </w:rPr>
        <w:t>C</w:t>
      </w:r>
      <w:r w:rsidR="00624EFC" w:rsidRPr="00904880">
        <w:rPr>
          <w:sz w:val="20"/>
          <w:szCs w:val="20"/>
        </w:rPr>
        <w:t>ottage</w:t>
      </w:r>
      <w:r w:rsidR="00C94A64" w:rsidRPr="00904880">
        <w:rPr>
          <w:sz w:val="20"/>
          <w:szCs w:val="20"/>
        </w:rPr>
        <w:t xml:space="preserve"> </w:t>
      </w:r>
      <w:r w:rsidR="007347E6" w:rsidRPr="00904880">
        <w:rPr>
          <w:sz w:val="20"/>
          <w:szCs w:val="20"/>
        </w:rPr>
        <w:t>fronting the School Field</w:t>
      </w:r>
      <w:r w:rsidR="00D62ABC">
        <w:rPr>
          <w:sz w:val="20"/>
          <w:szCs w:val="20"/>
        </w:rPr>
        <w:t xml:space="preserve"> and</w:t>
      </w:r>
      <w:r w:rsidR="00A257FC">
        <w:rPr>
          <w:sz w:val="20"/>
          <w:szCs w:val="20"/>
        </w:rPr>
        <w:t xml:space="preserve"> </w:t>
      </w:r>
      <w:r w:rsidR="00756C63">
        <w:rPr>
          <w:sz w:val="20"/>
          <w:szCs w:val="20"/>
        </w:rPr>
        <w:t>The Cedars</w:t>
      </w:r>
      <w:r w:rsidR="000306B5" w:rsidRPr="00904880">
        <w:rPr>
          <w:sz w:val="20"/>
          <w:szCs w:val="20"/>
        </w:rPr>
        <w:t>, Mill Lane</w:t>
      </w:r>
      <w:r w:rsidR="00D62ABC">
        <w:rPr>
          <w:sz w:val="20"/>
          <w:szCs w:val="20"/>
        </w:rPr>
        <w:t>.</w:t>
      </w:r>
    </w:p>
    <w:p w14:paraId="133087A1" w14:textId="37A6EC3B" w:rsidR="00A2103C" w:rsidRPr="00904880" w:rsidRDefault="0051233D" w:rsidP="00240009">
      <w:pPr>
        <w:ind w:left="142"/>
        <w:jc w:val="both"/>
        <w:rPr>
          <w:sz w:val="20"/>
          <w:szCs w:val="20"/>
        </w:rPr>
      </w:pPr>
      <w:r w:rsidRPr="00904880">
        <w:rPr>
          <w:b/>
          <w:sz w:val="20"/>
          <w:szCs w:val="20"/>
        </w:rPr>
        <w:t>19.3</w:t>
      </w:r>
      <w:r w:rsidR="001B10FC" w:rsidRPr="00904880">
        <w:rPr>
          <w:b/>
          <w:sz w:val="20"/>
          <w:szCs w:val="20"/>
        </w:rPr>
        <w:t>4</w:t>
      </w:r>
      <w:r w:rsidR="0096766D">
        <w:rPr>
          <w:b/>
          <w:sz w:val="20"/>
          <w:szCs w:val="20"/>
        </w:rPr>
        <w:t>3</w:t>
      </w:r>
      <w:r w:rsidRPr="00904880">
        <w:rPr>
          <w:b/>
          <w:sz w:val="20"/>
          <w:szCs w:val="20"/>
        </w:rPr>
        <w:t>.3</w:t>
      </w:r>
      <w:r w:rsidRPr="00904880">
        <w:rPr>
          <w:sz w:val="20"/>
          <w:szCs w:val="20"/>
        </w:rPr>
        <w:tab/>
      </w:r>
      <w:r w:rsidR="00A2103C" w:rsidRPr="00904880">
        <w:rPr>
          <w:b/>
          <w:sz w:val="20"/>
          <w:szCs w:val="20"/>
        </w:rPr>
        <w:t xml:space="preserve">Approval of the </w:t>
      </w:r>
      <w:r w:rsidR="00652D41">
        <w:rPr>
          <w:b/>
          <w:sz w:val="20"/>
          <w:szCs w:val="20"/>
        </w:rPr>
        <w:t>M</w:t>
      </w:r>
      <w:r w:rsidR="00A2103C" w:rsidRPr="00904880">
        <w:rPr>
          <w:b/>
          <w:sz w:val="20"/>
          <w:szCs w:val="20"/>
        </w:rPr>
        <w:t>inutes</w:t>
      </w:r>
    </w:p>
    <w:p w14:paraId="7EBFA8AB" w14:textId="30BF2D46" w:rsidR="00C80D2A" w:rsidRPr="00904880" w:rsidRDefault="001B10FC" w:rsidP="00240009">
      <w:pPr>
        <w:ind w:left="142"/>
        <w:jc w:val="both"/>
        <w:rPr>
          <w:sz w:val="20"/>
          <w:szCs w:val="20"/>
        </w:rPr>
      </w:pPr>
      <w:r w:rsidRPr="00904880">
        <w:rPr>
          <w:sz w:val="20"/>
          <w:szCs w:val="20"/>
        </w:rPr>
        <w:t>The minutes of the Parish Council meeting</w:t>
      </w:r>
      <w:r w:rsidR="006D5302" w:rsidRPr="00904880">
        <w:rPr>
          <w:sz w:val="20"/>
          <w:szCs w:val="20"/>
        </w:rPr>
        <w:t xml:space="preserve"> on</w:t>
      </w:r>
      <w:r w:rsidRPr="00904880">
        <w:rPr>
          <w:sz w:val="20"/>
          <w:szCs w:val="20"/>
        </w:rPr>
        <w:t xml:space="preserve"> </w:t>
      </w:r>
      <w:r w:rsidR="0096766D">
        <w:rPr>
          <w:sz w:val="20"/>
          <w:szCs w:val="20"/>
        </w:rPr>
        <w:t>7</w:t>
      </w:r>
      <w:r w:rsidR="0096766D" w:rsidRPr="0096766D">
        <w:rPr>
          <w:sz w:val="20"/>
          <w:szCs w:val="20"/>
          <w:vertAlign w:val="superscript"/>
        </w:rPr>
        <w:t>th</w:t>
      </w:r>
      <w:r w:rsidR="0096766D">
        <w:rPr>
          <w:sz w:val="20"/>
          <w:szCs w:val="20"/>
        </w:rPr>
        <w:t xml:space="preserve"> August</w:t>
      </w:r>
      <w:r w:rsidR="006D5302" w:rsidRPr="00904880">
        <w:rPr>
          <w:sz w:val="20"/>
          <w:szCs w:val="20"/>
        </w:rPr>
        <w:t xml:space="preserve"> 2019 </w:t>
      </w:r>
      <w:r w:rsidRPr="00904880">
        <w:rPr>
          <w:sz w:val="20"/>
          <w:szCs w:val="20"/>
        </w:rPr>
        <w:t>were discussed with no changes required.</w:t>
      </w:r>
    </w:p>
    <w:p w14:paraId="2093BA68" w14:textId="1FBCDB65" w:rsidR="001B10FC" w:rsidRPr="00904880" w:rsidRDefault="001B10FC" w:rsidP="00240009">
      <w:pPr>
        <w:ind w:left="142"/>
        <w:jc w:val="both"/>
        <w:rPr>
          <w:sz w:val="20"/>
          <w:szCs w:val="20"/>
        </w:rPr>
      </w:pPr>
      <w:r w:rsidRPr="00904880">
        <w:rPr>
          <w:sz w:val="20"/>
          <w:szCs w:val="20"/>
        </w:rPr>
        <w:t xml:space="preserve">The minutes for the Parish Council meeting on </w:t>
      </w:r>
      <w:r w:rsidR="0096766D">
        <w:rPr>
          <w:sz w:val="20"/>
          <w:szCs w:val="20"/>
        </w:rPr>
        <w:t>7</w:t>
      </w:r>
      <w:r w:rsidR="0096766D" w:rsidRPr="0096766D">
        <w:rPr>
          <w:sz w:val="20"/>
          <w:szCs w:val="20"/>
          <w:vertAlign w:val="superscript"/>
        </w:rPr>
        <w:t>th</w:t>
      </w:r>
      <w:r w:rsidR="0096766D">
        <w:rPr>
          <w:sz w:val="20"/>
          <w:szCs w:val="20"/>
        </w:rPr>
        <w:t xml:space="preserve"> August</w:t>
      </w:r>
      <w:r w:rsidRPr="00904880">
        <w:rPr>
          <w:sz w:val="20"/>
          <w:szCs w:val="20"/>
        </w:rPr>
        <w:t xml:space="preserve"> 2019 were then moved by</w:t>
      </w:r>
      <w:r w:rsidR="000306B5" w:rsidRPr="00904880">
        <w:rPr>
          <w:sz w:val="20"/>
          <w:szCs w:val="20"/>
        </w:rPr>
        <w:t xml:space="preserve"> </w:t>
      </w:r>
      <w:r w:rsidR="00C80D2A">
        <w:rPr>
          <w:sz w:val="20"/>
          <w:szCs w:val="20"/>
        </w:rPr>
        <w:t>DB</w:t>
      </w:r>
      <w:r w:rsidRPr="00904880">
        <w:rPr>
          <w:sz w:val="20"/>
          <w:szCs w:val="20"/>
        </w:rPr>
        <w:t xml:space="preserve"> and seconded by </w:t>
      </w:r>
      <w:r w:rsidR="00C80D2A">
        <w:rPr>
          <w:sz w:val="20"/>
          <w:szCs w:val="20"/>
        </w:rPr>
        <w:t>NM</w:t>
      </w:r>
      <w:r w:rsidRPr="00904880">
        <w:rPr>
          <w:sz w:val="20"/>
          <w:szCs w:val="20"/>
        </w:rPr>
        <w:t>. It was supported unanimously by the Council.</w:t>
      </w:r>
    </w:p>
    <w:p w14:paraId="547C36E6" w14:textId="78075675" w:rsidR="00CA2372" w:rsidRDefault="00DF416E" w:rsidP="00240009">
      <w:pPr>
        <w:ind w:left="142"/>
        <w:jc w:val="both"/>
        <w:rPr>
          <w:bCs w:val="0"/>
          <w:sz w:val="20"/>
          <w:szCs w:val="20"/>
          <w:highlight w:val="yellow"/>
        </w:rPr>
      </w:pPr>
      <w:r w:rsidRPr="00904880">
        <w:rPr>
          <w:b/>
          <w:bCs w:val="0"/>
          <w:sz w:val="20"/>
          <w:szCs w:val="20"/>
          <w:highlight w:val="yellow"/>
        </w:rPr>
        <w:t>Action:</w:t>
      </w:r>
      <w:r w:rsidRPr="00904880">
        <w:rPr>
          <w:bCs w:val="0"/>
          <w:sz w:val="20"/>
          <w:szCs w:val="20"/>
          <w:highlight w:val="yellow"/>
        </w:rPr>
        <w:t xml:space="preserve"> Clerk to present </w:t>
      </w:r>
      <w:r w:rsidR="0073392E" w:rsidRPr="00904880">
        <w:rPr>
          <w:bCs w:val="0"/>
          <w:sz w:val="20"/>
          <w:szCs w:val="20"/>
          <w:highlight w:val="yellow"/>
        </w:rPr>
        <w:t xml:space="preserve">minutes </w:t>
      </w:r>
      <w:r w:rsidRPr="00904880">
        <w:rPr>
          <w:bCs w:val="0"/>
          <w:sz w:val="20"/>
          <w:szCs w:val="20"/>
          <w:highlight w:val="yellow"/>
        </w:rPr>
        <w:t>to Chair to sign</w:t>
      </w:r>
      <w:r w:rsidR="00050D9B" w:rsidRPr="00904880">
        <w:rPr>
          <w:bCs w:val="0"/>
          <w:sz w:val="20"/>
          <w:szCs w:val="20"/>
          <w:highlight w:val="yellow"/>
        </w:rPr>
        <w:t>, then file</w:t>
      </w:r>
      <w:r w:rsidR="009A4555" w:rsidRPr="00904880">
        <w:rPr>
          <w:bCs w:val="0"/>
          <w:sz w:val="20"/>
          <w:szCs w:val="20"/>
          <w:highlight w:val="yellow"/>
        </w:rPr>
        <w:t xml:space="preserve"> and upload to the web</w:t>
      </w:r>
      <w:r w:rsidR="006D5E6E" w:rsidRPr="00904880">
        <w:rPr>
          <w:bCs w:val="0"/>
          <w:sz w:val="20"/>
          <w:szCs w:val="20"/>
          <w:highlight w:val="yellow"/>
        </w:rPr>
        <w:t>.</w:t>
      </w:r>
    </w:p>
    <w:p w14:paraId="4C8CC32F" w14:textId="77777777" w:rsidR="00125235" w:rsidRPr="00830851" w:rsidRDefault="00125235" w:rsidP="00240009">
      <w:pPr>
        <w:ind w:left="142"/>
        <w:jc w:val="both"/>
        <w:rPr>
          <w:b/>
          <w:bCs w:val="0"/>
          <w:sz w:val="20"/>
          <w:szCs w:val="20"/>
          <w:highlight w:val="yellow"/>
        </w:rPr>
      </w:pPr>
    </w:p>
    <w:p w14:paraId="7DC2A1EC" w14:textId="3CE92169" w:rsidR="00BB4B7A" w:rsidRPr="00904880" w:rsidRDefault="00C30883" w:rsidP="00240009">
      <w:pPr>
        <w:spacing w:line="360" w:lineRule="auto"/>
        <w:ind w:left="142"/>
        <w:jc w:val="both"/>
        <w:rPr>
          <w:b/>
          <w:sz w:val="20"/>
          <w:szCs w:val="20"/>
        </w:rPr>
      </w:pPr>
      <w:r w:rsidRPr="00904880">
        <w:rPr>
          <w:b/>
          <w:sz w:val="20"/>
          <w:szCs w:val="20"/>
        </w:rPr>
        <w:t>1</w:t>
      </w:r>
      <w:r w:rsidR="003F432C" w:rsidRPr="00904880">
        <w:rPr>
          <w:b/>
          <w:sz w:val="20"/>
          <w:szCs w:val="20"/>
        </w:rPr>
        <w:t>9</w:t>
      </w:r>
      <w:r w:rsidRPr="00904880">
        <w:rPr>
          <w:b/>
          <w:sz w:val="20"/>
          <w:szCs w:val="20"/>
        </w:rPr>
        <w:t>.3</w:t>
      </w:r>
      <w:r w:rsidR="001B10FC" w:rsidRPr="00904880">
        <w:rPr>
          <w:b/>
          <w:sz w:val="20"/>
          <w:szCs w:val="20"/>
        </w:rPr>
        <w:t>4</w:t>
      </w:r>
      <w:r w:rsidR="0096766D">
        <w:rPr>
          <w:b/>
          <w:sz w:val="20"/>
          <w:szCs w:val="20"/>
        </w:rPr>
        <w:t>3</w:t>
      </w:r>
      <w:r w:rsidR="0051233D" w:rsidRPr="00904880">
        <w:rPr>
          <w:b/>
          <w:sz w:val="20"/>
          <w:szCs w:val="20"/>
        </w:rPr>
        <w:t>.4</w:t>
      </w:r>
      <w:r w:rsidR="009139BF" w:rsidRPr="00904880">
        <w:rPr>
          <w:b/>
          <w:sz w:val="20"/>
          <w:szCs w:val="20"/>
        </w:rPr>
        <w:tab/>
      </w:r>
      <w:r w:rsidRPr="00904880">
        <w:rPr>
          <w:b/>
          <w:sz w:val="20"/>
          <w:szCs w:val="20"/>
        </w:rPr>
        <w:t>Chair</w:t>
      </w:r>
      <w:r w:rsidR="00A879CA" w:rsidRPr="00904880">
        <w:rPr>
          <w:b/>
          <w:sz w:val="20"/>
          <w:szCs w:val="20"/>
        </w:rPr>
        <w:t>’</w:t>
      </w:r>
      <w:r w:rsidRPr="00904880">
        <w:rPr>
          <w:b/>
          <w:sz w:val="20"/>
          <w:szCs w:val="20"/>
        </w:rPr>
        <w:t xml:space="preserve">s </w:t>
      </w:r>
      <w:r w:rsidR="00652D41">
        <w:rPr>
          <w:b/>
          <w:sz w:val="20"/>
          <w:szCs w:val="20"/>
        </w:rPr>
        <w:t>R</w:t>
      </w:r>
      <w:r w:rsidRPr="00904880">
        <w:rPr>
          <w:b/>
          <w:sz w:val="20"/>
          <w:szCs w:val="20"/>
        </w:rPr>
        <w:t>eport</w:t>
      </w:r>
    </w:p>
    <w:p w14:paraId="66C0FACA" w14:textId="63DD56DE" w:rsidR="00B7435C" w:rsidRDefault="001036FC" w:rsidP="00240009">
      <w:pPr>
        <w:ind w:left="142"/>
        <w:jc w:val="both"/>
        <w:rPr>
          <w:sz w:val="20"/>
          <w:szCs w:val="20"/>
        </w:rPr>
      </w:pPr>
      <w:r w:rsidRPr="00904880">
        <w:rPr>
          <w:sz w:val="20"/>
          <w:szCs w:val="20"/>
        </w:rPr>
        <w:t xml:space="preserve">The Chair outlined her report this month and </w:t>
      </w:r>
      <w:r w:rsidR="003C06F7" w:rsidRPr="00904880">
        <w:rPr>
          <w:sz w:val="20"/>
          <w:szCs w:val="20"/>
        </w:rPr>
        <w:t xml:space="preserve">highlighted </w:t>
      </w:r>
      <w:r w:rsidR="00484A65">
        <w:rPr>
          <w:sz w:val="20"/>
          <w:szCs w:val="20"/>
        </w:rPr>
        <w:t>the triple threat of unsuitable development around the village, the possible route of an expressway close to our village and the impact of challenges both to Chesterton and Islip. The issue of housing should have affordable housing as its focus based on the priorities of the Neighbourhood Plan</w:t>
      </w:r>
      <w:r w:rsidR="00B510E5">
        <w:rPr>
          <w:sz w:val="20"/>
          <w:szCs w:val="20"/>
        </w:rPr>
        <w:t>,</w:t>
      </w:r>
      <w:r w:rsidR="00484A65">
        <w:rPr>
          <w:sz w:val="20"/>
          <w:szCs w:val="20"/>
        </w:rPr>
        <w:t xml:space="preserve"> which reflected the imbalance of housing in the village. </w:t>
      </w:r>
    </w:p>
    <w:p w14:paraId="4CEB9490" w14:textId="37A46E49" w:rsidR="00484A65" w:rsidRPr="00904880" w:rsidRDefault="00484A65" w:rsidP="00240009">
      <w:pPr>
        <w:ind w:left="142"/>
        <w:jc w:val="both"/>
        <w:rPr>
          <w:sz w:val="20"/>
          <w:szCs w:val="20"/>
        </w:rPr>
      </w:pPr>
      <w:r>
        <w:rPr>
          <w:sz w:val="20"/>
          <w:szCs w:val="20"/>
        </w:rPr>
        <w:t xml:space="preserve">Further information on </w:t>
      </w:r>
      <w:r w:rsidR="00F923D2">
        <w:rPr>
          <w:sz w:val="20"/>
          <w:szCs w:val="20"/>
        </w:rPr>
        <w:t>several</w:t>
      </w:r>
      <w:r>
        <w:rPr>
          <w:sz w:val="20"/>
          <w:szCs w:val="20"/>
        </w:rPr>
        <w:t xml:space="preserve"> the issues can be found throughout the minutes.</w:t>
      </w:r>
    </w:p>
    <w:p w14:paraId="5F8B8270" w14:textId="77777777" w:rsidR="000306B5" w:rsidRPr="00904880" w:rsidRDefault="000306B5" w:rsidP="00125235">
      <w:pPr>
        <w:ind w:left="0"/>
        <w:jc w:val="both"/>
        <w:rPr>
          <w:sz w:val="20"/>
          <w:szCs w:val="20"/>
        </w:rPr>
      </w:pPr>
    </w:p>
    <w:p w14:paraId="3CEB31D6" w14:textId="542F98CE" w:rsidR="00A26597" w:rsidRPr="00904880" w:rsidRDefault="00156A44" w:rsidP="00240009">
      <w:pPr>
        <w:ind w:left="142"/>
        <w:jc w:val="both"/>
        <w:rPr>
          <w:b/>
          <w:sz w:val="20"/>
          <w:szCs w:val="20"/>
        </w:rPr>
      </w:pPr>
      <w:r w:rsidRPr="00904880">
        <w:rPr>
          <w:b/>
          <w:sz w:val="20"/>
          <w:szCs w:val="20"/>
        </w:rPr>
        <w:t>19.3</w:t>
      </w:r>
      <w:r w:rsidR="001B10FC" w:rsidRPr="00904880">
        <w:rPr>
          <w:b/>
          <w:sz w:val="20"/>
          <w:szCs w:val="20"/>
        </w:rPr>
        <w:t>4</w:t>
      </w:r>
      <w:r w:rsidR="0096766D">
        <w:rPr>
          <w:b/>
          <w:sz w:val="20"/>
          <w:szCs w:val="20"/>
        </w:rPr>
        <w:t>3</w:t>
      </w:r>
      <w:r w:rsidRPr="00904880">
        <w:rPr>
          <w:b/>
          <w:sz w:val="20"/>
          <w:szCs w:val="20"/>
        </w:rPr>
        <w:t>.5</w:t>
      </w:r>
      <w:r w:rsidRPr="00904880">
        <w:rPr>
          <w:b/>
          <w:sz w:val="20"/>
          <w:szCs w:val="20"/>
        </w:rPr>
        <w:tab/>
      </w:r>
      <w:r w:rsidR="00BB65E2" w:rsidRPr="00904880">
        <w:rPr>
          <w:b/>
          <w:sz w:val="20"/>
          <w:szCs w:val="20"/>
        </w:rPr>
        <w:t xml:space="preserve">Clerk’s </w:t>
      </w:r>
      <w:r w:rsidR="00B510E5">
        <w:rPr>
          <w:b/>
          <w:sz w:val="20"/>
          <w:szCs w:val="20"/>
        </w:rPr>
        <w:t>R</w:t>
      </w:r>
      <w:r w:rsidR="00BB65E2" w:rsidRPr="00904880">
        <w:rPr>
          <w:b/>
          <w:sz w:val="20"/>
          <w:szCs w:val="20"/>
        </w:rPr>
        <w:t>epor</w:t>
      </w:r>
      <w:r w:rsidR="00A26597" w:rsidRPr="00904880">
        <w:rPr>
          <w:b/>
          <w:sz w:val="20"/>
          <w:szCs w:val="20"/>
        </w:rPr>
        <w:t>t</w:t>
      </w:r>
    </w:p>
    <w:p w14:paraId="27CE0EE2" w14:textId="327D9AC1" w:rsidR="00A26597" w:rsidRDefault="00A26597" w:rsidP="00240009">
      <w:pPr>
        <w:ind w:left="142"/>
        <w:jc w:val="both"/>
        <w:rPr>
          <w:sz w:val="20"/>
          <w:szCs w:val="20"/>
        </w:rPr>
      </w:pPr>
      <w:r w:rsidRPr="00D424ED">
        <w:rPr>
          <w:sz w:val="20"/>
          <w:szCs w:val="20"/>
        </w:rPr>
        <w:t xml:space="preserve">The clerk confirmed that </w:t>
      </w:r>
      <w:r w:rsidR="00B86910" w:rsidRPr="00D424ED">
        <w:rPr>
          <w:sz w:val="20"/>
          <w:szCs w:val="20"/>
        </w:rPr>
        <w:t xml:space="preserve">the </w:t>
      </w:r>
      <w:r w:rsidRPr="00D424ED">
        <w:rPr>
          <w:sz w:val="20"/>
          <w:szCs w:val="20"/>
        </w:rPr>
        <w:t xml:space="preserve">Council’s plan for works on the </w:t>
      </w:r>
      <w:r w:rsidR="00B510E5">
        <w:rPr>
          <w:sz w:val="20"/>
          <w:szCs w:val="20"/>
        </w:rPr>
        <w:t xml:space="preserve">B430 </w:t>
      </w:r>
      <w:r w:rsidRPr="00D424ED">
        <w:rPr>
          <w:sz w:val="20"/>
          <w:szCs w:val="20"/>
        </w:rPr>
        <w:t xml:space="preserve">verge has been sent to </w:t>
      </w:r>
      <w:r w:rsidR="00B510E5">
        <w:rPr>
          <w:sz w:val="20"/>
          <w:szCs w:val="20"/>
        </w:rPr>
        <w:t>Oxfordshire County Council (</w:t>
      </w:r>
      <w:r w:rsidRPr="00D424ED">
        <w:rPr>
          <w:sz w:val="20"/>
          <w:szCs w:val="20"/>
        </w:rPr>
        <w:t>OCC</w:t>
      </w:r>
      <w:r w:rsidR="00B510E5">
        <w:rPr>
          <w:sz w:val="20"/>
          <w:szCs w:val="20"/>
        </w:rPr>
        <w:t>)</w:t>
      </w:r>
      <w:r w:rsidRPr="00D424ED">
        <w:rPr>
          <w:sz w:val="20"/>
          <w:szCs w:val="20"/>
        </w:rPr>
        <w:t xml:space="preserve"> for approval and we are </w:t>
      </w:r>
      <w:r w:rsidR="00D424ED" w:rsidRPr="00D424ED">
        <w:rPr>
          <w:sz w:val="20"/>
          <w:szCs w:val="20"/>
        </w:rPr>
        <w:t xml:space="preserve">still </w:t>
      </w:r>
      <w:r w:rsidRPr="00D424ED">
        <w:rPr>
          <w:sz w:val="20"/>
          <w:szCs w:val="20"/>
        </w:rPr>
        <w:t>awaiting their response.</w:t>
      </w:r>
      <w:r w:rsidR="00D424ED" w:rsidRPr="00D424ED">
        <w:rPr>
          <w:sz w:val="20"/>
          <w:szCs w:val="20"/>
        </w:rPr>
        <w:t xml:space="preserve"> Work to fix 4 blocked drains and gullies on B430 h</w:t>
      </w:r>
      <w:r w:rsidR="00B510E5">
        <w:rPr>
          <w:sz w:val="20"/>
          <w:szCs w:val="20"/>
        </w:rPr>
        <w:t>as</w:t>
      </w:r>
      <w:r w:rsidR="00D424ED" w:rsidRPr="00D424ED">
        <w:rPr>
          <w:sz w:val="20"/>
          <w:szCs w:val="20"/>
        </w:rPr>
        <w:t xml:space="preserve"> been placed on </w:t>
      </w:r>
      <w:r w:rsidR="006B1DAA">
        <w:rPr>
          <w:sz w:val="20"/>
          <w:szCs w:val="20"/>
        </w:rPr>
        <w:t>OCC’s</w:t>
      </w:r>
      <w:r w:rsidR="00D424ED" w:rsidRPr="00D424ED">
        <w:rPr>
          <w:sz w:val="20"/>
          <w:szCs w:val="20"/>
        </w:rPr>
        <w:t xml:space="preserve"> gully cleansing programme. The clerk has also met with Mike Wasley (Traffic Schemes Principal Officer) to discuss the requirement of bollards on B430, he is going to discuss the issue with a colleague and let us know the requirements.</w:t>
      </w:r>
    </w:p>
    <w:p w14:paraId="17A6A4A0" w14:textId="1822BB3A" w:rsidR="0093694D" w:rsidRPr="00D424ED" w:rsidRDefault="0093694D" w:rsidP="00240009">
      <w:pPr>
        <w:ind w:left="142"/>
        <w:jc w:val="both"/>
        <w:rPr>
          <w:sz w:val="20"/>
          <w:szCs w:val="20"/>
        </w:rPr>
      </w:pPr>
      <w:r w:rsidRPr="00D424ED">
        <w:rPr>
          <w:b/>
          <w:bCs w:val="0"/>
          <w:sz w:val="20"/>
          <w:szCs w:val="20"/>
          <w:highlight w:val="yellow"/>
        </w:rPr>
        <w:t>Action:</w:t>
      </w:r>
      <w:r w:rsidRPr="00D424ED">
        <w:rPr>
          <w:sz w:val="20"/>
          <w:szCs w:val="20"/>
          <w:highlight w:val="yellow"/>
        </w:rPr>
        <w:t xml:space="preserve"> </w:t>
      </w:r>
      <w:r w:rsidRPr="0093694D">
        <w:rPr>
          <w:sz w:val="20"/>
          <w:szCs w:val="20"/>
          <w:highlight w:val="yellow"/>
        </w:rPr>
        <w:t>Clerk to inform the Council of any further information regarding bollards on B430.</w:t>
      </w:r>
    </w:p>
    <w:p w14:paraId="0C2F7430" w14:textId="32496B95" w:rsidR="00A26597" w:rsidRPr="00D424ED" w:rsidRDefault="00D424ED" w:rsidP="00240009">
      <w:pPr>
        <w:ind w:left="142"/>
        <w:jc w:val="both"/>
        <w:rPr>
          <w:sz w:val="20"/>
          <w:szCs w:val="20"/>
        </w:rPr>
      </w:pPr>
      <w:r w:rsidRPr="00D424ED">
        <w:rPr>
          <w:sz w:val="20"/>
          <w:szCs w:val="20"/>
        </w:rPr>
        <w:t xml:space="preserve">Due to unforeseen circumstances for Thames Water the works to repair the road at the B430/North Lane junction could not go ahead as planned. </w:t>
      </w:r>
      <w:r w:rsidR="00A26597" w:rsidRPr="00D424ED">
        <w:rPr>
          <w:sz w:val="20"/>
          <w:szCs w:val="20"/>
        </w:rPr>
        <w:t>Thames Water ha</w:t>
      </w:r>
      <w:r w:rsidR="006B1DAA">
        <w:rPr>
          <w:sz w:val="20"/>
          <w:szCs w:val="20"/>
        </w:rPr>
        <w:t>s</w:t>
      </w:r>
      <w:r w:rsidR="00A26597" w:rsidRPr="00D424ED">
        <w:rPr>
          <w:sz w:val="20"/>
          <w:szCs w:val="20"/>
        </w:rPr>
        <w:t xml:space="preserve"> confirmed that all works should be completed </w:t>
      </w:r>
      <w:r w:rsidRPr="00D424ED">
        <w:rPr>
          <w:sz w:val="20"/>
          <w:szCs w:val="20"/>
        </w:rPr>
        <w:t>by the end of w/c 2</w:t>
      </w:r>
      <w:r w:rsidRPr="00D424ED">
        <w:rPr>
          <w:sz w:val="20"/>
          <w:szCs w:val="20"/>
          <w:vertAlign w:val="superscript"/>
        </w:rPr>
        <w:t>nd</w:t>
      </w:r>
      <w:r w:rsidRPr="00D424ED">
        <w:rPr>
          <w:sz w:val="20"/>
          <w:szCs w:val="20"/>
        </w:rPr>
        <w:t xml:space="preserve"> September 2019 </w:t>
      </w:r>
      <w:r w:rsidR="00A26597" w:rsidRPr="00D424ED">
        <w:rPr>
          <w:sz w:val="20"/>
          <w:szCs w:val="20"/>
        </w:rPr>
        <w:t>with further checks to take place following that time.</w:t>
      </w:r>
    </w:p>
    <w:p w14:paraId="14464FD9" w14:textId="044080F2" w:rsidR="00536D61" w:rsidRPr="00D424ED" w:rsidRDefault="00AE58AE" w:rsidP="00240009">
      <w:pPr>
        <w:spacing w:line="276" w:lineRule="auto"/>
        <w:ind w:left="142"/>
        <w:jc w:val="both"/>
        <w:rPr>
          <w:sz w:val="20"/>
          <w:szCs w:val="20"/>
        </w:rPr>
      </w:pPr>
      <w:r w:rsidRPr="00D424ED">
        <w:rPr>
          <w:b/>
          <w:bCs w:val="0"/>
          <w:sz w:val="20"/>
          <w:szCs w:val="20"/>
          <w:highlight w:val="yellow"/>
        </w:rPr>
        <w:t>Action:</w:t>
      </w:r>
      <w:r w:rsidRPr="00D424ED">
        <w:rPr>
          <w:sz w:val="20"/>
          <w:szCs w:val="20"/>
          <w:highlight w:val="yellow"/>
        </w:rPr>
        <w:t xml:space="preserve"> Clerk to</w:t>
      </w:r>
      <w:r w:rsidR="00D424ED" w:rsidRPr="00D424ED">
        <w:rPr>
          <w:sz w:val="20"/>
          <w:szCs w:val="20"/>
          <w:highlight w:val="yellow"/>
        </w:rPr>
        <w:t xml:space="preserve"> continue to</w:t>
      </w:r>
      <w:r w:rsidRPr="00D424ED">
        <w:rPr>
          <w:sz w:val="20"/>
          <w:szCs w:val="20"/>
          <w:highlight w:val="yellow"/>
        </w:rPr>
        <w:t xml:space="preserve"> </w:t>
      </w:r>
      <w:r w:rsidR="000306B5" w:rsidRPr="00D424ED">
        <w:rPr>
          <w:sz w:val="20"/>
          <w:szCs w:val="20"/>
          <w:highlight w:val="yellow"/>
        </w:rPr>
        <w:t>monitor that Thames Water work completed</w:t>
      </w:r>
      <w:r w:rsidR="000306B5" w:rsidRPr="00D424ED">
        <w:rPr>
          <w:sz w:val="20"/>
          <w:szCs w:val="20"/>
        </w:rPr>
        <w:t>.</w:t>
      </w:r>
    </w:p>
    <w:p w14:paraId="77A48D1D" w14:textId="22652362" w:rsidR="00536D61" w:rsidRPr="00D424ED" w:rsidRDefault="00D424ED" w:rsidP="00240009">
      <w:pPr>
        <w:ind w:left="142"/>
        <w:jc w:val="both"/>
        <w:rPr>
          <w:sz w:val="20"/>
          <w:szCs w:val="20"/>
        </w:rPr>
      </w:pPr>
      <w:r w:rsidRPr="00D424ED">
        <w:rPr>
          <w:sz w:val="20"/>
          <w:szCs w:val="20"/>
        </w:rPr>
        <w:t>The clerk also confirmed that she has</w:t>
      </w:r>
      <w:r w:rsidR="00536D61" w:rsidRPr="00D424ED">
        <w:rPr>
          <w:sz w:val="20"/>
          <w:szCs w:val="20"/>
        </w:rPr>
        <w:t xml:space="preserve"> cancelled the info@ email address we had registered, as it was not required anymore. </w:t>
      </w:r>
    </w:p>
    <w:p w14:paraId="08FC1864" w14:textId="77777777" w:rsidR="00EE2568" w:rsidRDefault="00EE2568" w:rsidP="00125235">
      <w:pPr>
        <w:spacing w:line="276" w:lineRule="auto"/>
        <w:ind w:left="0"/>
        <w:jc w:val="both"/>
        <w:rPr>
          <w:sz w:val="20"/>
          <w:szCs w:val="20"/>
        </w:rPr>
      </w:pPr>
    </w:p>
    <w:p w14:paraId="788964F6" w14:textId="470E871B" w:rsidR="00521C70" w:rsidRDefault="00521C70" w:rsidP="00125235">
      <w:pPr>
        <w:ind w:left="0" w:firstLine="108"/>
        <w:jc w:val="both"/>
        <w:rPr>
          <w:sz w:val="20"/>
          <w:szCs w:val="20"/>
        </w:rPr>
      </w:pPr>
      <w:r w:rsidRPr="00AB275B">
        <w:rPr>
          <w:b/>
          <w:sz w:val="20"/>
          <w:szCs w:val="20"/>
        </w:rPr>
        <w:t>19.343.6</w:t>
      </w:r>
      <w:r w:rsidRPr="00AB275B">
        <w:rPr>
          <w:b/>
          <w:sz w:val="20"/>
          <w:szCs w:val="20"/>
        </w:rPr>
        <w:tab/>
        <w:t xml:space="preserve">For Information: </w:t>
      </w:r>
      <w:r w:rsidRPr="00AB275B">
        <w:rPr>
          <w:sz w:val="20"/>
          <w:szCs w:val="20"/>
        </w:rPr>
        <w:t>Feedback on Parish Liaison Meeting (DB)</w:t>
      </w:r>
    </w:p>
    <w:p w14:paraId="4BA569D9" w14:textId="227C2A1B" w:rsidR="00815816" w:rsidRDefault="00D424ED" w:rsidP="00125235">
      <w:pPr>
        <w:ind w:left="108"/>
        <w:jc w:val="both"/>
        <w:rPr>
          <w:bCs w:val="0"/>
          <w:sz w:val="20"/>
          <w:szCs w:val="20"/>
        </w:rPr>
      </w:pPr>
      <w:r w:rsidRPr="000B2DEF">
        <w:rPr>
          <w:bCs w:val="0"/>
          <w:sz w:val="20"/>
          <w:szCs w:val="20"/>
        </w:rPr>
        <w:t xml:space="preserve">DB confirmed that SD </w:t>
      </w:r>
      <w:r w:rsidR="0093694D">
        <w:rPr>
          <w:bCs w:val="0"/>
          <w:sz w:val="20"/>
          <w:szCs w:val="20"/>
        </w:rPr>
        <w:t xml:space="preserve">and herself </w:t>
      </w:r>
      <w:r w:rsidRPr="000B2DEF">
        <w:rPr>
          <w:bCs w:val="0"/>
          <w:sz w:val="20"/>
          <w:szCs w:val="20"/>
        </w:rPr>
        <w:t>would be attending the J</w:t>
      </w:r>
      <w:r w:rsidR="00815816" w:rsidRPr="000B2DEF">
        <w:rPr>
          <w:bCs w:val="0"/>
          <w:sz w:val="20"/>
          <w:szCs w:val="20"/>
        </w:rPr>
        <w:t xml:space="preserve">oint </w:t>
      </w:r>
      <w:r w:rsidRPr="000B2DEF">
        <w:rPr>
          <w:bCs w:val="0"/>
          <w:sz w:val="20"/>
          <w:szCs w:val="20"/>
        </w:rPr>
        <w:t>P</w:t>
      </w:r>
      <w:r w:rsidR="00815816" w:rsidRPr="000B2DEF">
        <w:rPr>
          <w:bCs w:val="0"/>
          <w:sz w:val="20"/>
          <w:szCs w:val="20"/>
        </w:rPr>
        <w:t xml:space="preserve">arish </w:t>
      </w:r>
      <w:r w:rsidRPr="000B2DEF">
        <w:rPr>
          <w:bCs w:val="0"/>
          <w:sz w:val="20"/>
          <w:szCs w:val="20"/>
        </w:rPr>
        <w:t>meeting on Great Wolf Resorts on 16</w:t>
      </w:r>
      <w:r w:rsidRPr="000B2DEF">
        <w:rPr>
          <w:bCs w:val="0"/>
          <w:sz w:val="20"/>
          <w:szCs w:val="20"/>
          <w:vertAlign w:val="superscript"/>
        </w:rPr>
        <w:t>th</w:t>
      </w:r>
      <w:r w:rsidRPr="000B2DEF">
        <w:rPr>
          <w:bCs w:val="0"/>
          <w:sz w:val="20"/>
          <w:szCs w:val="20"/>
        </w:rPr>
        <w:t xml:space="preserve"> September 2019. The latest information from Chesterton </w:t>
      </w:r>
      <w:r w:rsidR="00F953AB" w:rsidRPr="000B2DEF">
        <w:rPr>
          <w:bCs w:val="0"/>
          <w:sz w:val="20"/>
          <w:szCs w:val="20"/>
        </w:rPr>
        <w:t>Parish</w:t>
      </w:r>
      <w:r w:rsidR="00F953AB">
        <w:rPr>
          <w:bCs w:val="0"/>
          <w:sz w:val="20"/>
          <w:szCs w:val="20"/>
        </w:rPr>
        <w:t xml:space="preserve"> Council will be linked to the minutes</w:t>
      </w:r>
      <w:r w:rsidR="000B2DEF">
        <w:rPr>
          <w:bCs w:val="0"/>
          <w:sz w:val="20"/>
          <w:szCs w:val="20"/>
        </w:rPr>
        <w:t xml:space="preserve"> but it was noted at the end of the email that residents would be encouraged to respond at a later date once an application has been submitted</w:t>
      </w:r>
      <w:r w:rsidR="00F953AB">
        <w:rPr>
          <w:bCs w:val="0"/>
          <w:sz w:val="20"/>
          <w:szCs w:val="20"/>
        </w:rPr>
        <w:t>.</w:t>
      </w:r>
    </w:p>
    <w:p w14:paraId="6F320E94" w14:textId="6CAC2E74" w:rsidR="00815816" w:rsidRDefault="000B2DEF" w:rsidP="00125235">
      <w:pPr>
        <w:ind w:left="108"/>
        <w:jc w:val="both"/>
        <w:rPr>
          <w:bCs w:val="0"/>
          <w:sz w:val="20"/>
          <w:szCs w:val="20"/>
        </w:rPr>
      </w:pPr>
      <w:r w:rsidRPr="000A668A">
        <w:rPr>
          <w:bCs w:val="0"/>
          <w:sz w:val="20"/>
          <w:szCs w:val="20"/>
        </w:rPr>
        <w:t xml:space="preserve">DB highlighted </w:t>
      </w:r>
      <w:r w:rsidR="000A668A" w:rsidRPr="000A668A">
        <w:rPr>
          <w:bCs w:val="0"/>
          <w:sz w:val="20"/>
          <w:szCs w:val="20"/>
        </w:rPr>
        <w:t>documen</w:t>
      </w:r>
      <w:r w:rsidRPr="000A668A">
        <w:rPr>
          <w:bCs w:val="0"/>
          <w:sz w:val="20"/>
          <w:szCs w:val="20"/>
        </w:rPr>
        <w:t>t</w:t>
      </w:r>
      <w:r w:rsidR="000A668A" w:rsidRPr="000A668A">
        <w:rPr>
          <w:bCs w:val="0"/>
          <w:sz w:val="20"/>
          <w:szCs w:val="20"/>
        </w:rPr>
        <w:t>s</w:t>
      </w:r>
      <w:r w:rsidRPr="000A668A">
        <w:rPr>
          <w:bCs w:val="0"/>
          <w:sz w:val="20"/>
          <w:szCs w:val="20"/>
        </w:rPr>
        <w:t xml:space="preserve"> on the </w:t>
      </w:r>
      <w:r w:rsidR="000A668A" w:rsidRPr="000A668A">
        <w:rPr>
          <w:bCs w:val="0"/>
          <w:sz w:val="20"/>
          <w:szCs w:val="20"/>
        </w:rPr>
        <w:t xml:space="preserve">Cherwell Planning portal investigating whether a full </w:t>
      </w:r>
      <w:r w:rsidR="00815816" w:rsidRPr="000A668A">
        <w:rPr>
          <w:bCs w:val="0"/>
          <w:sz w:val="20"/>
          <w:szCs w:val="20"/>
        </w:rPr>
        <w:t xml:space="preserve">environmental impact report </w:t>
      </w:r>
      <w:r w:rsidR="000A668A" w:rsidRPr="000A668A">
        <w:rPr>
          <w:bCs w:val="0"/>
          <w:sz w:val="20"/>
          <w:szCs w:val="20"/>
        </w:rPr>
        <w:t>is required</w:t>
      </w:r>
      <w:r w:rsidR="0093694D">
        <w:rPr>
          <w:bCs w:val="0"/>
          <w:sz w:val="20"/>
          <w:szCs w:val="20"/>
        </w:rPr>
        <w:t xml:space="preserve"> for the scheme</w:t>
      </w:r>
      <w:r w:rsidR="000A668A" w:rsidRPr="000A668A">
        <w:rPr>
          <w:bCs w:val="0"/>
          <w:sz w:val="20"/>
          <w:szCs w:val="20"/>
        </w:rPr>
        <w:t xml:space="preserve">. </w:t>
      </w:r>
      <w:r w:rsidR="00815816">
        <w:rPr>
          <w:bCs w:val="0"/>
          <w:sz w:val="20"/>
          <w:szCs w:val="20"/>
        </w:rPr>
        <w:t xml:space="preserve">DB </w:t>
      </w:r>
      <w:r>
        <w:rPr>
          <w:bCs w:val="0"/>
          <w:sz w:val="20"/>
          <w:szCs w:val="20"/>
        </w:rPr>
        <w:t xml:space="preserve">mentioned that </w:t>
      </w:r>
      <w:r w:rsidR="00815816">
        <w:rPr>
          <w:bCs w:val="0"/>
          <w:sz w:val="20"/>
          <w:szCs w:val="20"/>
        </w:rPr>
        <w:t>Chesterton</w:t>
      </w:r>
      <w:r w:rsidR="0093694D">
        <w:rPr>
          <w:bCs w:val="0"/>
          <w:sz w:val="20"/>
          <w:szCs w:val="20"/>
        </w:rPr>
        <w:t xml:space="preserve"> PC were</w:t>
      </w:r>
      <w:r w:rsidR="00815816">
        <w:rPr>
          <w:bCs w:val="0"/>
          <w:sz w:val="20"/>
          <w:szCs w:val="20"/>
        </w:rPr>
        <w:t xml:space="preserve"> not asking</w:t>
      </w:r>
      <w:r w:rsidR="00507D33">
        <w:rPr>
          <w:bCs w:val="0"/>
          <w:sz w:val="20"/>
          <w:szCs w:val="20"/>
        </w:rPr>
        <w:t xml:space="preserve"> for any</w:t>
      </w:r>
      <w:r w:rsidR="00815816">
        <w:rPr>
          <w:bCs w:val="0"/>
          <w:sz w:val="20"/>
          <w:szCs w:val="20"/>
        </w:rPr>
        <w:t xml:space="preserve"> help</w:t>
      </w:r>
      <w:r w:rsidR="00507D33">
        <w:rPr>
          <w:bCs w:val="0"/>
          <w:sz w:val="20"/>
          <w:szCs w:val="20"/>
        </w:rPr>
        <w:t xml:space="preserve"> on this</w:t>
      </w:r>
      <w:r w:rsidR="0093694D">
        <w:rPr>
          <w:bCs w:val="0"/>
          <w:sz w:val="20"/>
          <w:szCs w:val="20"/>
        </w:rPr>
        <w:t xml:space="preserve"> matter</w:t>
      </w:r>
      <w:r w:rsidR="00815816">
        <w:rPr>
          <w:bCs w:val="0"/>
          <w:sz w:val="20"/>
          <w:szCs w:val="20"/>
        </w:rPr>
        <w:t xml:space="preserve"> so</w:t>
      </w:r>
      <w:r w:rsidR="00F953AB">
        <w:rPr>
          <w:bCs w:val="0"/>
          <w:sz w:val="20"/>
          <w:szCs w:val="20"/>
        </w:rPr>
        <w:t xml:space="preserve"> </w:t>
      </w:r>
      <w:r w:rsidR="0093694D">
        <w:rPr>
          <w:bCs w:val="0"/>
          <w:sz w:val="20"/>
          <w:szCs w:val="20"/>
        </w:rPr>
        <w:t xml:space="preserve">she </w:t>
      </w:r>
      <w:r w:rsidR="00F953AB">
        <w:rPr>
          <w:bCs w:val="0"/>
          <w:sz w:val="20"/>
          <w:szCs w:val="20"/>
        </w:rPr>
        <w:t>suggested</w:t>
      </w:r>
      <w:r w:rsidR="00815816">
        <w:rPr>
          <w:bCs w:val="0"/>
          <w:sz w:val="20"/>
          <w:szCs w:val="20"/>
        </w:rPr>
        <w:t xml:space="preserve"> </w:t>
      </w:r>
      <w:r w:rsidR="0093694D">
        <w:rPr>
          <w:bCs w:val="0"/>
          <w:sz w:val="20"/>
          <w:szCs w:val="20"/>
        </w:rPr>
        <w:t xml:space="preserve">it was </w:t>
      </w:r>
      <w:r w:rsidR="00815816">
        <w:rPr>
          <w:bCs w:val="0"/>
          <w:sz w:val="20"/>
          <w:szCs w:val="20"/>
        </w:rPr>
        <w:t>not</w:t>
      </w:r>
      <w:r w:rsidR="0093694D">
        <w:rPr>
          <w:bCs w:val="0"/>
          <w:sz w:val="20"/>
          <w:szCs w:val="20"/>
        </w:rPr>
        <w:t xml:space="preserve"> the</w:t>
      </w:r>
      <w:r w:rsidR="00815816">
        <w:rPr>
          <w:bCs w:val="0"/>
          <w:sz w:val="20"/>
          <w:szCs w:val="20"/>
        </w:rPr>
        <w:t xml:space="preserve"> time to provide comment</w:t>
      </w:r>
      <w:r w:rsidR="00507D33">
        <w:rPr>
          <w:bCs w:val="0"/>
          <w:sz w:val="20"/>
          <w:szCs w:val="20"/>
        </w:rPr>
        <w:t xml:space="preserve"> as our impact is mainly traffic related</w:t>
      </w:r>
      <w:r w:rsidR="00F953AB">
        <w:rPr>
          <w:bCs w:val="0"/>
          <w:sz w:val="20"/>
          <w:szCs w:val="20"/>
        </w:rPr>
        <w:t>, however if you feel something should be added please notify DB</w:t>
      </w:r>
      <w:r w:rsidR="00815816">
        <w:rPr>
          <w:bCs w:val="0"/>
          <w:sz w:val="20"/>
          <w:szCs w:val="20"/>
        </w:rPr>
        <w:t>.</w:t>
      </w:r>
    </w:p>
    <w:p w14:paraId="32A4FE24" w14:textId="77777777" w:rsidR="00765298" w:rsidRDefault="00815816" w:rsidP="00125235">
      <w:pPr>
        <w:ind w:left="108"/>
        <w:jc w:val="both"/>
        <w:rPr>
          <w:bCs w:val="0"/>
          <w:sz w:val="20"/>
          <w:szCs w:val="20"/>
        </w:rPr>
      </w:pPr>
      <w:r>
        <w:rPr>
          <w:bCs w:val="0"/>
          <w:sz w:val="20"/>
          <w:szCs w:val="20"/>
        </w:rPr>
        <w:t xml:space="preserve">Frances Evans (Housing Strategy and Developmental Team Leader) </w:t>
      </w:r>
      <w:r w:rsidR="00F953AB">
        <w:rPr>
          <w:bCs w:val="0"/>
          <w:sz w:val="20"/>
          <w:szCs w:val="20"/>
        </w:rPr>
        <w:t xml:space="preserve">will </w:t>
      </w:r>
      <w:r w:rsidR="00765298">
        <w:rPr>
          <w:bCs w:val="0"/>
          <w:sz w:val="20"/>
          <w:szCs w:val="20"/>
        </w:rPr>
        <w:t>be</w:t>
      </w:r>
      <w:r w:rsidR="00F953AB">
        <w:rPr>
          <w:bCs w:val="0"/>
          <w:sz w:val="20"/>
          <w:szCs w:val="20"/>
        </w:rPr>
        <w:t xml:space="preserve"> </w:t>
      </w:r>
      <w:r>
        <w:rPr>
          <w:bCs w:val="0"/>
          <w:sz w:val="20"/>
          <w:szCs w:val="20"/>
        </w:rPr>
        <w:t xml:space="preserve">meeting </w:t>
      </w:r>
      <w:r w:rsidR="00F953AB">
        <w:rPr>
          <w:bCs w:val="0"/>
          <w:sz w:val="20"/>
          <w:szCs w:val="20"/>
        </w:rPr>
        <w:t>DB</w:t>
      </w:r>
      <w:r w:rsidR="000B2DEF">
        <w:rPr>
          <w:bCs w:val="0"/>
          <w:sz w:val="20"/>
          <w:szCs w:val="20"/>
        </w:rPr>
        <w:t xml:space="preserve">, </w:t>
      </w:r>
      <w:r w:rsidR="00F953AB">
        <w:rPr>
          <w:bCs w:val="0"/>
          <w:sz w:val="20"/>
          <w:szCs w:val="20"/>
        </w:rPr>
        <w:t xml:space="preserve">SD and HD </w:t>
      </w:r>
      <w:r w:rsidR="000B2DEF">
        <w:rPr>
          <w:bCs w:val="0"/>
          <w:sz w:val="20"/>
          <w:szCs w:val="20"/>
        </w:rPr>
        <w:t xml:space="preserve">next week </w:t>
      </w:r>
      <w:r w:rsidR="00F953AB">
        <w:rPr>
          <w:bCs w:val="0"/>
          <w:sz w:val="20"/>
          <w:szCs w:val="20"/>
        </w:rPr>
        <w:t xml:space="preserve">to </w:t>
      </w:r>
      <w:r>
        <w:rPr>
          <w:bCs w:val="0"/>
          <w:sz w:val="20"/>
          <w:szCs w:val="20"/>
        </w:rPr>
        <w:t>give</w:t>
      </w:r>
      <w:r w:rsidR="00F953AB">
        <w:rPr>
          <w:bCs w:val="0"/>
          <w:sz w:val="20"/>
          <w:szCs w:val="20"/>
        </w:rPr>
        <w:t xml:space="preserve"> a</w:t>
      </w:r>
      <w:r>
        <w:rPr>
          <w:bCs w:val="0"/>
          <w:sz w:val="20"/>
          <w:szCs w:val="20"/>
        </w:rPr>
        <w:t xml:space="preserve"> briefing on affordable housing. </w:t>
      </w:r>
      <w:r w:rsidR="00765298">
        <w:rPr>
          <w:bCs w:val="0"/>
          <w:sz w:val="20"/>
          <w:szCs w:val="20"/>
        </w:rPr>
        <w:t xml:space="preserve">A report on the meeting with Frances Evans will be provided at the October Parish Council meeting. </w:t>
      </w:r>
    </w:p>
    <w:p w14:paraId="17853628" w14:textId="6AE6525B" w:rsidR="00485BDC" w:rsidRDefault="000B2DEF" w:rsidP="00125235">
      <w:pPr>
        <w:ind w:left="108"/>
        <w:jc w:val="both"/>
        <w:rPr>
          <w:bCs w:val="0"/>
          <w:sz w:val="20"/>
          <w:szCs w:val="20"/>
        </w:rPr>
      </w:pPr>
      <w:r>
        <w:rPr>
          <w:bCs w:val="0"/>
          <w:sz w:val="20"/>
          <w:szCs w:val="20"/>
        </w:rPr>
        <w:t>This is t</w:t>
      </w:r>
      <w:r w:rsidR="00815816">
        <w:rPr>
          <w:bCs w:val="0"/>
          <w:sz w:val="20"/>
          <w:szCs w:val="20"/>
        </w:rPr>
        <w:t>ime</w:t>
      </w:r>
      <w:r w:rsidR="00485BDC">
        <w:rPr>
          <w:bCs w:val="0"/>
          <w:sz w:val="20"/>
          <w:szCs w:val="20"/>
        </w:rPr>
        <w:t>l</w:t>
      </w:r>
      <w:r w:rsidR="00815816">
        <w:rPr>
          <w:bCs w:val="0"/>
          <w:sz w:val="20"/>
          <w:szCs w:val="20"/>
        </w:rPr>
        <w:t>y as</w:t>
      </w:r>
      <w:r w:rsidR="00765298">
        <w:rPr>
          <w:bCs w:val="0"/>
          <w:sz w:val="20"/>
          <w:szCs w:val="20"/>
        </w:rPr>
        <w:t xml:space="preserve"> representatives of</w:t>
      </w:r>
      <w:r w:rsidR="00815816">
        <w:rPr>
          <w:bCs w:val="0"/>
          <w:sz w:val="20"/>
          <w:szCs w:val="20"/>
        </w:rPr>
        <w:t xml:space="preserve"> </w:t>
      </w:r>
      <w:r>
        <w:rPr>
          <w:bCs w:val="0"/>
          <w:sz w:val="20"/>
          <w:szCs w:val="20"/>
        </w:rPr>
        <w:t>two</w:t>
      </w:r>
      <w:r w:rsidR="00815816">
        <w:rPr>
          <w:bCs w:val="0"/>
          <w:sz w:val="20"/>
          <w:szCs w:val="20"/>
        </w:rPr>
        <w:t xml:space="preserve"> landowners</w:t>
      </w:r>
      <w:r>
        <w:rPr>
          <w:bCs w:val="0"/>
          <w:sz w:val="20"/>
          <w:szCs w:val="20"/>
        </w:rPr>
        <w:t xml:space="preserve"> </w:t>
      </w:r>
      <w:r w:rsidR="00765298">
        <w:rPr>
          <w:bCs w:val="0"/>
          <w:sz w:val="20"/>
          <w:szCs w:val="20"/>
        </w:rPr>
        <w:t xml:space="preserve">in the village </w:t>
      </w:r>
      <w:r>
        <w:rPr>
          <w:bCs w:val="0"/>
          <w:sz w:val="20"/>
          <w:szCs w:val="20"/>
        </w:rPr>
        <w:t>have</w:t>
      </w:r>
      <w:r w:rsidR="00815816">
        <w:rPr>
          <w:bCs w:val="0"/>
          <w:sz w:val="20"/>
          <w:szCs w:val="20"/>
        </w:rPr>
        <w:t xml:space="preserve"> come forward </w:t>
      </w:r>
      <w:r w:rsidR="00765298">
        <w:rPr>
          <w:bCs w:val="0"/>
          <w:sz w:val="20"/>
          <w:szCs w:val="20"/>
        </w:rPr>
        <w:t>regarding potential affordable housing sites (including</w:t>
      </w:r>
      <w:r>
        <w:rPr>
          <w:bCs w:val="0"/>
          <w:sz w:val="20"/>
          <w:szCs w:val="20"/>
        </w:rPr>
        <w:t xml:space="preserve"> a </w:t>
      </w:r>
      <w:r w:rsidR="00815816">
        <w:rPr>
          <w:bCs w:val="0"/>
          <w:sz w:val="20"/>
          <w:szCs w:val="20"/>
        </w:rPr>
        <w:t>commercial aspect</w:t>
      </w:r>
      <w:r w:rsidR="00765298">
        <w:rPr>
          <w:bCs w:val="0"/>
          <w:sz w:val="20"/>
          <w:szCs w:val="20"/>
        </w:rPr>
        <w:t>)</w:t>
      </w:r>
      <w:r>
        <w:rPr>
          <w:bCs w:val="0"/>
          <w:sz w:val="20"/>
          <w:szCs w:val="20"/>
        </w:rPr>
        <w:t xml:space="preserve">. </w:t>
      </w:r>
      <w:r w:rsidR="00765298">
        <w:rPr>
          <w:bCs w:val="0"/>
          <w:sz w:val="20"/>
          <w:szCs w:val="20"/>
        </w:rPr>
        <w:t>If we pursue some affordable housing there would be some additions to our new housing</w:t>
      </w:r>
      <w:r>
        <w:rPr>
          <w:bCs w:val="0"/>
          <w:sz w:val="20"/>
          <w:szCs w:val="20"/>
        </w:rPr>
        <w:t xml:space="preserve"> </w:t>
      </w:r>
      <w:r w:rsidR="00485BDC">
        <w:rPr>
          <w:bCs w:val="0"/>
          <w:sz w:val="20"/>
          <w:szCs w:val="20"/>
        </w:rPr>
        <w:t>n</w:t>
      </w:r>
      <w:r>
        <w:rPr>
          <w:bCs w:val="0"/>
          <w:sz w:val="20"/>
          <w:szCs w:val="20"/>
        </w:rPr>
        <w:t>umbers</w:t>
      </w:r>
      <w:r w:rsidR="00765298">
        <w:rPr>
          <w:bCs w:val="0"/>
          <w:sz w:val="20"/>
          <w:szCs w:val="20"/>
        </w:rPr>
        <w:t xml:space="preserve"> that may be suitable for the needs of the village</w:t>
      </w:r>
      <w:r>
        <w:rPr>
          <w:bCs w:val="0"/>
          <w:sz w:val="20"/>
          <w:szCs w:val="20"/>
        </w:rPr>
        <w:t xml:space="preserve">. </w:t>
      </w:r>
      <w:r w:rsidR="00765298">
        <w:rPr>
          <w:bCs w:val="0"/>
          <w:sz w:val="20"/>
          <w:szCs w:val="20"/>
        </w:rPr>
        <w:t xml:space="preserve">The Chair and planning lead have seen the documents and a discussion will take place regarding how these ideas fit in with the goals of the Neighbourhood Plan. </w:t>
      </w:r>
      <w:r>
        <w:rPr>
          <w:bCs w:val="0"/>
          <w:sz w:val="20"/>
          <w:szCs w:val="20"/>
        </w:rPr>
        <w:t xml:space="preserve">Meetings are currently occurring at a </w:t>
      </w:r>
      <w:r w:rsidR="00485BDC">
        <w:rPr>
          <w:bCs w:val="0"/>
          <w:sz w:val="20"/>
          <w:szCs w:val="20"/>
        </w:rPr>
        <w:t>pre</w:t>
      </w:r>
      <w:r>
        <w:rPr>
          <w:bCs w:val="0"/>
          <w:sz w:val="20"/>
          <w:szCs w:val="20"/>
        </w:rPr>
        <w:t>-</w:t>
      </w:r>
      <w:r w:rsidR="00485BDC">
        <w:rPr>
          <w:bCs w:val="0"/>
          <w:sz w:val="20"/>
          <w:szCs w:val="20"/>
        </w:rPr>
        <w:t>appl</w:t>
      </w:r>
      <w:r>
        <w:rPr>
          <w:bCs w:val="0"/>
          <w:sz w:val="20"/>
          <w:szCs w:val="20"/>
        </w:rPr>
        <w:t>ication</w:t>
      </w:r>
      <w:r w:rsidR="00485BDC">
        <w:rPr>
          <w:bCs w:val="0"/>
          <w:sz w:val="20"/>
          <w:szCs w:val="20"/>
        </w:rPr>
        <w:t xml:space="preserve"> stage</w:t>
      </w:r>
      <w:r w:rsidR="00022EE4">
        <w:rPr>
          <w:bCs w:val="0"/>
          <w:sz w:val="20"/>
          <w:szCs w:val="20"/>
        </w:rPr>
        <w:t xml:space="preserve"> and a report to the Council will be forthcoming when more information is available.</w:t>
      </w:r>
      <w:r w:rsidR="00485BDC">
        <w:rPr>
          <w:bCs w:val="0"/>
          <w:sz w:val="20"/>
          <w:szCs w:val="20"/>
        </w:rPr>
        <w:t xml:space="preserve"> </w:t>
      </w:r>
    </w:p>
    <w:p w14:paraId="7CE0C08F" w14:textId="77777777" w:rsidR="000B2DEF" w:rsidRDefault="00485BDC" w:rsidP="00125235">
      <w:pPr>
        <w:ind w:left="108"/>
        <w:jc w:val="both"/>
        <w:rPr>
          <w:bCs w:val="0"/>
          <w:sz w:val="20"/>
          <w:szCs w:val="20"/>
        </w:rPr>
      </w:pPr>
      <w:r w:rsidRPr="00D424ED">
        <w:rPr>
          <w:b/>
          <w:sz w:val="20"/>
          <w:szCs w:val="20"/>
          <w:highlight w:val="yellow"/>
        </w:rPr>
        <w:t>Action:</w:t>
      </w:r>
      <w:r w:rsidR="00D424ED" w:rsidRPr="00D424ED">
        <w:rPr>
          <w:bCs w:val="0"/>
          <w:sz w:val="20"/>
          <w:szCs w:val="20"/>
          <w:highlight w:val="yellow"/>
        </w:rPr>
        <w:t xml:space="preserve"> </w:t>
      </w:r>
      <w:r w:rsidR="000B2DEF">
        <w:rPr>
          <w:bCs w:val="0"/>
          <w:sz w:val="20"/>
          <w:szCs w:val="20"/>
          <w:highlight w:val="yellow"/>
        </w:rPr>
        <w:t xml:space="preserve">Clerk to add </w:t>
      </w:r>
      <w:r w:rsidR="00D424ED" w:rsidRPr="00D424ED">
        <w:rPr>
          <w:bCs w:val="0"/>
          <w:sz w:val="20"/>
          <w:szCs w:val="20"/>
          <w:highlight w:val="yellow"/>
        </w:rPr>
        <w:t>Frances Evans</w:t>
      </w:r>
      <w:r w:rsidR="000B2DEF">
        <w:rPr>
          <w:bCs w:val="0"/>
          <w:sz w:val="20"/>
          <w:szCs w:val="20"/>
          <w:highlight w:val="yellow"/>
        </w:rPr>
        <w:t xml:space="preserve"> meeting report to the October Parish Council meeting agenda.</w:t>
      </w:r>
    </w:p>
    <w:p w14:paraId="4B915C63" w14:textId="63D4FC52" w:rsidR="00485BDC" w:rsidRPr="00815816" w:rsidRDefault="00D424ED" w:rsidP="00125235">
      <w:pPr>
        <w:ind w:left="108"/>
        <w:jc w:val="both"/>
        <w:rPr>
          <w:bCs w:val="0"/>
          <w:sz w:val="20"/>
          <w:szCs w:val="20"/>
        </w:rPr>
      </w:pPr>
      <w:r>
        <w:rPr>
          <w:bCs w:val="0"/>
          <w:sz w:val="20"/>
          <w:szCs w:val="20"/>
        </w:rPr>
        <w:t xml:space="preserve"> </w:t>
      </w:r>
    </w:p>
    <w:p w14:paraId="49F31C84" w14:textId="28060F19" w:rsidR="00521C70" w:rsidRDefault="00521C70" w:rsidP="00125235">
      <w:pPr>
        <w:ind w:hanging="1332"/>
        <w:jc w:val="both"/>
        <w:rPr>
          <w:sz w:val="20"/>
          <w:szCs w:val="20"/>
        </w:rPr>
      </w:pPr>
      <w:r w:rsidRPr="00AB275B">
        <w:rPr>
          <w:b/>
          <w:sz w:val="20"/>
          <w:szCs w:val="20"/>
        </w:rPr>
        <w:t>19.343.</w:t>
      </w:r>
      <w:r>
        <w:rPr>
          <w:b/>
          <w:sz w:val="20"/>
          <w:szCs w:val="20"/>
        </w:rPr>
        <w:t>7</w:t>
      </w:r>
      <w:r w:rsidRPr="00AB275B">
        <w:rPr>
          <w:b/>
          <w:sz w:val="20"/>
          <w:szCs w:val="20"/>
        </w:rPr>
        <w:tab/>
        <w:t xml:space="preserve">For Information: </w:t>
      </w:r>
      <w:r w:rsidRPr="005D2C9A">
        <w:rPr>
          <w:sz w:val="20"/>
          <w:szCs w:val="20"/>
        </w:rPr>
        <w:t>Expressway</w:t>
      </w:r>
      <w:r>
        <w:rPr>
          <w:sz w:val="20"/>
          <w:szCs w:val="20"/>
        </w:rPr>
        <w:t xml:space="preserve"> Update</w:t>
      </w:r>
      <w:r>
        <w:rPr>
          <w:b/>
          <w:sz w:val="20"/>
          <w:szCs w:val="20"/>
        </w:rPr>
        <w:t xml:space="preserve"> </w:t>
      </w:r>
      <w:r w:rsidRPr="00AB275B">
        <w:rPr>
          <w:sz w:val="20"/>
          <w:szCs w:val="20"/>
        </w:rPr>
        <w:t>(DB)</w:t>
      </w:r>
    </w:p>
    <w:p w14:paraId="2AA29C03" w14:textId="64CDF4E6" w:rsidR="00BF662E" w:rsidRDefault="0034022E" w:rsidP="00125235">
      <w:pPr>
        <w:ind w:left="108"/>
        <w:jc w:val="both"/>
        <w:rPr>
          <w:bCs w:val="0"/>
          <w:sz w:val="20"/>
          <w:szCs w:val="20"/>
        </w:rPr>
      </w:pPr>
      <w:r w:rsidRPr="00BF662E">
        <w:rPr>
          <w:bCs w:val="0"/>
          <w:sz w:val="20"/>
          <w:szCs w:val="20"/>
        </w:rPr>
        <w:t>DB co</w:t>
      </w:r>
      <w:r w:rsidRPr="00541527">
        <w:rPr>
          <w:bCs w:val="0"/>
          <w:color w:val="000000" w:themeColor="text1"/>
          <w:sz w:val="20"/>
          <w:szCs w:val="20"/>
        </w:rPr>
        <w:t xml:space="preserve">mmented that unfortunately no representative from Weston could attend </w:t>
      </w:r>
      <w:r w:rsidR="0093694D">
        <w:rPr>
          <w:bCs w:val="0"/>
          <w:color w:val="000000" w:themeColor="text1"/>
          <w:sz w:val="20"/>
          <w:szCs w:val="20"/>
        </w:rPr>
        <w:t>CPRE’s</w:t>
      </w:r>
      <w:r w:rsidR="00566648">
        <w:rPr>
          <w:bCs w:val="0"/>
          <w:color w:val="000000" w:themeColor="text1"/>
          <w:sz w:val="20"/>
          <w:szCs w:val="20"/>
        </w:rPr>
        <w:t xml:space="preserve"> meeting</w:t>
      </w:r>
      <w:r w:rsidR="0093694D">
        <w:rPr>
          <w:bCs w:val="0"/>
          <w:color w:val="000000" w:themeColor="text1"/>
          <w:sz w:val="20"/>
          <w:szCs w:val="20"/>
        </w:rPr>
        <w:t xml:space="preserve"> </w:t>
      </w:r>
      <w:r w:rsidR="00566648">
        <w:rPr>
          <w:bCs w:val="0"/>
          <w:color w:val="000000" w:themeColor="text1"/>
          <w:sz w:val="20"/>
          <w:szCs w:val="20"/>
        </w:rPr>
        <w:t xml:space="preserve">by </w:t>
      </w:r>
      <w:r w:rsidRPr="00541527">
        <w:rPr>
          <w:bCs w:val="0"/>
          <w:color w:val="000000" w:themeColor="text1"/>
          <w:sz w:val="20"/>
          <w:szCs w:val="20"/>
        </w:rPr>
        <w:t>POETS</w:t>
      </w:r>
      <w:r w:rsidR="00541527" w:rsidRPr="00541527">
        <w:rPr>
          <w:color w:val="000000" w:themeColor="text1"/>
          <w:spacing w:val="8"/>
          <w:sz w:val="20"/>
          <w:szCs w:val="20"/>
          <w:shd w:val="clear" w:color="auto" w:fill="FFFFFF"/>
        </w:rPr>
        <w:t xml:space="preserve"> </w:t>
      </w:r>
      <w:r w:rsidR="00566648" w:rsidRPr="00541527">
        <w:rPr>
          <w:color w:val="000000" w:themeColor="text1"/>
          <w:spacing w:val="8"/>
          <w:sz w:val="20"/>
          <w:szCs w:val="20"/>
          <w:shd w:val="clear" w:color="auto" w:fill="FFFFFF"/>
        </w:rPr>
        <w:t>(Planning Oxfordshire’s Environment and Transport Sustainably</w:t>
      </w:r>
      <w:r w:rsidR="00566648">
        <w:rPr>
          <w:color w:val="000000" w:themeColor="text1"/>
          <w:spacing w:val="8"/>
          <w:sz w:val="20"/>
          <w:szCs w:val="20"/>
          <w:shd w:val="clear" w:color="auto" w:fill="FFFFFF"/>
        </w:rPr>
        <w:t>)</w:t>
      </w:r>
      <w:r w:rsidR="00541527" w:rsidRPr="00541527">
        <w:rPr>
          <w:color w:val="000000" w:themeColor="text1"/>
          <w:spacing w:val="8"/>
          <w:sz w:val="20"/>
          <w:szCs w:val="20"/>
          <w:shd w:val="clear" w:color="auto" w:fill="FFFFFF"/>
        </w:rPr>
        <w:t xml:space="preserve"> on</w:t>
      </w:r>
      <w:r w:rsidR="00566648">
        <w:rPr>
          <w:color w:val="000000" w:themeColor="text1"/>
          <w:spacing w:val="8"/>
          <w:sz w:val="20"/>
          <w:szCs w:val="20"/>
          <w:shd w:val="clear" w:color="auto" w:fill="FFFFFF"/>
        </w:rPr>
        <w:t xml:space="preserve"> the</w:t>
      </w:r>
      <w:r w:rsidR="00541527" w:rsidRPr="00541527">
        <w:rPr>
          <w:color w:val="000000" w:themeColor="text1"/>
          <w:spacing w:val="8"/>
          <w:sz w:val="20"/>
          <w:szCs w:val="20"/>
          <w:shd w:val="clear" w:color="auto" w:fill="FFFFFF"/>
        </w:rPr>
        <w:t xml:space="preserve"> Oxfordshire Plan 2050 </w:t>
      </w:r>
      <w:r w:rsidRPr="00BF662E">
        <w:rPr>
          <w:bCs w:val="0"/>
          <w:sz w:val="20"/>
          <w:szCs w:val="20"/>
        </w:rPr>
        <w:t>on 28</w:t>
      </w:r>
      <w:r w:rsidRPr="00BF662E">
        <w:rPr>
          <w:bCs w:val="0"/>
          <w:sz w:val="20"/>
          <w:szCs w:val="20"/>
          <w:vertAlign w:val="superscript"/>
        </w:rPr>
        <w:t>th</w:t>
      </w:r>
      <w:r w:rsidRPr="00BF662E">
        <w:rPr>
          <w:bCs w:val="0"/>
          <w:sz w:val="20"/>
          <w:szCs w:val="20"/>
        </w:rPr>
        <w:t xml:space="preserve"> August 2019 as it was fully booked. </w:t>
      </w:r>
      <w:r w:rsidR="00BF662E" w:rsidRPr="00BF662E">
        <w:rPr>
          <w:bCs w:val="0"/>
          <w:sz w:val="20"/>
          <w:szCs w:val="20"/>
        </w:rPr>
        <w:t>No notes or slides are available as yet but</w:t>
      </w:r>
      <w:r w:rsidR="00BF662E">
        <w:rPr>
          <w:bCs w:val="0"/>
          <w:sz w:val="20"/>
          <w:szCs w:val="20"/>
        </w:rPr>
        <w:t xml:space="preserve"> DB</w:t>
      </w:r>
      <w:r w:rsidR="00BF662E" w:rsidRPr="00BF662E">
        <w:rPr>
          <w:bCs w:val="0"/>
          <w:sz w:val="20"/>
          <w:szCs w:val="20"/>
        </w:rPr>
        <w:t xml:space="preserve"> will monitor.</w:t>
      </w:r>
    </w:p>
    <w:p w14:paraId="2703B8F9" w14:textId="5B9FCE0B" w:rsidR="00765298" w:rsidRPr="00BF662E" w:rsidRDefault="00765298" w:rsidP="00125235">
      <w:pPr>
        <w:ind w:left="108"/>
        <w:jc w:val="both"/>
        <w:rPr>
          <w:bCs w:val="0"/>
          <w:sz w:val="20"/>
          <w:szCs w:val="20"/>
        </w:rPr>
      </w:pPr>
      <w:r>
        <w:rPr>
          <w:bCs w:val="0"/>
          <w:sz w:val="20"/>
          <w:szCs w:val="20"/>
        </w:rPr>
        <w:t>The next meeting will be a No Way Expressway meeting at Exeter Hall, Kidlington on 9</w:t>
      </w:r>
      <w:r w:rsidRPr="00765298">
        <w:rPr>
          <w:bCs w:val="0"/>
          <w:sz w:val="20"/>
          <w:szCs w:val="20"/>
          <w:vertAlign w:val="superscript"/>
        </w:rPr>
        <w:t>th</w:t>
      </w:r>
      <w:r>
        <w:rPr>
          <w:bCs w:val="0"/>
          <w:sz w:val="20"/>
          <w:szCs w:val="20"/>
        </w:rPr>
        <w:t xml:space="preserve"> September 2019.</w:t>
      </w:r>
    </w:p>
    <w:p w14:paraId="0C237971" w14:textId="3EE67851" w:rsidR="001A1C82" w:rsidRPr="00BF662E" w:rsidRDefault="0034022E" w:rsidP="00125235">
      <w:pPr>
        <w:ind w:left="108"/>
        <w:jc w:val="both"/>
        <w:rPr>
          <w:b/>
          <w:sz w:val="20"/>
          <w:szCs w:val="20"/>
        </w:rPr>
      </w:pPr>
      <w:r>
        <w:rPr>
          <w:bCs w:val="0"/>
          <w:sz w:val="20"/>
          <w:szCs w:val="20"/>
        </w:rPr>
        <w:t>D</w:t>
      </w:r>
      <w:r w:rsidR="00BF662E">
        <w:rPr>
          <w:bCs w:val="0"/>
          <w:sz w:val="20"/>
          <w:szCs w:val="20"/>
        </w:rPr>
        <w:t>B</w:t>
      </w:r>
      <w:r>
        <w:rPr>
          <w:bCs w:val="0"/>
          <w:sz w:val="20"/>
          <w:szCs w:val="20"/>
        </w:rPr>
        <w:t xml:space="preserve"> went on to add that it is now possible to register the Parish Council </w:t>
      </w:r>
      <w:r w:rsidR="001A1C82">
        <w:rPr>
          <w:bCs w:val="0"/>
          <w:sz w:val="20"/>
          <w:szCs w:val="20"/>
        </w:rPr>
        <w:t>as a stakeholder</w:t>
      </w:r>
      <w:r w:rsidR="00BF662E">
        <w:rPr>
          <w:bCs w:val="0"/>
          <w:sz w:val="20"/>
          <w:szCs w:val="20"/>
        </w:rPr>
        <w:t xml:space="preserve"> and requests authority from the Council to do so.</w:t>
      </w:r>
    </w:p>
    <w:p w14:paraId="6FC63F0E" w14:textId="3675AC24" w:rsidR="001A1C82" w:rsidRDefault="001A1C82" w:rsidP="00125235">
      <w:pPr>
        <w:ind w:left="108"/>
        <w:jc w:val="both"/>
        <w:rPr>
          <w:bCs w:val="0"/>
          <w:sz w:val="20"/>
          <w:szCs w:val="20"/>
        </w:rPr>
      </w:pPr>
      <w:r>
        <w:rPr>
          <w:bCs w:val="0"/>
          <w:sz w:val="20"/>
          <w:szCs w:val="20"/>
        </w:rPr>
        <w:lastRenderedPageBreak/>
        <w:t>Resolution to</w:t>
      </w:r>
      <w:r w:rsidR="00D17CE5">
        <w:rPr>
          <w:bCs w:val="0"/>
          <w:sz w:val="20"/>
          <w:szCs w:val="20"/>
        </w:rPr>
        <w:t xml:space="preserve"> register</w:t>
      </w:r>
      <w:r w:rsidR="00BF662E">
        <w:rPr>
          <w:bCs w:val="0"/>
          <w:sz w:val="20"/>
          <w:szCs w:val="20"/>
        </w:rPr>
        <w:t xml:space="preserve"> Weston on the Green Parish Council as a stakeholder on the Expressway was proposed by </w:t>
      </w:r>
      <w:r>
        <w:rPr>
          <w:bCs w:val="0"/>
          <w:sz w:val="20"/>
          <w:szCs w:val="20"/>
        </w:rPr>
        <w:t xml:space="preserve">DB </w:t>
      </w:r>
      <w:r w:rsidR="00BF662E">
        <w:rPr>
          <w:bCs w:val="0"/>
          <w:sz w:val="20"/>
          <w:szCs w:val="20"/>
        </w:rPr>
        <w:t>and</w:t>
      </w:r>
      <w:r>
        <w:rPr>
          <w:bCs w:val="0"/>
          <w:sz w:val="20"/>
          <w:szCs w:val="20"/>
        </w:rPr>
        <w:t xml:space="preserve"> sec</w:t>
      </w:r>
      <w:r w:rsidR="00BF662E">
        <w:rPr>
          <w:bCs w:val="0"/>
          <w:sz w:val="20"/>
          <w:szCs w:val="20"/>
        </w:rPr>
        <w:t>onded by</w:t>
      </w:r>
      <w:r>
        <w:rPr>
          <w:bCs w:val="0"/>
          <w:sz w:val="20"/>
          <w:szCs w:val="20"/>
        </w:rPr>
        <w:t xml:space="preserve"> RSA</w:t>
      </w:r>
      <w:r w:rsidR="00BF662E">
        <w:rPr>
          <w:bCs w:val="0"/>
          <w:sz w:val="20"/>
          <w:szCs w:val="20"/>
        </w:rPr>
        <w:t>.</w:t>
      </w:r>
      <w:r w:rsidR="00BF662E" w:rsidRPr="00BF662E">
        <w:rPr>
          <w:sz w:val="20"/>
          <w:szCs w:val="20"/>
        </w:rPr>
        <w:t xml:space="preserve"> </w:t>
      </w:r>
      <w:r w:rsidR="00BF662E" w:rsidRPr="00904880">
        <w:rPr>
          <w:sz w:val="20"/>
          <w:szCs w:val="20"/>
        </w:rPr>
        <w:t>It was supported unanimously by the Council.</w:t>
      </w:r>
    </w:p>
    <w:p w14:paraId="4C063CE8" w14:textId="2B6F0923" w:rsidR="001A1C82" w:rsidRDefault="00E36A4D" w:rsidP="00125235">
      <w:pPr>
        <w:ind w:hanging="1332"/>
        <w:jc w:val="both"/>
        <w:rPr>
          <w:bCs w:val="0"/>
          <w:sz w:val="20"/>
          <w:szCs w:val="20"/>
        </w:rPr>
      </w:pPr>
      <w:r w:rsidRPr="00E36A4D">
        <w:rPr>
          <w:b/>
          <w:sz w:val="20"/>
          <w:szCs w:val="20"/>
          <w:highlight w:val="yellow"/>
        </w:rPr>
        <w:t>Action</w:t>
      </w:r>
      <w:r w:rsidRPr="00E36A4D">
        <w:rPr>
          <w:bCs w:val="0"/>
          <w:sz w:val="20"/>
          <w:szCs w:val="20"/>
          <w:highlight w:val="yellow"/>
        </w:rPr>
        <w:t>: DB to register Weston on the Green Parish Council as a stakeholder on the Expressway</w:t>
      </w:r>
      <w:r>
        <w:rPr>
          <w:bCs w:val="0"/>
          <w:sz w:val="20"/>
          <w:szCs w:val="20"/>
        </w:rPr>
        <w:t>.</w:t>
      </w:r>
    </w:p>
    <w:p w14:paraId="5DBE43DB" w14:textId="77777777" w:rsidR="00E36A4D" w:rsidRPr="00AB275B" w:rsidRDefault="00E36A4D" w:rsidP="00125235">
      <w:pPr>
        <w:ind w:hanging="1332"/>
        <w:jc w:val="both"/>
        <w:rPr>
          <w:bCs w:val="0"/>
          <w:sz w:val="20"/>
          <w:szCs w:val="20"/>
        </w:rPr>
      </w:pPr>
    </w:p>
    <w:p w14:paraId="0E99DB22" w14:textId="0F4B71F4" w:rsidR="00521C70" w:rsidRDefault="00521C70" w:rsidP="00125235">
      <w:pPr>
        <w:ind w:hanging="1332"/>
        <w:jc w:val="both"/>
        <w:rPr>
          <w:sz w:val="20"/>
          <w:szCs w:val="20"/>
        </w:rPr>
      </w:pPr>
      <w:r w:rsidRPr="00AB275B">
        <w:rPr>
          <w:b/>
          <w:sz w:val="20"/>
          <w:szCs w:val="20"/>
        </w:rPr>
        <w:t>19.343.</w:t>
      </w:r>
      <w:r>
        <w:rPr>
          <w:b/>
          <w:sz w:val="20"/>
          <w:szCs w:val="20"/>
        </w:rPr>
        <w:t>8</w:t>
      </w:r>
      <w:r w:rsidRPr="00AB275B">
        <w:rPr>
          <w:b/>
          <w:sz w:val="20"/>
          <w:szCs w:val="20"/>
        </w:rPr>
        <w:tab/>
        <w:t xml:space="preserve">For Information: </w:t>
      </w:r>
      <w:r w:rsidRPr="005D2C9A">
        <w:rPr>
          <w:sz w:val="20"/>
          <w:szCs w:val="20"/>
        </w:rPr>
        <w:t>Neighbourhood Plan</w:t>
      </w:r>
      <w:r>
        <w:rPr>
          <w:b/>
          <w:sz w:val="20"/>
          <w:szCs w:val="20"/>
        </w:rPr>
        <w:t xml:space="preserve"> </w:t>
      </w:r>
      <w:r w:rsidRPr="00AB275B">
        <w:rPr>
          <w:sz w:val="20"/>
          <w:szCs w:val="20"/>
        </w:rPr>
        <w:t>(DB)</w:t>
      </w:r>
    </w:p>
    <w:p w14:paraId="10A4885F" w14:textId="3B15ED60" w:rsidR="001A1C82" w:rsidRDefault="007D6317" w:rsidP="00125235">
      <w:pPr>
        <w:ind w:left="108"/>
        <w:jc w:val="both"/>
        <w:rPr>
          <w:bCs w:val="0"/>
          <w:sz w:val="20"/>
          <w:szCs w:val="20"/>
        </w:rPr>
      </w:pPr>
      <w:r>
        <w:rPr>
          <w:bCs w:val="0"/>
          <w:sz w:val="20"/>
          <w:szCs w:val="20"/>
        </w:rPr>
        <w:t xml:space="preserve">DB shared with </w:t>
      </w:r>
      <w:r w:rsidR="00742D1C">
        <w:rPr>
          <w:bCs w:val="0"/>
          <w:sz w:val="20"/>
          <w:szCs w:val="20"/>
        </w:rPr>
        <w:t>t</w:t>
      </w:r>
      <w:r>
        <w:rPr>
          <w:bCs w:val="0"/>
          <w:sz w:val="20"/>
          <w:szCs w:val="20"/>
        </w:rPr>
        <w:t>he Council that</w:t>
      </w:r>
      <w:r w:rsidR="00566648">
        <w:rPr>
          <w:bCs w:val="0"/>
          <w:sz w:val="20"/>
          <w:szCs w:val="20"/>
        </w:rPr>
        <w:t xml:space="preserve"> early in August 2019,</w:t>
      </w:r>
      <w:r>
        <w:rPr>
          <w:bCs w:val="0"/>
          <w:sz w:val="20"/>
          <w:szCs w:val="20"/>
        </w:rPr>
        <w:t xml:space="preserve"> DB and SD were </w:t>
      </w:r>
      <w:r w:rsidR="001A1C82">
        <w:rPr>
          <w:bCs w:val="0"/>
          <w:sz w:val="20"/>
          <w:szCs w:val="20"/>
        </w:rPr>
        <w:t xml:space="preserve">given </w:t>
      </w:r>
      <w:r>
        <w:rPr>
          <w:bCs w:val="0"/>
          <w:sz w:val="20"/>
          <w:szCs w:val="20"/>
        </w:rPr>
        <w:t xml:space="preserve">the Examiner’s </w:t>
      </w:r>
      <w:r w:rsidR="001A1C82">
        <w:rPr>
          <w:bCs w:val="0"/>
          <w:sz w:val="20"/>
          <w:szCs w:val="20"/>
        </w:rPr>
        <w:t>report</w:t>
      </w:r>
      <w:r>
        <w:rPr>
          <w:bCs w:val="0"/>
          <w:sz w:val="20"/>
          <w:szCs w:val="20"/>
        </w:rPr>
        <w:t xml:space="preserve"> </w:t>
      </w:r>
      <w:r w:rsidR="00566648">
        <w:rPr>
          <w:bCs w:val="0"/>
          <w:sz w:val="20"/>
          <w:szCs w:val="20"/>
        </w:rPr>
        <w:t>in complete confidence</w:t>
      </w:r>
      <w:r w:rsidR="001A1C82">
        <w:rPr>
          <w:bCs w:val="0"/>
          <w:sz w:val="20"/>
          <w:szCs w:val="20"/>
        </w:rPr>
        <w:t xml:space="preserve"> to read as</w:t>
      </w:r>
      <w:r>
        <w:rPr>
          <w:bCs w:val="0"/>
          <w:sz w:val="20"/>
          <w:szCs w:val="20"/>
        </w:rPr>
        <w:t xml:space="preserve"> a</w:t>
      </w:r>
      <w:r w:rsidR="001A1C82">
        <w:rPr>
          <w:bCs w:val="0"/>
          <w:sz w:val="20"/>
          <w:szCs w:val="20"/>
        </w:rPr>
        <w:t xml:space="preserve"> fact check. </w:t>
      </w:r>
      <w:r>
        <w:rPr>
          <w:bCs w:val="0"/>
          <w:sz w:val="20"/>
          <w:szCs w:val="20"/>
        </w:rPr>
        <w:t xml:space="preserve">A </w:t>
      </w:r>
      <w:r w:rsidR="001A1C82">
        <w:rPr>
          <w:bCs w:val="0"/>
          <w:sz w:val="20"/>
          <w:szCs w:val="20"/>
        </w:rPr>
        <w:t>reply</w:t>
      </w:r>
      <w:r>
        <w:rPr>
          <w:bCs w:val="0"/>
          <w:sz w:val="20"/>
          <w:szCs w:val="20"/>
        </w:rPr>
        <w:t xml:space="preserve"> was sent</w:t>
      </w:r>
      <w:r w:rsidR="001A1C82">
        <w:rPr>
          <w:bCs w:val="0"/>
          <w:sz w:val="20"/>
          <w:szCs w:val="20"/>
        </w:rPr>
        <w:t xml:space="preserve"> back</w:t>
      </w:r>
      <w:r>
        <w:rPr>
          <w:bCs w:val="0"/>
          <w:sz w:val="20"/>
          <w:szCs w:val="20"/>
        </w:rPr>
        <w:t xml:space="preserve"> on</w:t>
      </w:r>
      <w:r w:rsidR="001A1C82">
        <w:rPr>
          <w:bCs w:val="0"/>
          <w:sz w:val="20"/>
          <w:szCs w:val="20"/>
        </w:rPr>
        <w:t xml:space="preserve"> 13</w:t>
      </w:r>
      <w:r w:rsidRPr="007D6317">
        <w:rPr>
          <w:bCs w:val="0"/>
          <w:sz w:val="20"/>
          <w:szCs w:val="20"/>
          <w:vertAlign w:val="superscript"/>
        </w:rPr>
        <w:t>th</w:t>
      </w:r>
      <w:r>
        <w:rPr>
          <w:bCs w:val="0"/>
          <w:sz w:val="20"/>
          <w:szCs w:val="20"/>
        </w:rPr>
        <w:t xml:space="preserve"> August</w:t>
      </w:r>
      <w:r w:rsidR="00566648">
        <w:rPr>
          <w:bCs w:val="0"/>
          <w:sz w:val="20"/>
          <w:szCs w:val="20"/>
        </w:rPr>
        <w:t xml:space="preserve"> 2019</w:t>
      </w:r>
      <w:r>
        <w:rPr>
          <w:bCs w:val="0"/>
          <w:sz w:val="20"/>
          <w:szCs w:val="20"/>
        </w:rPr>
        <w:t xml:space="preserve">. </w:t>
      </w:r>
      <w:r w:rsidR="001A1C82">
        <w:rPr>
          <w:bCs w:val="0"/>
          <w:sz w:val="20"/>
          <w:szCs w:val="20"/>
        </w:rPr>
        <w:t xml:space="preserve"> </w:t>
      </w:r>
    </w:p>
    <w:p w14:paraId="32372E3C" w14:textId="442BE995" w:rsidR="001A1C82" w:rsidRDefault="007D6317" w:rsidP="00125235">
      <w:pPr>
        <w:ind w:left="108"/>
        <w:jc w:val="both"/>
        <w:rPr>
          <w:bCs w:val="0"/>
          <w:sz w:val="20"/>
          <w:szCs w:val="20"/>
        </w:rPr>
      </w:pPr>
      <w:r>
        <w:rPr>
          <w:bCs w:val="0"/>
          <w:sz w:val="20"/>
          <w:szCs w:val="20"/>
        </w:rPr>
        <w:t>DB has commented to Cherwell District Council</w:t>
      </w:r>
      <w:r w:rsidR="00742D1C">
        <w:rPr>
          <w:bCs w:val="0"/>
          <w:sz w:val="20"/>
          <w:szCs w:val="20"/>
        </w:rPr>
        <w:t xml:space="preserve"> (CDC)</w:t>
      </w:r>
      <w:r>
        <w:rPr>
          <w:bCs w:val="0"/>
          <w:sz w:val="20"/>
          <w:szCs w:val="20"/>
        </w:rPr>
        <w:t xml:space="preserve"> that the process is taking a long time and they are reportedly chasing. </w:t>
      </w:r>
    </w:p>
    <w:p w14:paraId="1A5DB766" w14:textId="3541ABB8" w:rsidR="001A1C82" w:rsidRDefault="007D6317" w:rsidP="00125235">
      <w:pPr>
        <w:ind w:left="108"/>
        <w:jc w:val="both"/>
        <w:rPr>
          <w:bCs w:val="0"/>
          <w:sz w:val="20"/>
          <w:szCs w:val="20"/>
        </w:rPr>
      </w:pPr>
      <w:r>
        <w:rPr>
          <w:bCs w:val="0"/>
          <w:sz w:val="20"/>
          <w:szCs w:val="20"/>
        </w:rPr>
        <w:t>The n</w:t>
      </w:r>
      <w:r w:rsidR="001A1C82">
        <w:rPr>
          <w:bCs w:val="0"/>
          <w:sz w:val="20"/>
          <w:szCs w:val="20"/>
        </w:rPr>
        <w:t>ext step</w:t>
      </w:r>
      <w:r>
        <w:rPr>
          <w:bCs w:val="0"/>
          <w:sz w:val="20"/>
          <w:szCs w:val="20"/>
        </w:rPr>
        <w:t>s in the process are for a</w:t>
      </w:r>
      <w:r w:rsidR="001A1C82">
        <w:rPr>
          <w:bCs w:val="0"/>
          <w:sz w:val="20"/>
          <w:szCs w:val="20"/>
        </w:rPr>
        <w:t xml:space="preserve"> publication of </w:t>
      </w:r>
      <w:r>
        <w:rPr>
          <w:bCs w:val="0"/>
          <w:sz w:val="20"/>
          <w:szCs w:val="20"/>
        </w:rPr>
        <w:t xml:space="preserve">the Examiners </w:t>
      </w:r>
      <w:r w:rsidR="001A1C82">
        <w:rPr>
          <w:bCs w:val="0"/>
          <w:sz w:val="20"/>
          <w:szCs w:val="20"/>
        </w:rPr>
        <w:t>report and</w:t>
      </w:r>
      <w:r>
        <w:rPr>
          <w:bCs w:val="0"/>
          <w:sz w:val="20"/>
          <w:szCs w:val="20"/>
        </w:rPr>
        <w:t xml:space="preserve"> then CDC will</w:t>
      </w:r>
      <w:r w:rsidR="001A1C82">
        <w:rPr>
          <w:bCs w:val="0"/>
          <w:sz w:val="20"/>
          <w:szCs w:val="20"/>
        </w:rPr>
        <w:t xml:space="preserve"> take it forward to </w:t>
      </w:r>
      <w:r w:rsidR="00566648">
        <w:rPr>
          <w:bCs w:val="0"/>
          <w:sz w:val="20"/>
          <w:szCs w:val="20"/>
        </w:rPr>
        <w:t xml:space="preserve">a </w:t>
      </w:r>
      <w:r w:rsidR="001A1C82">
        <w:rPr>
          <w:bCs w:val="0"/>
          <w:sz w:val="20"/>
          <w:szCs w:val="20"/>
        </w:rPr>
        <w:t>referendum for</w:t>
      </w:r>
      <w:r w:rsidR="00566648">
        <w:rPr>
          <w:bCs w:val="0"/>
          <w:sz w:val="20"/>
          <w:szCs w:val="20"/>
        </w:rPr>
        <w:t xml:space="preserve"> the</w:t>
      </w:r>
      <w:r w:rsidR="001A1C82">
        <w:rPr>
          <w:bCs w:val="0"/>
          <w:sz w:val="20"/>
          <w:szCs w:val="20"/>
        </w:rPr>
        <w:t xml:space="preserve"> village</w:t>
      </w:r>
      <w:r w:rsidR="00742D1C">
        <w:rPr>
          <w:bCs w:val="0"/>
          <w:sz w:val="20"/>
          <w:szCs w:val="20"/>
        </w:rPr>
        <w:t>.</w:t>
      </w:r>
    </w:p>
    <w:p w14:paraId="75CD80CB" w14:textId="77777777" w:rsidR="00742D1C" w:rsidRDefault="00742D1C" w:rsidP="00125235">
      <w:pPr>
        <w:ind w:left="108"/>
        <w:jc w:val="both"/>
        <w:rPr>
          <w:bCs w:val="0"/>
          <w:sz w:val="20"/>
          <w:szCs w:val="20"/>
        </w:rPr>
      </w:pPr>
    </w:p>
    <w:p w14:paraId="3F785F66" w14:textId="5DF5C454" w:rsidR="00521C70" w:rsidRDefault="00521C70" w:rsidP="00125235">
      <w:pPr>
        <w:ind w:hanging="1332"/>
        <w:jc w:val="both"/>
        <w:rPr>
          <w:sz w:val="20"/>
          <w:szCs w:val="20"/>
        </w:rPr>
      </w:pPr>
      <w:r w:rsidRPr="00AB275B">
        <w:rPr>
          <w:b/>
          <w:sz w:val="20"/>
          <w:szCs w:val="20"/>
        </w:rPr>
        <w:t>19.343.</w:t>
      </w:r>
      <w:r>
        <w:rPr>
          <w:b/>
          <w:sz w:val="20"/>
          <w:szCs w:val="20"/>
        </w:rPr>
        <w:t>9</w:t>
      </w:r>
      <w:r w:rsidRPr="00AB275B">
        <w:rPr>
          <w:b/>
          <w:sz w:val="20"/>
          <w:szCs w:val="20"/>
        </w:rPr>
        <w:tab/>
        <w:t xml:space="preserve">For Information: </w:t>
      </w:r>
      <w:r>
        <w:rPr>
          <w:sz w:val="20"/>
          <w:szCs w:val="20"/>
        </w:rPr>
        <w:t>Potential Development in Islip (DB)</w:t>
      </w:r>
    </w:p>
    <w:p w14:paraId="6AA11A38" w14:textId="554EDCF5" w:rsidR="00D17CE5" w:rsidRPr="00AC0A53" w:rsidRDefault="00AC0A53" w:rsidP="00125235">
      <w:pPr>
        <w:ind w:left="108"/>
        <w:jc w:val="both"/>
        <w:rPr>
          <w:bCs w:val="0"/>
          <w:sz w:val="20"/>
          <w:szCs w:val="20"/>
        </w:rPr>
      </w:pPr>
      <w:r w:rsidRPr="00AC0A53">
        <w:rPr>
          <w:bCs w:val="0"/>
          <w:sz w:val="20"/>
          <w:szCs w:val="20"/>
        </w:rPr>
        <w:t>Over time m</w:t>
      </w:r>
      <w:r w:rsidR="00D17CE5" w:rsidRPr="00AC0A53">
        <w:rPr>
          <w:bCs w:val="0"/>
          <w:sz w:val="20"/>
          <w:szCs w:val="20"/>
        </w:rPr>
        <w:t>ajor dev</w:t>
      </w:r>
      <w:r w:rsidRPr="00AC0A53">
        <w:rPr>
          <w:bCs w:val="0"/>
          <w:sz w:val="20"/>
          <w:szCs w:val="20"/>
        </w:rPr>
        <w:t>elopments have been</w:t>
      </w:r>
      <w:r w:rsidR="00D17CE5" w:rsidRPr="00AC0A53">
        <w:rPr>
          <w:bCs w:val="0"/>
          <w:sz w:val="20"/>
          <w:szCs w:val="20"/>
        </w:rPr>
        <w:t xml:space="preserve"> proposed </w:t>
      </w:r>
      <w:r w:rsidRPr="00AC0A53">
        <w:rPr>
          <w:bCs w:val="0"/>
          <w:sz w:val="20"/>
          <w:szCs w:val="20"/>
        </w:rPr>
        <w:t>around the village of</w:t>
      </w:r>
      <w:r w:rsidR="00D17CE5" w:rsidRPr="00AC0A53">
        <w:rPr>
          <w:bCs w:val="0"/>
          <w:sz w:val="20"/>
          <w:szCs w:val="20"/>
        </w:rPr>
        <w:t xml:space="preserve"> </w:t>
      </w:r>
      <w:r w:rsidRPr="00AC0A53">
        <w:rPr>
          <w:bCs w:val="0"/>
          <w:sz w:val="20"/>
          <w:szCs w:val="20"/>
        </w:rPr>
        <w:t>I</w:t>
      </w:r>
      <w:r w:rsidR="00D17CE5" w:rsidRPr="00AC0A53">
        <w:rPr>
          <w:bCs w:val="0"/>
          <w:sz w:val="20"/>
          <w:szCs w:val="20"/>
        </w:rPr>
        <w:t>slip</w:t>
      </w:r>
      <w:r w:rsidRPr="00AC0A53">
        <w:rPr>
          <w:bCs w:val="0"/>
          <w:sz w:val="20"/>
          <w:szCs w:val="20"/>
        </w:rPr>
        <w:t xml:space="preserve"> on </w:t>
      </w:r>
      <w:r w:rsidR="009D3181">
        <w:rPr>
          <w:bCs w:val="0"/>
          <w:sz w:val="20"/>
          <w:szCs w:val="20"/>
        </w:rPr>
        <w:t>g</w:t>
      </w:r>
      <w:r w:rsidRPr="00AC0A53">
        <w:rPr>
          <w:bCs w:val="0"/>
          <w:sz w:val="20"/>
          <w:szCs w:val="20"/>
        </w:rPr>
        <w:t xml:space="preserve">reen </w:t>
      </w:r>
      <w:r w:rsidR="009D3181">
        <w:rPr>
          <w:bCs w:val="0"/>
          <w:sz w:val="20"/>
          <w:szCs w:val="20"/>
        </w:rPr>
        <w:t>b</w:t>
      </w:r>
      <w:r w:rsidRPr="00AC0A53">
        <w:rPr>
          <w:bCs w:val="0"/>
          <w:sz w:val="20"/>
          <w:szCs w:val="20"/>
        </w:rPr>
        <w:t>elt land</w:t>
      </w:r>
      <w:r w:rsidR="009D3181">
        <w:rPr>
          <w:bCs w:val="0"/>
          <w:sz w:val="20"/>
          <w:szCs w:val="20"/>
        </w:rPr>
        <w:t>,</w:t>
      </w:r>
      <w:r w:rsidRPr="00AC0A53">
        <w:rPr>
          <w:bCs w:val="0"/>
          <w:sz w:val="20"/>
          <w:szCs w:val="20"/>
        </w:rPr>
        <w:t xml:space="preserve"> </w:t>
      </w:r>
      <w:r w:rsidR="00D17CE5" w:rsidRPr="00AC0A53">
        <w:rPr>
          <w:bCs w:val="0"/>
          <w:sz w:val="20"/>
          <w:szCs w:val="20"/>
        </w:rPr>
        <w:t>owned by church</w:t>
      </w:r>
      <w:r w:rsidRPr="00AC0A53">
        <w:rPr>
          <w:bCs w:val="0"/>
          <w:sz w:val="20"/>
          <w:szCs w:val="20"/>
        </w:rPr>
        <w:t>. The m</w:t>
      </w:r>
      <w:r w:rsidR="00D17CE5" w:rsidRPr="00AC0A53">
        <w:rPr>
          <w:bCs w:val="0"/>
          <w:sz w:val="20"/>
          <w:szCs w:val="20"/>
        </w:rPr>
        <w:t xml:space="preserve">ost recent </w:t>
      </w:r>
      <w:r w:rsidRPr="00AC0A53">
        <w:rPr>
          <w:bCs w:val="0"/>
          <w:sz w:val="20"/>
          <w:szCs w:val="20"/>
        </w:rPr>
        <w:t>one is</w:t>
      </w:r>
      <w:r w:rsidR="00D17CE5" w:rsidRPr="00AC0A53">
        <w:rPr>
          <w:bCs w:val="0"/>
          <w:sz w:val="20"/>
          <w:szCs w:val="20"/>
        </w:rPr>
        <w:t xml:space="preserve"> looking to build </w:t>
      </w:r>
      <w:r w:rsidRPr="00AC0A53">
        <w:rPr>
          <w:bCs w:val="0"/>
          <w:sz w:val="20"/>
          <w:szCs w:val="20"/>
        </w:rPr>
        <w:t>around</w:t>
      </w:r>
      <w:r w:rsidR="00D17CE5" w:rsidRPr="00AC0A53">
        <w:rPr>
          <w:bCs w:val="0"/>
          <w:sz w:val="20"/>
          <w:szCs w:val="20"/>
        </w:rPr>
        <w:t xml:space="preserve"> 3000 houses</w:t>
      </w:r>
      <w:r w:rsidRPr="00AC0A53">
        <w:rPr>
          <w:bCs w:val="0"/>
          <w:sz w:val="20"/>
          <w:szCs w:val="20"/>
        </w:rPr>
        <w:t>.</w:t>
      </w:r>
    </w:p>
    <w:p w14:paraId="7023F68A" w14:textId="54D0FECB" w:rsidR="00D17CE5" w:rsidRPr="00AC0A53" w:rsidRDefault="00AC0A53" w:rsidP="00125235">
      <w:pPr>
        <w:ind w:hanging="1332"/>
        <w:jc w:val="both"/>
        <w:rPr>
          <w:bCs w:val="0"/>
          <w:sz w:val="20"/>
          <w:szCs w:val="20"/>
        </w:rPr>
      </w:pPr>
      <w:r w:rsidRPr="00AC0A53">
        <w:rPr>
          <w:bCs w:val="0"/>
          <w:sz w:val="20"/>
          <w:szCs w:val="20"/>
        </w:rPr>
        <w:t xml:space="preserve">DB highlighted that </w:t>
      </w:r>
      <w:r w:rsidR="00D17CE5" w:rsidRPr="00AC0A53">
        <w:rPr>
          <w:bCs w:val="0"/>
          <w:sz w:val="20"/>
          <w:szCs w:val="20"/>
        </w:rPr>
        <w:t xml:space="preserve">Islip </w:t>
      </w:r>
      <w:r w:rsidRPr="00AC0A53">
        <w:rPr>
          <w:bCs w:val="0"/>
          <w:sz w:val="20"/>
          <w:szCs w:val="20"/>
        </w:rPr>
        <w:t xml:space="preserve">village are </w:t>
      </w:r>
      <w:r w:rsidR="00D17CE5" w:rsidRPr="00AC0A53">
        <w:rPr>
          <w:bCs w:val="0"/>
          <w:sz w:val="20"/>
          <w:szCs w:val="20"/>
        </w:rPr>
        <w:t>not progressing a N</w:t>
      </w:r>
      <w:r w:rsidRPr="00AC0A53">
        <w:rPr>
          <w:bCs w:val="0"/>
          <w:sz w:val="20"/>
          <w:szCs w:val="20"/>
        </w:rPr>
        <w:t xml:space="preserve">eighbourhood Plan. </w:t>
      </w:r>
    </w:p>
    <w:p w14:paraId="451B48AF" w14:textId="05E6FD43" w:rsidR="002705F2" w:rsidRPr="00652D41" w:rsidRDefault="00D17CE5" w:rsidP="00652D41">
      <w:pPr>
        <w:ind w:left="108"/>
        <w:jc w:val="both"/>
        <w:rPr>
          <w:bCs w:val="0"/>
          <w:sz w:val="20"/>
          <w:szCs w:val="20"/>
        </w:rPr>
      </w:pPr>
      <w:r w:rsidRPr="00226FE2">
        <w:rPr>
          <w:bCs w:val="0"/>
          <w:sz w:val="20"/>
          <w:szCs w:val="20"/>
        </w:rPr>
        <w:t xml:space="preserve">SD </w:t>
      </w:r>
      <w:r w:rsidR="00AC0A53" w:rsidRPr="00226FE2">
        <w:rPr>
          <w:bCs w:val="0"/>
          <w:sz w:val="20"/>
          <w:szCs w:val="20"/>
        </w:rPr>
        <w:t>and</w:t>
      </w:r>
      <w:r w:rsidRPr="00226FE2">
        <w:rPr>
          <w:bCs w:val="0"/>
          <w:sz w:val="20"/>
          <w:szCs w:val="20"/>
        </w:rPr>
        <w:t xml:space="preserve"> Roger</w:t>
      </w:r>
      <w:r w:rsidR="00AC0A53" w:rsidRPr="00226FE2">
        <w:rPr>
          <w:bCs w:val="0"/>
          <w:sz w:val="20"/>
          <w:szCs w:val="20"/>
        </w:rPr>
        <w:t xml:space="preserve"> Evans attended</w:t>
      </w:r>
      <w:r w:rsidRPr="00226FE2">
        <w:rPr>
          <w:bCs w:val="0"/>
          <w:sz w:val="20"/>
          <w:szCs w:val="20"/>
        </w:rPr>
        <w:t xml:space="preserve"> a special m</w:t>
      </w:r>
      <w:r w:rsidR="00AC0A53" w:rsidRPr="00226FE2">
        <w:rPr>
          <w:bCs w:val="0"/>
          <w:sz w:val="20"/>
          <w:szCs w:val="20"/>
        </w:rPr>
        <w:t>eeting in Islip on 26</w:t>
      </w:r>
      <w:r w:rsidR="00AC0A53" w:rsidRPr="00226FE2">
        <w:rPr>
          <w:bCs w:val="0"/>
          <w:sz w:val="20"/>
          <w:szCs w:val="20"/>
          <w:vertAlign w:val="superscript"/>
        </w:rPr>
        <w:t>th</w:t>
      </w:r>
      <w:r w:rsidR="00AC0A53" w:rsidRPr="00226FE2">
        <w:rPr>
          <w:bCs w:val="0"/>
          <w:sz w:val="20"/>
          <w:szCs w:val="20"/>
        </w:rPr>
        <w:t xml:space="preserve"> August 2019, the report of which will be circulated to Councillors and placed on the website.</w:t>
      </w:r>
      <w:r w:rsidR="002705F2">
        <w:rPr>
          <w:b/>
          <w:sz w:val="20"/>
          <w:szCs w:val="20"/>
        </w:rPr>
        <w:tab/>
      </w:r>
    </w:p>
    <w:p w14:paraId="2EBDB799" w14:textId="7AC282EC" w:rsidR="00D17CE5" w:rsidRPr="00226FE2" w:rsidRDefault="00D17CE5" w:rsidP="00125235">
      <w:pPr>
        <w:ind w:left="108"/>
        <w:jc w:val="both"/>
        <w:rPr>
          <w:bCs w:val="0"/>
          <w:sz w:val="20"/>
          <w:szCs w:val="20"/>
        </w:rPr>
      </w:pPr>
      <w:r w:rsidRPr="00226FE2">
        <w:rPr>
          <w:bCs w:val="0"/>
          <w:sz w:val="20"/>
          <w:szCs w:val="20"/>
        </w:rPr>
        <w:t xml:space="preserve">RW </w:t>
      </w:r>
      <w:r w:rsidR="00226FE2" w:rsidRPr="00226FE2">
        <w:rPr>
          <w:bCs w:val="0"/>
          <w:sz w:val="20"/>
          <w:szCs w:val="20"/>
        </w:rPr>
        <w:t xml:space="preserve">commented that it was a well considered report e.g. </w:t>
      </w:r>
      <w:r w:rsidR="009D3181">
        <w:rPr>
          <w:bCs w:val="0"/>
          <w:sz w:val="20"/>
          <w:szCs w:val="20"/>
        </w:rPr>
        <w:t xml:space="preserve">including a </w:t>
      </w:r>
      <w:r w:rsidR="00226FE2" w:rsidRPr="00226FE2">
        <w:rPr>
          <w:bCs w:val="0"/>
          <w:sz w:val="20"/>
          <w:szCs w:val="20"/>
        </w:rPr>
        <w:t>ring road, brownfield site, arc on Expressway and played to its strengths.</w:t>
      </w:r>
      <w:r w:rsidR="002705F2" w:rsidRPr="00226FE2">
        <w:rPr>
          <w:bCs w:val="0"/>
          <w:sz w:val="20"/>
          <w:szCs w:val="20"/>
        </w:rPr>
        <w:t xml:space="preserve"> </w:t>
      </w:r>
    </w:p>
    <w:p w14:paraId="76651BBD" w14:textId="421707E0" w:rsidR="00D34BA7" w:rsidRDefault="00D17CE5" w:rsidP="00125235">
      <w:pPr>
        <w:ind w:left="108"/>
        <w:jc w:val="both"/>
        <w:rPr>
          <w:bCs w:val="0"/>
          <w:sz w:val="20"/>
          <w:szCs w:val="20"/>
        </w:rPr>
      </w:pPr>
      <w:r w:rsidRPr="00226FE2">
        <w:rPr>
          <w:bCs w:val="0"/>
          <w:sz w:val="20"/>
          <w:szCs w:val="20"/>
        </w:rPr>
        <w:t xml:space="preserve">NM </w:t>
      </w:r>
      <w:r w:rsidR="00226FE2" w:rsidRPr="00226FE2">
        <w:rPr>
          <w:bCs w:val="0"/>
          <w:sz w:val="20"/>
          <w:szCs w:val="20"/>
        </w:rPr>
        <w:t>mentioned he’d always wondered</w:t>
      </w:r>
      <w:r w:rsidRPr="00226FE2">
        <w:rPr>
          <w:bCs w:val="0"/>
          <w:sz w:val="20"/>
          <w:szCs w:val="20"/>
        </w:rPr>
        <w:t xml:space="preserve"> </w:t>
      </w:r>
      <w:r w:rsidR="00226FE2" w:rsidRPr="00226FE2">
        <w:rPr>
          <w:bCs w:val="0"/>
          <w:sz w:val="20"/>
          <w:szCs w:val="20"/>
        </w:rPr>
        <w:t xml:space="preserve">the </w:t>
      </w:r>
      <w:r w:rsidRPr="00226FE2">
        <w:rPr>
          <w:bCs w:val="0"/>
          <w:sz w:val="20"/>
          <w:szCs w:val="20"/>
        </w:rPr>
        <w:t>point of</w:t>
      </w:r>
      <w:r w:rsidR="00226FE2" w:rsidRPr="00226FE2">
        <w:rPr>
          <w:bCs w:val="0"/>
          <w:sz w:val="20"/>
          <w:szCs w:val="20"/>
        </w:rPr>
        <w:t xml:space="preserve"> improving I</w:t>
      </w:r>
      <w:r w:rsidRPr="00226FE2">
        <w:rPr>
          <w:bCs w:val="0"/>
          <w:sz w:val="20"/>
          <w:szCs w:val="20"/>
        </w:rPr>
        <w:t>slip</w:t>
      </w:r>
      <w:r w:rsidR="00226FE2" w:rsidRPr="00226FE2">
        <w:rPr>
          <w:bCs w:val="0"/>
          <w:sz w:val="20"/>
          <w:szCs w:val="20"/>
        </w:rPr>
        <w:t>’s</w:t>
      </w:r>
      <w:r w:rsidRPr="00226FE2">
        <w:rPr>
          <w:bCs w:val="0"/>
          <w:sz w:val="20"/>
          <w:szCs w:val="20"/>
        </w:rPr>
        <w:t xml:space="preserve"> </w:t>
      </w:r>
      <w:r w:rsidR="002705F2" w:rsidRPr="00226FE2">
        <w:rPr>
          <w:bCs w:val="0"/>
          <w:sz w:val="20"/>
          <w:szCs w:val="20"/>
        </w:rPr>
        <w:t>station</w:t>
      </w:r>
      <w:r w:rsidR="00226FE2" w:rsidRPr="00226FE2">
        <w:rPr>
          <w:bCs w:val="0"/>
          <w:sz w:val="20"/>
          <w:szCs w:val="20"/>
        </w:rPr>
        <w:t xml:space="preserve"> and perhaps it was to be</w:t>
      </w:r>
      <w:r w:rsidR="002705F2" w:rsidRPr="00226FE2">
        <w:rPr>
          <w:bCs w:val="0"/>
          <w:sz w:val="20"/>
          <w:szCs w:val="20"/>
        </w:rPr>
        <w:t xml:space="preserve"> link</w:t>
      </w:r>
      <w:r w:rsidR="00226FE2" w:rsidRPr="00226FE2">
        <w:rPr>
          <w:bCs w:val="0"/>
          <w:sz w:val="20"/>
          <w:szCs w:val="20"/>
        </w:rPr>
        <w:t>ed in</w:t>
      </w:r>
      <w:r w:rsidR="002705F2" w:rsidRPr="00226FE2">
        <w:rPr>
          <w:bCs w:val="0"/>
          <w:sz w:val="20"/>
          <w:szCs w:val="20"/>
        </w:rPr>
        <w:t xml:space="preserve"> </w:t>
      </w:r>
      <w:r w:rsidR="009D3181">
        <w:rPr>
          <w:bCs w:val="0"/>
          <w:sz w:val="20"/>
          <w:szCs w:val="20"/>
        </w:rPr>
        <w:t xml:space="preserve">long term </w:t>
      </w:r>
      <w:r w:rsidR="002705F2" w:rsidRPr="00226FE2">
        <w:rPr>
          <w:bCs w:val="0"/>
          <w:sz w:val="20"/>
          <w:szCs w:val="20"/>
        </w:rPr>
        <w:t xml:space="preserve">with </w:t>
      </w:r>
      <w:r w:rsidR="00226FE2" w:rsidRPr="00226FE2">
        <w:rPr>
          <w:bCs w:val="0"/>
          <w:sz w:val="20"/>
          <w:szCs w:val="20"/>
        </w:rPr>
        <w:t xml:space="preserve">new </w:t>
      </w:r>
      <w:r w:rsidR="002705F2" w:rsidRPr="00226FE2">
        <w:rPr>
          <w:bCs w:val="0"/>
          <w:sz w:val="20"/>
          <w:szCs w:val="20"/>
        </w:rPr>
        <w:t>housing dev</w:t>
      </w:r>
      <w:r w:rsidR="00226FE2" w:rsidRPr="00226FE2">
        <w:rPr>
          <w:bCs w:val="0"/>
          <w:sz w:val="20"/>
          <w:szCs w:val="20"/>
        </w:rPr>
        <w:t xml:space="preserve">elopments. </w:t>
      </w:r>
      <w:r w:rsidR="002705F2" w:rsidRPr="00226FE2">
        <w:rPr>
          <w:bCs w:val="0"/>
          <w:sz w:val="20"/>
          <w:szCs w:val="20"/>
        </w:rPr>
        <w:t xml:space="preserve"> </w:t>
      </w:r>
    </w:p>
    <w:p w14:paraId="3F6C4F2B" w14:textId="26F43049" w:rsidR="00226FE2" w:rsidRDefault="009D3181" w:rsidP="00125235">
      <w:pPr>
        <w:ind w:left="108"/>
        <w:jc w:val="both"/>
        <w:rPr>
          <w:bCs w:val="0"/>
          <w:sz w:val="20"/>
          <w:szCs w:val="20"/>
        </w:rPr>
      </w:pPr>
      <w:r w:rsidRPr="00253C58">
        <w:rPr>
          <w:b/>
          <w:sz w:val="20"/>
          <w:szCs w:val="20"/>
          <w:highlight w:val="yellow"/>
        </w:rPr>
        <w:t xml:space="preserve">Action: </w:t>
      </w:r>
      <w:r w:rsidRPr="00253C58">
        <w:rPr>
          <w:bCs w:val="0"/>
          <w:sz w:val="20"/>
          <w:szCs w:val="20"/>
          <w:highlight w:val="yellow"/>
        </w:rPr>
        <w:t xml:space="preserve">Clerk to </w:t>
      </w:r>
      <w:r>
        <w:rPr>
          <w:bCs w:val="0"/>
          <w:sz w:val="20"/>
          <w:szCs w:val="20"/>
          <w:highlight w:val="yellow"/>
        </w:rPr>
        <w:t xml:space="preserve">pass the information </w:t>
      </w:r>
      <w:r w:rsidR="00CA0D67">
        <w:rPr>
          <w:bCs w:val="0"/>
          <w:sz w:val="20"/>
          <w:szCs w:val="20"/>
          <w:highlight w:val="yellow"/>
        </w:rPr>
        <w:t xml:space="preserve">regarding Islip developments </w:t>
      </w:r>
      <w:r>
        <w:rPr>
          <w:bCs w:val="0"/>
          <w:sz w:val="20"/>
          <w:szCs w:val="20"/>
          <w:highlight w:val="yellow"/>
        </w:rPr>
        <w:t xml:space="preserve">onto all councillors and </w:t>
      </w:r>
      <w:r w:rsidRPr="009D3181">
        <w:rPr>
          <w:bCs w:val="0"/>
          <w:sz w:val="20"/>
          <w:szCs w:val="20"/>
          <w:highlight w:val="yellow"/>
        </w:rPr>
        <w:t>place the report on the PC website and in the village news.</w:t>
      </w:r>
    </w:p>
    <w:p w14:paraId="4AA241C8" w14:textId="77777777" w:rsidR="009D3181" w:rsidRPr="00AB275B" w:rsidRDefault="009D3181" w:rsidP="00125235">
      <w:pPr>
        <w:ind w:left="108"/>
        <w:jc w:val="both"/>
        <w:rPr>
          <w:bCs w:val="0"/>
          <w:sz w:val="20"/>
          <w:szCs w:val="20"/>
        </w:rPr>
      </w:pPr>
    </w:p>
    <w:p w14:paraId="35559CA9" w14:textId="38404CDF" w:rsidR="00521C70" w:rsidRDefault="00521C70" w:rsidP="00125235">
      <w:pPr>
        <w:ind w:hanging="1332"/>
        <w:jc w:val="both"/>
        <w:rPr>
          <w:sz w:val="20"/>
          <w:szCs w:val="20"/>
        </w:rPr>
      </w:pPr>
      <w:r w:rsidRPr="00AB275B">
        <w:rPr>
          <w:b/>
          <w:sz w:val="20"/>
          <w:szCs w:val="20"/>
        </w:rPr>
        <w:t>19.343.</w:t>
      </w:r>
      <w:r>
        <w:rPr>
          <w:b/>
          <w:sz w:val="20"/>
          <w:szCs w:val="20"/>
        </w:rPr>
        <w:t>1</w:t>
      </w:r>
      <w:r w:rsidR="004547A5">
        <w:rPr>
          <w:b/>
          <w:sz w:val="20"/>
          <w:szCs w:val="20"/>
        </w:rPr>
        <w:t>0</w:t>
      </w:r>
      <w:r w:rsidRPr="00AB275B">
        <w:rPr>
          <w:b/>
          <w:sz w:val="20"/>
          <w:szCs w:val="20"/>
        </w:rPr>
        <w:t xml:space="preserve"> </w:t>
      </w:r>
      <w:r w:rsidRPr="00AB275B">
        <w:rPr>
          <w:b/>
          <w:sz w:val="20"/>
          <w:szCs w:val="20"/>
        </w:rPr>
        <w:tab/>
        <w:t xml:space="preserve">Resolution: To Approve </w:t>
      </w:r>
      <w:r w:rsidRPr="00AB275B">
        <w:rPr>
          <w:sz w:val="20"/>
          <w:szCs w:val="20"/>
        </w:rPr>
        <w:t>draft Financial Regulations 2019 (RW)</w:t>
      </w:r>
      <w:r>
        <w:rPr>
          <w:sz w:val="20"/>
          <w:szCs w:val="20"/>
        </w:rPr>
        <w:t xml:space="preserve"> </w:t>
      </w:r>
    </w:p>
    <w:p w14:paraId="2294BBE7" w14:textId="30391C91" w:rsidR="002705F2" w:rsidRDefault="008D57F5" w:rsidP="00125235">
      <w:pPr>
        <w:ind w:hanging="1332"/>
        <w:jc w:val="both"/>
        <w:rPr>
          <w:bCs w:val="0"/>
          <w:sz w:val="20"/>
          <w:szCs w:val="20"/>
        </w:rPr>
      </w:pPr>
      <w:r w:rsidRPr="008D57F5">
        <w:rPr>
          <w:bCs w:val="0"/>
          <w:sz w:val="20"/>
          <w:szCs w:val="20"/>
        </w:rPr>
        <w:t>This item has been d</w:t>
      </w:r>
      <w:r w:rsidR="002705F2" w:rsidRPr="008D57F5">
        <w:rPr>
          <w:bCs w:val="0"/>
          <w:sz w:val="20"/>
          <w:szCs w:val="20"/>
        </w:rPr>
        <w:t>eferred to</w:t>
      </w:r>
      <w:r w:rsidRPr="008D57F5">
        <w:rPr>
          <w:bCs w:val="0"/>
          <w:sz w:val="20"/>
          <w:szCs w:val="20"/>
        </w:rPr>
        <w:t xml:space="preserve"> the</w:t>
      </w:r>
      <w:r w:rsidR="002705F2" w:rsidRPr="008D57F5">
        <w:rPr>
          <w:bCs w:val="0"/>
          <w:sz w:val="20"/>
          <w:szCs w:val="20"/>
        </w:rPr>
        <w:t xml:space="preserve"> October</w:t>
      </w:r>
      <w:r w:rsidRPr="008D57F5">
        <w:rPr>
          <w:bCs w:val="0"/>
          <w:sz w:val="20"/>
          <w:szCs w:val="20"/>
        </w:rPr>
        <w:t xml:space="preserve"> Parish Council</w:t>
      </w:r>
      <w:r w:rsidR="002705F2" w:rsidRPr="008D57F5">
        <w:rPr>
          <w:bCs w:val="0"/>
          <w:sz w:val="20"/>
          <w:szCs w:val="20"/>
        </w:rPr>
        <w:t xml:space="preserve"> meeting</w:t>
      </w:r>
      <w:r w:rsidRPr="008D57F5">
        <w:rPr>
          <w:bCs w:val="0"/>
          <w:sz w:val="20"/>
          <w:szCs w:val="20"/>
        </w:rPr>
        <w:t>.</w:t>
      </w:r>
    </w:p>
    <w:p w14:paraId="22B8A30C" w14:textId="3B35C297" w:rsidR="008D57F5" w:rsidRPr="00253C58" w:rsidRDefault="008D57F5" w:rsidP="00125235">
      <w:pPr>
        <w:ind w:left="1438" w:hanging="1296"/>
        <w:jc w:val="both"/>
        <w:rPr>
          <w:bCs w:val="0"/>
          <w:sz w:val="20"/>
          <w:szCs w:val="20"/>
        </w:rPr>
      </w:pPr>
      <w:r w:rsidRPr="00253C58">
        <w:rPr>
          <w:b/>
          <w:sz w:val="20"/>
          <w:szCs w:val="20"/>
          <w:highlight w:val="yellow"/>
        </w:rPr>
        <w:t xml:space="preserve">Action: </w:t>
      </w:r>
      <w:r w:rsidRPr="00253C58">
        <w:rPr>
          <w:bCs w:val="0"/>
          <w:sz w:val="20"/>
          <w:szCs w:val="20"/>
          <w:highlight w:val="yellow"/>
        </w:rPr>
        <w:t xml:space="preserve">Clerk to </w:t>
      </w:r>
      <w:r w:rsidRPr="008D57F5">
        <w:rPr>
          <w:bCs w:val="0"/>
          <w:sz w:val="20"/>
          <w:szCs w:val="20"/>
          <w:highlight w:val="yellow"/>
        </w:rPr>
        <w:t xml:space="preserve">put </w:t>
      </w:r>
      <w:r w:rsidRPr="008D57F5">
        <w:rPr>
          <w:sz w:val="20"/>
          <w:szCs w:val="20"/>
          <w:highlight w:val="yellow"/>
        </w:rPr>
        <w:t xml:space="preserve">Financial Regulations 2019 </w:t>
      </w:r>
      <w:r w:rsidRPr="008D57F5">
        <w:rPr>
          <w:bCs w:val="0"/>
          <w:sz w:val="20"/>
          <w:szCs w:val="20"/>
          <w:highlight w:val="yellow"/>
        </w:rPr>
        <w:t xml:space="preserve">on </w:t>
      </w:r>
      <w:r w:rsidRPr="00253C58">
        <w:rPr>
          <w:bCs w:val="0"/>
          <w:sz w:val="20"/>
          <w:szCs w:val="20"/>
          <w:highlight w:val="yellow"/>
        </w:rPr>
        <w:t>agenda for October Parish Council meeting.</w:t>
      </w:r>
    </w:p>
    <w:p w14:paraId="1A09C251" w14:textId="77777777" w:rsidR="008D57F5" w:rsidRPr="008D57F5" w:rsidRDefault="008D57F5" w:rsidP="00125235">
      <w:pPr>
        <w:ind w:hanging="1332"/>
        <w:jc w:val="both"/>
        <w:rPr>
          <w:bCs w:val="0"/>
          <w:color w:val="FF0000"/>
          <w:sz w:val="20"/>
          <w:szCs w:val="20"/>
        </w:rPr>
      </w:pPr>
    </w:p>
    <w:p w14:paraId="3067BE1C" w14:textId="2D2DB994" w:rsidR="00521C70" w:rsidRDefault="00521C70" w:rsidP="00125235">
      <w:pPr>
        <w:pStyle w:val="Header"/>
        <w:tabs>
          <w:tab w:val="left" w:pos="1276"/>
        </w:tabs>
        <w:ind w:left="0"/>
        <w:jc w:val="both"/>
        <w:rPr>
          <w:sz w:val="20"/>
          <w:szCs w:val="20"/>
          <w:lang w:val="en-US"/>
        </w:rPr>
      </w:pPr>
      <w:r>
        <w:rPr>
          <w:b/>
          <w:sz w:val="20"/>
          <w:szCs w:val="20"/>
        </w:rPr>
        <w:t xml:space="preserve"> </w:t>
      </w:r>
      <w:r w:rsidRPr="00AB275B">
        <w:rPr>
          <w:b/>
          <w:sz w:val="20"/>
          <w:szCs w:val="20"/>
        </w:rPr>
        <w:t xml:space="preserve"> 19.343.</w:t>
      </w:r>
      <w:r>
        <w:rPr>
          <w:b/>
          <w:sz w:val="20"/>
          <w:szCs w:val="20"/>
        </w:rPr>
        <w:t>1</w:t>
      </w:r>
      <w:r w:rsidR="004547A5">
        <w:rPr>
          <w:b/>
          <w:sz w:val="20"/>
          <w:szCs w:val="20"/>
        </w:rPr>
        <w:t>1</w:t>
      </w:r>
      <w:r w:rsidRPr="00AB275B">
        <w:rPr>
          <w:b/>
          <w:sz w:val="20"/>
          <w:szCs w:val="20"/>
        </w:rPr>
        <w:t xml:space="preserve">      </w:t>
      </w:r>
      <w:r>
        <w:rPr>
          <w:b/>
          <w:sz w:val="20"/>
          <w:szCs w:val="20"/>
        </w:rPr>
        <w:t xml:space="preserve">  </w:t>
      </w:r>
      <w:r w:rsidRPr="00AB275B">
        <w:rPr>
          <w:b/>
          <w:sz w:val="20"/>
          <w:szCs w:val="20"/>
        </w:rPr>
        <w:t xml:space="preserve">Resolution: To Approve </w:t>
      </w:r>
      <w:r w:rsidRPr="00AB275B">
        <w:rPr>
          <w:sz w:val="20"/>
          <w:szCs w:val="20"/>
          <w:lang w:val="en-US"/>
        </w:rPr>
        <w:t>draft Donations Policy FY 2019/20</w:t>
      </w:r>
      <w:r w:rsidRPr="00AB275B">
        <w:rPr>
          <w:lang w:val="en-US"/>
        </w:rPr>
        <w:t xml:space="preserve"> </w:t>
      </w:r>
      <w:r w:rsidRPr="00AB275B">
        <w:rPr>
          <w:sz w:val="20"/>
          <w:szCs w:val="20"/>
          <w:lang w:val="en-US"/>
        </w:rPr>
        <w:t>(RW)</w:t>
      </w:r>
    </w:p>
    <w:p w14:paraId="16F5134A" w14:textId="58D88727" w:rsidR="00521C70" w:rsidRDefault="00521C70" w:rsidP="00125235">
      <w:pPr>
        <w:pStyle w:val="Header"/>
        <w:ind w:left="0"/>
        <w:jc w:val="both"/>
        <w:rPr>
          <w:sz w:val="20"/>
          <w:szCs w:val="20"/>
          <w:lang w:val="en-US"/>
        </w:rPr>
      </w:pPr>
    </w:p>
    <w:p w14:paraId="05C5D583" w14:textId="7ED7C46A" w:rsidR="002705F2" w:rsidRDefault="00240009" w:rsidP="00240009">
      <w:pPr>
        <w:pStyle w:val="Header"/>
        <w:ind w:left="142"/>
        <w:jc w:val="both"/>
        <w:rPr>
          <w:sz w:val="20"/>
          <w:szCs w:val="20"/>
          <w:lang w:val="en-US"/>
        </w:rPr>
      </w:pPr>
      <w:r>
        <w:rPr>
          <w:sz w:val="20"/>
          <w:szCs w:val="20"/>
          <w:lang w:val="en-US"/>
        </w:rPr>
        <w:tab/>
      </w:r>
      <w:r w:rsidR="002705F2">
        <w:rPr>
          <w:sz w:val="20"/>
          <w:szCs w:val="20"/>
          <w:lang w:val="en-US"/>
        </w:rPr>
        <w:t xml:space="preserve">RW provided a summary of </w:t>
      </w:r>
      <w:r w:rsidR="008D57F5">
        <w:rPr>
          <w:sz w:val="20"/>
          <w:szCs w:val="20"/>
          <w:lang w:val="en-US"/>
        </w:rPr>
        <w:t xml:space="preserve">the </w:t>
      </w:r>
      <w:r w:rsidR="002705F2">
        <w:rPr>
          <w:sz w:val="20"/>
          <w:szCs w:val="20"/>
          <w:lang w:val="en-US"/>
        </w:rPr>
        <w:t xml:space="preserve">donations policy for </w:t>
      </w:r>
      <w:r w:rsidR="008D57F5">
        <w:rPr>
          <w:sz w:val="20"/>
          <w:szCs w:val="20"/>
          <w:lang w:val="en-US"/>
        </w:rPr>
        <w:t>the P</w:t>
      </w:r>
      <w:r w:rsidR="002705F2">
        <w:rPr>
          <w:sz w:val="20"/>
          <w:szCs w:val="20"/>
          <w:lang w:val="en-US"/>
        </w:rPr>
        <w:t xml:space="preserve">arish </w:t>
      </w:r>
      <w:r w:rsidR="008D57F5">
        <w:rPr>
          <w:sz w:val="20"/>
          <w:szCs w:val="20"/>
          <w:lang w:val="en-US"/>
        </w:rPr>
        <w:t>C</w:t>
      </w:r>
      <w:r w:rsidR="002705F2">
        <w:rPr>
          <w:sz w:val="20"/>
          <w:szCs w:val="20"/>
          <w:lang w:val="en-US"/>
        </w:rPr>
        <w:t>ouncil</w:t>
      </w:r>
      <w:r w:rsidR="008D57F5">
        <w:rPr>
          <w:sz w:val="20"/>
          <w:szCs w:val="20"/>
          <w:lang w:val="en-US"/>
        </w:rPr>
        <w:t>. All councilors agreed it seemed a sensible policy.</w:t>
      </w:r>
    </w:p>
    <w:p w14:paraId="42E621E4" w14:textId="11AF0F75" w:rsidR="002705F2" w:rsidRDefault="002705F2" w:rsidP="00240009">
      <w:pPr>
        <w:pStyle w:val="Header"/>
        <w:ind w:left="142"/>
        <w:jc w:val="both"/>
        <w:rPr>
          <w:sz w:val="20"/>
          <w:szCs w:val="20"/>
          <w:lang w:val="en-US"/>
        </w:rPr>
      </w:pPr>
    </w:p>
    <w:p w14:paraId="03F0B700" w14:textId="04E5B8CB" w:rsidR="002705F2" w:rsidRPr="0089572C" w:rsidRDefault="002705F2" w:rsidP="00240009">
      <w:pPr>
        <w:ind w:left="142"/>
        <w:jc w:val="both"/>
        <w:rPr>
          <w:sz w:val="20"/>
          <w:szCs w:val="20"/>
        </w:rPr>
      </w:pPr>
      <w:r w:rsidRPr="002705F2">
        <w:rPr>
          <w:bCs w:val="0"/>
          <w:sz w:val="20"/>
          <w:szCs w:val="20"/>
        </w:rPr>
        <w:t xml:space="preserve">Resolution to approve </w:t>
      </w:r>
      <w:r w:rsidRPr="002705F2">
        <w:rPr>
          <w:bCs w:val="0"/>
          <w:sz w:val="20"/>
          <w:szCs w:val="20"/>
          <w:lang w:val="en-US"/>
        </w:rPr>
        <w:t>draft</w:t>
      </w:r>
      <w:r w:rsidRPr="00AB275B">
        <w:rPr>
          <w:sz w:val="20"/>
          <w:szCs w:val="20"/>
          <w:lang w:val="en-US"/>
        </w:rPr>
        <w:t xml:space="preserve"> Donations Policy FY 2019/20</w:t>
      </w:r>
      <w:r>
        <w:rPr>
          <w:sz w:val="20"/>
          <w:szCs w:val="20"/>
          <w:lang w:val="en-US"/>
        </w:rPr>
        <w:t xml:space="preserve"> was proposed by RW and seconded by NM. </w:t>
      </w:r>
      <w:r w:rsidR="0089572C" w:rsidRPr="00904880">
        <w:rPr>
          <w:sz w:val="20"/>
          <w:szCs w:val="20"/>
        </w:rPr>
        <w:t>It was supported unanimously by the Council</w:t>
      </w:r>
      <w:r w:rsidR="0089572C">
        <w:rPr>
          <w:sz w:val="20"/>
          <w:szCs w:val="20"/>
        </w:rPr>
        <w:t>.</w:t>
      </w:r>
    </w:p>
    <w:p w14:paraId="75C77633" w14:textId="77777777" w:rsidR="00AC0A53" w:rsidRDefault="00AC0A53" w:rsidP="00125235">
      <w:pPr>
        <w:pStyle w:val="Header"/>
        <w:ind w:left="0"/>
        <w:jc w:val="both"/>
        <w:rPr>
          <w:sz w:val="20"/>
          <w:szCs w:val="20"/>
          <w:lang w:val="en-US"/>
        </w:rPr>
      </w:pPr>
    </w:p>
    <w:p w14:paraId="71A35859" w14:textId="1E5F739B" w:rsidR="00AC0A53" w:rsidRDefault="00AC0A53" w:rsidP="00240009">
      <w:pPr>
        <w:pStyle w:val="Header"/>
        <w:ind w:left="0" w:firstLine="142"/>
        <w:jc w:val="both"/>
        <w:rPr>
          <w:sz w:val="20"/>
          <w:szCs w:val="20"/>
          <w:lang w:val="en-US"/>
        </w:rPr>
      </w:pPr>
      <w:r w:rsidRPr="00AC0A53">
        <w:rPr>
          <w:b/>
          <w:bCs w:val="0"/>
          <w:sz w:val="20"/>
          <w:szCs w:val="20"/>
          <w:highlight w:val="yellow"/>
          <w:lang w:val="en-US"/>
        </w:rPr>
        <w:t>Action:</w:t>
      </w:r>
      <w:r w:rsidRPr="00AC0A53">
        <w:rPr>
          <w:sz w:val="20"/>
          <w:szCs w:val="20"/>
          <w:highlight w:val="yellow"/>
          <w:lang w:val="en-US"/>
        </w:rPr>
        <w:t xml:space="preserve"> Clerk to advertise donations policy in village news and on PC website.</w:t>
      </w:r>
    </w:p>
    <w:p w14:paraId="17473199" w14:textId="77777777" w:rsidR="004547A5" w:rsidRDefault="004547A5" w:rsidP="00125235">
      <w:pPr>
        <w:pStyle w:val="Header"/>
        <w:ind w:left="0"/>
        <w:jc w:val="both"/>
        <w:rPr>
          <w:sz w:val="20"/>
          <w:szCs w:val="20"/>
          <w:lang w:val="en-US"/>
        </w:rPr>
      </w:pPr>
    </w:p>
    <w:p w14:paraId="4652C1EC" w14:textId="215F7D61" w:rsidR="00AC0A53" w:rsidRDefault="00AC0A53" w:rsidP="00125235">
      <w:pPr>
        <w:pStyle w:val="Header"/>
        <w:ind w:left="0"/>
        <w:jc w:val="both"/>
        <w:rPr>
          <w:sz w:val="20"/>
          <w:szCs w:val="20"/>
          <w:lang w:val="en-US"/>
        </w:rPr>
      </w:pPr>
    </w:p>
    <w:p w14:paraId="7511D0D5" w14:textId="6A7162D7" w:rsidR="004547A5" w:rsidRDefault="004547A5" w:rsidP="00125235">
      <w:pPr>
        <w:ind w:hanging="1332"/>
        <w:jc w:val="both"/>
        <w:rPr>
          <w:sz w:val="20"/>
          <w:szCs w:val="20"/>
        </w:rPr>
      </w:pPr>
      <w:r w:rsidRPr="00AB275B">
        <w:rPr>
          <w:b/>
          <w:sz w:val="20"/>
          <w:szCs w:val="20"/>
        </w:rPr>
        <w:lastRenderedPageBreak/>
        <w:t>19.343.</w:t>
      </w:r>
      <w:r>
        <w:rPr>
          <w:b/>
          <w:sz w:val="20"/>
          <w:szCs w:val="20"/>
        </w:rPr>
        <w:t>12</w:t>
      </w:r>
      <w:r w:rsidRPr="00AB275B">
        <w:rPr>
          <w:b/>
          <w:sz w:val="20"/>
          <w:szCs w:val="20"/>
        </w:rPr>
        <w:tab/>
        <w:t xml:space="preserve">For Information: </w:t>
      </w:r>
      <w:r>
        <w:rPr>
          <w:sz w:val="20"/>
          <w:szCs w:val="20"/>
        </w:rPr>
        <w:t>Purchase of playing field and spinney (HD/RSA)</w:t>
      </w:r>
    </w:p>
    <w:p w14:paraId="478563FB" w14:textId="0C1B79A1" w:rsidR="004547A5" w:rsidRPr="009C672A" w:rsidRDefault="004547A5" w:rsidP="00125235">
      <w:pPr>
        <w:ind w:left="108"/>
        <w:jc w:val="both"/>
        <w:rPr>
          <w:bCs w:val="0"/>
          <w:sz w:val="20"/>
          <w:szCs w:val="20"/>
        </w:rPr>
      </w:pPr>
      <w:r w:rsidRPr="009C672A">
        <w:rPr>
          <w:bCs w:val="0"/>
          <w:sz w:val="20"/>
          <w:szCs w:val="20"/>
        </w:rPr>
        <w:t xml:space="preserve">The purchase of the playing field and spinney was discussed at the last Council meeting and it was agreed that the </w:t>
      </w:r>
      <w:r w:rsidR="00EE2568" w:rsidRPr="00B95EF1">
        <w:rPr>
          <w:bCs w:val="0"/>
          <w:sz w:val="20"/>
          <w:szCs w:val="20"/>
        </w:rPr>
        <w:t>P</w:t>
      </w:r>
      <w:r w:rsidRPr="00B95EF1">
        <w:rPr>
          <w:bCs w:val="0"/>
          <w:sz w:val="20"/>
          <w:szCs w:val="20"/>
        </w:rPr>
        <w:t xml:space="preserve">ublic </w:t>
      </w:r>
      <w:r w:rsidR="00EE2568" w:rsidRPr="00B95EF1">
        <w:rPr>
          <w:bCs w:val="0"/>
          <w:sz w:val="20"/>
          <w:szCs w:val="20"/>
        </w:rPr>
        <w:t>W</w:t>
      </w:r>
      <w:r w:rsidRPr="00B95EF1">
        <w:rPr>
          <w:bCs w:val="0"/>
          <w:sz w:val="20"/>
          <w:szCs w:val="20"/>
        </w:rPr>
        <w:t xml:space="preserve">orks </w:t>
      </w:r>
      <w:r w:rsidR="00EE2568" w:rsidRPr="00B95EF1">
        <w:rPr>
          <w:bCs w:val="0"/>
          <w:sz w:val="20"/>
          <w:szCs w:val="20"/>
        </w:rPr>
        <w:t>L</w:t>
      </w:r>
      <w:r w:rsidRPr="00B95EF1">
        <w:rPr>
          <w:bCs w:val="0"/>
          <w:sz w:val="20"/>
          <w:szCs w:val="20"/>
        </w:rPr>
        <w:t xml:space="preserve">oan was </w:t>
      </w:r>
      <w:r w:rsidRPr="009C672A">
        <w:rPr>
          <w:bCs w:val="0"/>
          <w:sz w:val="20"/>
          <w:szCs w:val="20"/>
        </w:rPr>
        <w:t>an option to be investigated further.</w:t>
      </w:r>
    </w:p>
    <w:p w14:paraId="63595D89" w14:textId="2EA3775B" w:rsidR="004547A5" w:rsidRDefault="004547A5" w:rsidP="00125235">
      <w:pPr>
        <w:ind w:left="108"/>
        <w:jc w:val="both"/>
        <w:rPr>
          <w:bCs w:val="0"/>
          <w:sz w:val="20"/>
          <w:szCs w:val="20"/>
        </w:rPr>
      </w:pPr>
      <w:r>
        <w:rPr>
          <w:bCs w:val="0"/>
          <w:sz w:val="20"/>
          <w:szCs w:val="20"/>
        </w:rPr>
        <w:t xml:space="preserve">RSA contacted the Duchy to pass on </w:t>
      </w:r>
      <w:r w:rsidR="00B95EF1">
        <w:rPr>
          <w:bCs w:val="0"/>
          <w:sz w:val="20"/>
          <w:szCs w:val="20"/>
        </w:rPr>
        <w:t xml:space="preserve">the clerks </w:t>
      </w:r>
      <w:r>
        <w:rPr>
          <w:bCs w:val="0"/>
          <w:sz w:val="20"/>
          <w:szCs w:val="20"/>
        </w:rPr>
        <w:t xml:space="preserve">contact details and has received notification of what information would be required.  </w:t>
      </w:r>
    </w:p>
    <w:p w14:paraId="76664A4D" w14:textId="77777777" w:rsidR="004547A5" w:rsidRDefault="004547A5" w:rsidP="00125235">
      <w:pPr>
        <w:ind w:left="108"/>
        <w:jc w:val="both"/>
        <w:rPr>
          <w:bCs w:val="0"/>
          <w:sz w:val="20"/>
          <w:szCs w:val="20"/>
        </w:rPr>
      </w:pPr>
      <w:r>
        <w:rPr>
          <w:bCs w:val="0"/>
          <w:sz w:val="20"/>
          <w:szCs w:val="20"/>
        </w:rPr>
        <w:t>A resident queried whether the purchase would go ahead without 80% of the money being provided by grants as was previously agreed?</w:t>
      </w:r>
    </w:p>
    <w:p w14:paraId="4D3D5DA3" w14:textId="5241F718" w:rsidR="004547A5" w:rsidRDefault="004547A5" w:rsidP="00125235">
      <w:pPr>
        <w:ind w:left="108"/>
        <w:jc w:val="both"/>
        <w:rPr>
          <w:bCs w:val="0"/>
          <w:sz w:val="20"/>
          <w:szCs w:val="20"/>
        </w:rPr>
      </w:pPr>
      <w:r>
        <w:rPr>
          <w:bCs w:val="0"/>
          <w:sz w:val="20"/>
          <w:szCs w:val="20"/>
        </w:rPr>
        <w:t>RSA/NM replied that CDC didn’t agree to the grant so the Council have looked at other options. The</w:t>
      </w:r>
      <w:r w:rsidRPr="009C672A">
        <w:rPr>
          <w:bCs w:val="0"/>
          <w:color w:val="FF0000"/>
          <w:sz w:val="20"/>
          <w:szCs w:val="20"/>
        </w:rPr>
        <w:t xml:space="preserve"> </w:t>
      </w:r>
      <w:r w:rsidRPr="00B95EF1">
        <w:rPr>
          <w:bCs w:val="0"/>
          <w:sz w:val="20"/>
          <w:szCs w:val="20"/>
        </w:rPr>
        <w:t>Public Works Loan is an option to obtain a loan at a very low rate of interest and is being investigated furth</w:t>
      </w:r>
      <w:r>
        <w:rPr>
          <w:bCs w:val="0"/>
          <w:sz w:val="20"/>
          <w:szCs w:val="20"/>
        </w:rPr>
        <w:t xml:space="preserve">er. If further grant funding becomes available the loan can be paid off in parts or it can be used to improve facilities </w:t>
      </w:r>
      <w:r w:rsidR="00B95EF1">
        <w:rPr>
          <w:bCs w:val="0"/>
          <w:sz w:val="20"/>
          <w:szCs w:val="20"/>
        </w:rPr>
        <w:t>at the</w:t>
      </w:r>
      <w:r>
        <w:rPr>
          <w:bCs w:val="0"/>
          <w:sz w:val="20"/>
          <w:szCs w:val="20"/>
        </w:rPr>
        <w:t xml:space="preserve"> playing field</w:t>
      </w:r>
      <w:r w:rsidR="00B95EF1">
        <w:rPr>
          <w:bCs w:val="0"/>
          <w:sz w:val="20"/>
          <w:szCs w:val="20"/>
        </w:rPr>
        <w:t>/spinney</w:t>
      </w:r>
      <w:r>
        <w:rPr>
          <w:bCs w:val="0"/>
          <w:sz w:val="20"/>
          <w:szCs w:val="20"/>
        </w:rPr>
        <w:t>.</w:t>
      </w:r>
    </w:p>
    <w:p w14:paraId="463E252F" w14:textId="77777777" w:rsidR="004547A5" w:rsidRDefault="004547A5" w:rsidP="00125235">
      <w:pPr>
        <w:ind w:left="108"/>
        <w:jc w:val="both"/>
        <w:rPr>
          <w:bCs w:val="0"/>
          <w:sz w:val="20"/>
          <w:szCs w:val="20"/>
        </w:rPr>
      </w:pPr>
      <w:r>
        <w:rPr>
          <w:bCs w:val="0"/>
          <w:sz w:val="20"/>
          <w:szCs w:val="20"/>
        </w:rPr>
        <w:t xml:space="preserve">DB highlighted that there is a policy regarding 80% funding for schemes but for this project it was not possible to achieve this. The finance working group has </w:t>
      </w:r>
      <w:r w:rsidRPr="00B95EF1">
        <w:rPr>
          <w:bCs w:val="0"/>
          <w:sz w:val="20"/>
          <w:szCs w:val="20"/>
        </w:rPr>
        <w:t xml:space="preserve">investigated the Public Works Loan and </w:t>
      </w:r>
      <w:r>
        <w:rPr>
          <w:bCs w:val="0"/>
          <w:sz w:val="20"/>
          <w:szCs w:val="20"/>
        </w:rPr>
        <w:t>came back to the full council with a recommendation at the last meeting.</w:t>
      </w:r>
    </w:p>
    <w:p w14:paraId="59255649" w14:textId="34F4FB31" w:rsidR="004547A5" w:rsidRDefault="004547A5" w:rsidP="00125235">
      <w:pPr>
        <w:ind w:left="108"/>
        <w:jc w:val="both"/>
        <w:rPr>
          <w:bCs w:val="0"/>
          <w:sz w:val="20"/>
          <w:szCs w:val="20"/>
        </w:rPr>
      </w:pPr>
      <w:r>
        <w:rPr>
          <w:bCs w:val="0"/>
          <w:sz w:val="20"/>
          <w:szCs w:val="20"/>
        </w:rPr>
        <w:t xml:space="preserve">The resident then expressed concern that there are lots of things that the Council want to achieve in the village e.g. traffic schemes and there is only </w:t>
      </w:r>
      <w:r w:rsidR="00B95EF1">
        <w:rPr>
          <w:bCs w:val="0"/>
          <w:sz w:val="20"/>
          <w:szCs w:val="20"/>
        </w:rPr>
        <w:t xml:space="preserve">one </w:t>
      </w:r>
      <w:r>
        <w:rPr>
          <w:bCs w:val="0"/>
          <w:sz w:val="20"/>
          <w:szCs w:val="20"/>
        </w:rPr>
        <w:t>pool of money.</w:t>
      </w:r>
    </w:p>
    <w:p w14:paraId="086C2309" w14:textId="094D053E" w:rsidR="004547A5" w:rsidRDefault="004547A5" w:rsidP="00125235">
      <w:pPr>
        <w:ind w:left="108"/>
        <w:jc w:val="both"/>
        <w:rPr>
          <w:bCs w:val="0"/>
          <w:sz w:val="20"/>
          <w:szCs w:val="20"/>
        </w:rPr>
      </w:pPr>
      <w:r>
        <w:rPr>
          <w:bCs w:val="0"/>
          <w:sz w:val="20"/>
          <w:szCs w:val="20"/>
        </w:rPr>
        <w:t xml:space="preserve">NM confirmed that </w:t>
      </w:r>
      <w:r w:rsidR="00B95EF1">
        <w:rPr>
          <w:bCs w:val="0"/>
          <w:sz w:val="20"/>
          <w:szCs w:val="20"/>
        </w:rPr>
        <w:t xml:space="preserve">some </w:t>
      </w:r>
      <w:r>
        <w:rPr>
          <w:bCs w:val="0"/>
          <w:sz w:val="20"/>
          <w:szCs w:val="20"/>
        </w:rPr>
        <w:t>money has been put aside for traffic scheme</w:t>
      </w:r>
      <w:r w:rsidR="00B95EF1">
        <w:rPr>
          <w:bCs w:val="0"/>
          <w:sz w:val="20"/>
          <w:szCs w:val="20"/>
        </w:rPr>
        <w:t xml:space="preserve">s in the budget </w:t>
      </w:r>
      <w:r>
        <w:rPr>
          <w:bCs w:val="0"/>
          <w:sz w:val="20"/>
          <w:szCs w:val="20"/>
        </w:rPr>
        <w:t xml:space="preserve">and grant funding </w:t>
      </w:r>
      <w:r w:rsidR="00B95EF1">
        <w:rPr>
          <w:bCs w:val="0"/>
          <w:sz w:val="20"/>
          <w:szCs w:val="20"/>
        </w:rPr>
        <w:t xml:space="preserve">where available </w:t>
      </w:r>
      <w:r>
        <w:rPr>
          <w:bCs w:val="0"/>
          <w:sz w:val="20"/>
          <w:szCs w:val="20"/>
        </w:rPr>
        <w:t xml:space="preserve">can be used for other schemes. </w:t>
      </w:r>
    </w:p>
    <w:p w14:paraId="3788D50E" w14:textId="6DEB773D" w:rsidR="004547A5" w:rsidRDefault="004547A5" w:rsidP="00125235">
      <w:pPr>
        <w:ind w:left="108"/>
        <w:jc w:val="both"/>
        <w:rPr>
          <w:bCs w:val="0"/>
          <w:sz w:val="20"/>
          <w:szCs w:val="20"/>
        </w:rPr>
      </w:pPr>
      <w:r>
        <w:rPr>
          <w:bCs w:val="0"/>
          <w:sz w:val="20"/>
          <w:szCs w:val="20"/>
        </w:rPr>
        <w:t>Another resident comment</w:t>
      </w:r>
      <w:r w:rsidR="00B95EF1">
        <w:rPr>
          <w:bCs w:val="0"/>
          <w:sz w:val="20"/>
          <w:szCs w:val="20"/>
        </w:rPr>
        <w:t>ed</w:t>
      </w:r>
      <w:r>
        <w:rPr>
          <w:bCs w:val="0"/>
          <w:sz w:val="20"/>
          <w:szCs w:val="20"/>
        </w:rPr>
        <w:t xml:space="preserve"> that they felt the suggested price of around £30,000 appeared a high figure</w:t>
      </w:r>
      <w:r w:rsidR="00B95EF1">
        <w:rPr>
          <w:bCs w:val="0"/>
          <w:sz w:val="20"/>
          <w:szCs w:val="20"/>
        </w:rPr>
        <w:t>,</w:t>
      </w:r>
      <w:r>
        <w:rPr>
          <w:bCs w:val="0"/>
          <w:sz w:val="20"/>
          <w:szCs w:val="20"/>
        </w:rPr>
        <w:t xml:space="preserve"> especially as the Council has leased the land for </w:t>
      </w:r>
      <w:r w:rsidR="00F923D2">
        <w:rPr>
          <w:bCs w:val="0"/>
          <w:sz w:val="20"/>
          <w:szCs w:val="20"/>
        </w:rPr>
        <w:t>several</w:t>
      </w:r>
      <w:r>
        <w:rPr>
          <w:bCs w:val="0"/>
          <w:sz w:val="20"/>
          <w:szCs w:val="20"/>
        </w:rPr>
        <w:t xml:space="preserve"> years and are sitting tenants. They also commented that in negotiations </w:t>
      </w:r>
      <w:r w:rsidR="00B95EF1">
        <w:rPr>
          <w:bCs w:val="0"/>
          <w:sz w:val="20"/>
          <w:szCs w:val="20"/>
        </w:rPr>
        <w:t>around 2</w:t>
      </w:r>
      <w:r>
        <w:rPr>
          <w:bCs w:val="0"/>
          <w:sz w:val="20"/>
          <w:szCs w:val="20"/>
        </w:rPr>
        <w:t>5/30 years ago the Duchy indicated that development would never go ahead on the land.</w:t>
      </w:r>
    </w:p>
    <w:p w14:paraId="17624A30" w14:textId="548790C7" w:rsidR="004547A5" w:rsidRDefault="004547A5" w:rsidP="00125235">
      <w:pPr>
        <w:ind w:left="108"/>
        <w:jc w:val="both"/>
        <w:rPr>
          <w:bCs w:val="0"/>
          <w:sz w:val="20"/>
          <w:szCs w:val="20"/>
        </w:rPr>
      </w:pPr>
      <w:r>
        <w:rPr>
          <w:bCs w:val="0"/>
          <w:sz w:val="20"/>
          <w:szCs w:val="20"/>
        </w:rPr>
        <w:t>NM replied that negotiations on the price had not started yet and the figure mentioned had just been suggested as a starting point by one side. Whether development could ever go ahead on this land would depend on what covenants were placed on the land and that is something the Council could look into</w:t>
      </w:r>
      <w:r w:rsidR="00B95EF1">
        <w:rPr>
          <w:bCs w:val="0"/>
          <w:sz w:val="20"/>
          <w:szCs w:val="20"/>
        </w:rPr>
        <w:t xml:space="preserve"> if they become the future owners.</w:t>
      </w:r>
    </w:p>
    <w:p w14:paraId="30C4CD95" w14:textId="77777777" w:rsidR="004547A5" w:rsidRDefault="004547A5" w:rsidP="00125235">
      <w:pPr>
        <w:ind w:left="108"/>
        <w:jc w:val="both"/>
        <w:rPr>
          <w:bCs w:val="0"/>
          <w:sz w:val="20"/>
          <w:szCs w:val="20"/>
        </w:rPr>
      </w:pPr>
      <w:r>
        <w:rPr>
          <w:bCs w:val="0"/>
          <w:sz w:val="20"/>
          <w:szCs w:val="20"/>
        </w:rPr>
        <w:t>DB thanked the public for their comments and concern and appreciated the interest and support showed.</w:t>
      </w:r>
    </w:p>
    <w:p w14:paraId="6759A4BD" w14:textId="77777777" w:rsidR="004547A5" w:rsidRDefault="004547A5" w:rsidP="00125235">
      <w:pPr>
        <w:pStyle w:val="Header"/>
        <w:ind w:left="0"/>
        <w:jc w:val="both"/>
        <w:rPr>
          <w:sz w:val="20"/>
          <w:szCs w:val="20"/>
          <w:lang w:val="en-US"/>
        </w:rPr>
      </w:pPr>
    </w:p>
    <w:p w14:paraId="450FAFB1" w14:textId="77777777" w:rsidR="002705F2" w:rsidRPr="00AB275B" w:rsidRDefault="002705F2" w:rsidP="00125235">
      <w:pPr>
        <w:pStyle w:val="Header"/>
        <w:ind w:left="0"/>
        <w:jc w:val="both"/>
        <w:rPr>
          <w:sz w:val="24"/>
          <w:szCs w:val="24"/>
          <w:lang w:val="en-US"/>
        </w:rPr>
      </w:pPr>
    </w:p>
    <w:p w14:paraId="52F1AC90" w14:textId="7C17273D" w:rsidR="00521C70" w:rsidRDefault="00521C70" w:rsidP="00125235">
      <w:pPr>
        <w:ind w:hanging="1332"/>
        <w:jc w:val="both"/>
        <w:rPr>
          <w:sz w:val="20"/>
          <w:szCs w:val="20"/>
        </w:rPr>
      </w:pPr>
      <w:r w:rsidRPr="00AB275B">
        <w:rPr>
          <w:b/>
          <w:sz w:val="20"/>
          <w:szCs w:val="20"/>
        </w:rPr>
        <w:t>19.343.</w:t>
      </w:r>
      <w:r>
        <w:rPr>
          <w:b/>
          <w:sz w:val="20"/>
          <w:szCs w:val="20"/>
        </w:rPr>
        <w:t>13</w:t>
      </w:r>
      <w:r w:rsidRPr="00AB275B">
        <w:rPr>
          <w:b/>
          <w:sz w:val="20"/>
          <w:szCs w:val="20"/>
        </w:rPr>
        <w:tab/>
        <w:t xml:space="preserve">For Discussion: </w:t>
      </w:r>
      <w:r w:rsidRPr="00AB275B">
        <w:rPr>
          <w:sz w:val="20"/>
          <w:szCs w:val="20"/>
        </w:rPr>
        <w:t>VE Day celebrations donation to Village Hall (DB)</w:t>
      </w:r>
    </w:p>
    <w:p w14:paraId="7B506841" w14:textId="67F8F31D" w:rsidR="00AF54CC" w:rsidRPr="00AF54CC" w:rsidRDefault="00F120E1" w:rsidP="00240009">
      <w:pPr>
        <w:ind w:left="108"/>
        <w:jc w:val="both"/>
        <w:rPr>
          <w:bCs w:val="0"/>
          <w:sz w:val="20"/>
          <w:szCs w:val="20"/>
        </w:rPr>
      </w:pPr>
      <w:r w:rsidRPr="00AF54CC">
        <w:rPr>
          <w:bCs w:val="0"/>
          <w:sz w:val="20"/>
          <w:szCs w:val="20"/>
        </w:rPr>
        <w:t>DB commented that she had received confirmation</w:t>
      </w:r>
      <w:r w:rsidR="00AF54CC">
        <w:rPr>
          <w:bCs w:val="0"/>
          <w:sz w:val="20"/>
          <w:szCs w:val="20"/>
        </w:rPr>
        <w:t xml:space="preserve"> from the Village Hall committee</w:t>
      </w:r>
      <w:r w:rsidRPr="00AF54CC">
        <w:rPr>
          <w:bCs w:val="0"/>
          <w:sz w:val="20"/>
          <w:szCs w:val="20"/>
        </w:rPr>
        <w:t xml:space="preserve"> that the firework </w:t>
      </w:r>
      <w:r w:rsidR="00B95EF1" w:rsidRPr="00AF54CC">
        <w:rPr>
          <w:bCs w:val="0"/>
          <w:sz w:val="20"/>
          <w:szCs w:val="20"/>
        </w:rPr>
        <w:t>operator</w:t>
      </w:r>
      <w:r w:rsidRPr="00AF54CC">
        <w:rPr>
          <w:bCs w:val="0"/>
          <w:sz w:val="20"/>
          <w:szCs w:val="20"/>
        </w:rPr>
        <w:t>s were covered by</w:t>
      </w:r>
      <w:r w:rsidR="00AF54CC" w:rsidRPr="00AF54CC">
        <w:rPr>
          <w:bCs w:val="0"/>
          <w:sz w:val="20"/>
          <w:szCs w:val="20"/>
        </w:rPr>
        <w:t xml:space="preserve"> </w:t>
      </w:r>
      <w:r w:rsidR="00AF54CC" w:rsidRPr="00AF54CC">
        <w:rPr>
          <w:rFonts w:eastAsia="Times New Roman"/>
          <w:color w:val="000000"/>
          <w:sz w:val="20"/>
          <w:szCs w:val="20"/>
        </w:rPr>
        <w:t>Skyline's insurance</w:t>
      </w:r>
      <w:r w:rsidRPr="00AF54CC">
        <w:rPr>
          <w:bCs w:val="0"/>
          <w:sz w:val="20"/>
          <w:szCs w:val="20"/>
        </w:rPr>
        <w:t xml:space="preserve"> </w:t>
      </w:r>
      <w:r w:rsidR="007C1B2D" w:rsidRPr="00AF54CC">
        <w:rPr>
          <w:bCs w:val="0"/>
          <w:sz w:val="20"/>
          <w:szCs w:val="20"/>
        </w:rPr>
        <w:t>which stand</w:t>
      </w:r>
      <w:r w:rsidR="00B95EF1" w:rsidRPr="00AF54CC">
        <w:rPr>
          <w:bCs w:val="0"/>
          <w:sz w:val="20"/>
          <w:szCs w:val="20"/>
        </w:rPr>
        <w:t>s</w:t>
      </w:r>
      <w:r w:rsidR="007C1B2D" w:rsidRPr="00AF54CC">
        <w:rPr>
          <w:bCs w:val="0"/>
          <w:sz w:val="20"/>
          <w:szCs w:val="20"/>
        </w:rPr>
        <w:t xml:space="preserve"> alongside the Village Halls</w:t>
      </w:r>
      <w:r w:rsidR="00AF54CC" w:rsidRPr="00AF54CC">
        <w:rPr>
          <w:bCs w:val="0"/>
          <w:sz w:val="20"/>
          <w:szCs w:val="20"/>
        </w:rPr>
        <w:t xml:space="preserve"> </w:t>
      </w:r>
      <w:r w:rsidR="00AF54CC" w:rsidRPr="00AF54CC">
        <w:rPr>
          <w:rFonts w:eastAsia="Times New Roman"/>
          <w:color w:val="000000"/>
          <w:sz w:val="20"/>
          <w:szCs w:val="20"/>
        </w:rPr>
        <w:t>insurance (Allied Westminster) with specific sections for firework displays.</w:t>
      </w:r>
    </w:p>
    <w:p w14:paraId="4089A965" w14:textId="06C5C3F0" w:rsidR="00D34BA7" w:rsidRPr="007C1B2D" w:rsidRDefault="00D34BA7" w:rsidP="00240009">
      <w:pPr>
        <w:ind w:left="108"/>
        <w:jc w:val="both"/>
        <w:rPr>
          <w:bCs w:val="0"/>
          <w:sz w:val="20"/>
          <w:szCs w:val="20"/>
        </w:rPr>
      </w:pPr>
      <w:r w:rsidRPr="007C1B2D">
        <w:rPr>
          <w:bCs w:val="0"/>
          <w:sz w:val="20"/>
          <w:szCs w:val="20"/>
        </w:rPr>
        <w:t xml:space="preserve">In </w:t>
      </w:r>
      <w:r w:rsidR="007C1B2D" w:rsidRPr="007C1B2D">
        <w:rPr>
          <w:bCs w:val="0"/>
          <w:sz w:val="20"/>
          <w:szCs w:val="20"/>
        </w:rPr>
        <w:t xml:space="preserve">the </w:t>
      </w:r>
      <w:r w:rsidRPr="007C1B2D">
        <w:rPr>
          <w:bCs w:val="0"/>
          <w:sz w:val="20"/>
          <w:szCs w:val="20"/>
        </w:rPr>
        <w:t xml:space="preserve">past </w:t>
      </w:r>
      <w:r w:rsidR="007C1B2D" w:rsidRPr="007C1B2D">
        <w:rPr>
          <w:bCs w:val="0"/>
          <w:sz w:val="20"/>
          <w:szCs w:val="20"/>
        </w:rPr>
        <w:t xml:space="preserve">the Parish Council has donated to village events including the </w:t>
      </w:r>
      <w:r w:rsidRPr="007C1B2D">
        <w:rPr>
          <w:bCs w:val="0"/>
          <w:sz w:val="20"/>
          <w:szCs w:val="20"/>
        </w:rPr>
        <w:t xml:space="preserve">Diamond </w:t>
      </w:r>
      <w:r w:rsidR="007C1B2D" w:rsidRPr="007C1B2D">
        <w:rPr>
          <w:bCs w:val="0"/>
          <w:sz w:val="20"/>
          <w:szCs w:val="20"/>
        </w:rPr>
        <w:t>J</w:t>
      </w:r>
      <w:r w:rsidRPr="007C1B2D">
        <w:rPr>
          <w:bCs w:val="0"/>
          <w:sz w:val="20"/>
          <w:szCs w:val="20"/>
        </w:rPr>
        <w:t>ubile</w:t>
      </w:r>
      <w:r w:rsidR="007C1B2D" w:rsidRPr="007C1B2D">
        <w:rPr>
          <w:bCs w:val="0"/>
          <w:sz w:val="20"/>
          <w:szCs w:val="20"/>
        </w:rPr>
        <w:t>e</w:t>
      </w:r>
      <w:r w:rsidRPr="007C1B2D">
        <w:rPr>
          <w:bCs w:val="0"/>
          <w:sz w:val="20"/>
          <w:szCs w:val="20"/>
        </w:rPr>
        <w:t xml:space="preserve"> </w:t>
      </w:r>
      <w:r w:rsidR="007C1B2D" w:rsidRPr="007C1B2D">
        <w:rPr>
          <w:bCs w:val="0"/>
          <w:sz w:val="20"/>
          <w:szCs w:val="20"/>
        </w:rPr>
        <w:t>(</w:t>
      </w:r>
      <w:r w:rsidRPr="007C1B2D">
        <w:rPr>
          <w:bCs w:val="0"/>
          <w:sz w:val="20"/>
          <w:szCs w:val="20"/>
        </w:rPr>
        <w:t>£50</w:t>
      </w:r>
      <w:r w:rsidR="007C1B2D" w:rsidRPr="007C1B2D">
        <w:rPr>
          <w:bCs w:val="0"/>
          <w:sz w:val="20"/>
          <w:szCs w:val="20"/>
        </w:rPr>
        <w:t>) and G</w:t>
      </w:r>
      <w:r w:rsidRPr="007C1B2D">
        <w:rPr>
          <w:bCs w:val="0"/>
          <w:sz w:val="20"/>
          <w:szCs w:val="20"/>
        </w:rPr>
        <w:t xml:space="preserve">olden </w:t>
      </w:r>
      <w:r w:rsidR="007C1B2D" w:rsidRPr="007C1B2D">
        <w:rPr>
          <w:bCs w:val="0"/>
          <w:sz w:val="20"/>
          <w:szCs w:val="20"/>
        </w:rPr>
        <w:t>J</w:t>
      </w:r>
      <w:r w:rsidRPr="007C1B2D">
        <w:rPr>
          <w:bCs w:val="0"/>
          <w:sz w:val="20"/>
          <w:szCs w:val="20"/>
        </w:rPr>
        <w:t>ubilee</w:t>
      </w:r>
      <w:r w:rsidR="007C1B2D" w:rsidRPr="007C1B2D">
        <w:rPr>
          <w:bCs w:val="0"/>
          <w:sz w:val="20"/>
          <w:szCs w:val="20"/>
        </w:rPr>
        <w:t xml:space="preserve"> (£100). </w:t>
      </w:r>
      <w:r w:rsidRPr="007C1B2D">
        <w:rPr>
          <w:bCs w:val="0"/>
          <w:sz w:val="20"/>
          <w:szCs w:val="20"/>
        </w:rPr>
        <w:t xml:space="preserve">DB </w:t>
      </w:r>
      <w:r w:rsidR="007C1B2D" w:rsidRPr="007C1B2D">
        <w:rPr>
          <w:bCs w:val="0"/>
          <w:sz w:val="20"/>
          <w:szCs w:val="20"/>
        </w:rPr>
        <w:t>requested the</w:t>
      </w:r>
      <w:r w:rsidRPr="007C1B2D">
        <w:rPr>
          <w:bCs w:val="0"/>
          <w:sz w:val="20"/>
          <w:szCs w:val="20"/>
        </w:rPr>
        <w:t xml:space="preserve"> view of</w:t>
      </w:r>
      <w:r w:rsidR="007C1B2D" w:rsidRPr="007C1B2D">
        <w:rPr>
          <w:bCs w:val="0"/>
          <w:sz w:val="20"/>
          <w:szCs w:val="20"/>
        </w:rPr>
        <w:t xml:space="preserve"> the Council in terms of how much to donate.</w:t>
      </w:r>
      <w:r w:rsidRPr="007C1B2D">
        <w:rPr>
          <w:bCs w:val="0"/>
          <w:sz w:val="20"/>
          <w:szCs w:val="20"/>
        </w:rPr>
        <w:t xml:space="preserve"> </w:t>
      </w:r>
    </w:p>
    <w:p w14:paraId="6D140405" w14:textId="25BE2CA0" w:rsidR="00D34BA7" w:rsidRPr="00AF54CC" w:rsidRDefault="00D34BA7" w:rsidP="00240009">
      <w:pPr>
        <w:ind w:left="108"/>
        <w:rPr>
          <w:rFonts w:ascii="Calibri" w:eastAsia="Times New Roman" w:hAnsi="Calibri" w:cs="Calibri"/>
          <w:bCs w:val="0"/>
          <w:color w:val="000000"/>
          <w:sz w:val="20"/>
          <w:szCs w:val="20"/>
        </w:rPr>
      </w:pPr>
      <w:r w:rsidRPr="007C1B2D">
        <w:rPr>
          <w:bCs w:val="0"/>
          <w:sz w:val="20"/>
          <w:szCs w:val="20"/>
        </w:rPr>
        <w:t xml:space="preserve">RW </w:t>
      </w:r>
      <w:r w:rsidR="00F120E1" w:rsidRPr="007C1B2D">
        <w:rPr>
          <w:bCs w:val="0"/>
          <w:sz w:val="20"/>
          <w:szCs w:val="20"/>
        </w:rPr>
        <w:t xml:space="preserve">queried </w:t>
      </w:r>
      <w:r w:rsidRPr="007C1B2D">
        <w:rPr>
          <w:bCs w:val="0"/>
          <w:sz w:val="20"/>
          <w:szCs w:val="20"/>
        </w:rPr>
        <w:t xml:space="preserve">what </w:t>
      </w:r>
      <w:r w:rsidR="00F120E1" w:rsidRPr="007C1B2D">
        <w:rPr>
          <w:bCs w:val="0"/>
          <w:sz w:val="20"/>
          <w:szCs w:val="20"/>
        </w:rPr>
        <w:t xml:space="preserve">the money would be </w:t>
      </w:r>
      <w:r w:rsidR="00F120E1" w:rsidRPr="00AF54CC">
        <w:rPr>
          <w:bCs w:val="0"/>
          <w:sz w:val="20"/>
          <w:szCs w:val="20"/>
        </w:rPr>
        <w:t xml:space="preserve">spent on. DB replied that </w:t>
      </w:r>
      <w:r w:rsidR="00AF54CC" w:rsidRPr="00AF54CC">
        <w:rPr>
          <w:bCs w:val="0"/>
          <w:sz w:val="20"/>
          <w:szCs w:val="20"/>
        </w:rPr>
        <w:t xml:space="preserve">the Village Hall will </w:t>
      </w:r>
      <w:r w:rsidR="00AF54CC" w:rsidRPr="00AF54CC">
        <w:rPr>
          <w:rFonts w:eastAsia="Times New Roman"/>
          <w:bCs w:val="0"/>
          <w:color w:val="000000"/>
          <w:sz w:val="20"/>
          <w:szCs w:val="20"/>
        </w:rPr>
        <w:t xml:space="preserve">be hosting a 1940s themed afternoon tea party, an Aunt Sally match and other activities, open to </w:t>
      </w:r>
      <w:r w:rsidR="00F923D2" w:rsidRPr="00AF54CC">
        <w:rPr>
          <w:rFonts w:eastAsia="Times New Roman"/>
          <w:bCs w:val="0"/>
          <w:color w:val="000000"/>
          <w:sz w:val="20"/>
          <w:szCs w:val="20"/>
        </w:rPr>
        <w:t>all</w:t>
      </w:r>
      <w:r w:rsidR="00AF54CC" w:rsidRPr="00AF54CC">
        <w:rPr>
          <w:rFonts w:eastAsia="Times New Roman"/>
          <w:bCs w:val="0"/>
          <w:color w:val="000000"/>
          <w:sz w:val="20"/>
          <w:szCs w:val="20"/>
        </w:rPr>
        <w:t xml:space="preserve"> the village, plus an evening firework display.</w:t>
      </w:r>
    </w:p>
    <w:p w14:paraId="3C136DA2" w14:textId="54938E0E" w:rsidR="00D34BA7" w:rsidRPr="007C1B2D" w:rsidRDefault="007C1B2D" w:rsidP="00240009">
      <w:pPr>
        <w:ind w:left="108"/>
        <w:jc w:val="both"/>
        <w:rPr>
          <w:bCs w:val="0"/>
          <w:sz w:val="20"/>
          <w:szCs w:val="20"/>
        </w:rPr>
      </w:pPr>
      <w:r>
        <w:rPr>
          <w:bCs w:val="0"/>
          <w:sz w:val="20"/>
          <w:szCs w:val="20"/>
        </w:rPr>
        <w:t>With regards to</w:t>
      </w:r>
      <w:r w:rsidRPr="007C1B2D">
        <w:rPr>
          <w:bCs w:val="0"/>
          <w:sz w:val="20"/>
          <w:szCs w:val="20"/>
        </w:rPr>
        <w:t xml:space="preserve"> the newly approved donations policy t</w:t>
      </w:r>
      <w:r w:rsidR="00F120E1" w:rsidRPr="007C1B2D">
        <w:rPr>
          <w:bCs w:val="0"/>
          <w:sz w:val="20"/>
          <w:szCs w:val="20"/>
        </w:rPr>
        <w:t>he Council a</w:t>
      </w:r>
      <w:r w:rsidR="006B10E6" w:rsidRPr="007C1B2D">
        <w:rPr>
          <w:bCs w:val="0"/>
          <w:sz w:val="20"/>
          <w:szCs w:val="20"/>
        </w:rPr>
        <w:t>greed to donate £100</w:t>
      </w:r>
      <w:r>
        <w:rPr>
          <w:bCs w:val="0"/>
          <w:sz w:val="20"/>
          <w:szCs w:val="20"/>
        </w:rPr>
        <w:t>.00</w:t>
      </w:r>
      <w:r w:rsidR="006B10E6" w:rsidRPr="007C1B2D">
        <w:rPr>
          <w:bCs w:val="0"/>
          <w:sz w:val="20"/>
          <w:szCs w:val="20"/>
        </w:rPr>
        <w:t xml:space="preserve"> to </w:t>
      </w:r>
      <w:r w:rsidR="00F120E1" w:rsidRPr="007C1B2D">
        <w:rPr>
          <w:bCs w:val="0"/>
          <w:sz w:val="20"/>
          <w:szCs w:val="20"/>
        </w:rPr>
        <w:t>the V</w:t>
      </w:r>
      <w:r w:rsidR="006B10E6" w:rsidRPr="007C1B2D">
        <w:rPr>
          <w:bCs w:val="0"/>
          <w:sz w:val="20"/>
          <w:szCs w:val="20"/>
        </w:rPr>
        <w:t xml:space="preserve">illage </w:t>
      </w:r>
      <w:r w:rsidR="00F120E1" w:rsidRPr="007C1B2D">
        <w:rPr>
          <w:bCs w:val="0"/>
          <w:sz w:val="20"/>
          <w:szCs w:val="20"/>
        </w:rPr>
        <w:t>H</w:t>
      </w:r>
      <w:r w:rsidR="006B10E6" w:rsidRPr="007C1B2D">
        <w:rPr>
          <w:bCs w:val="0"/>
          <w:sz w:val="20"/>
          <w:szCs w:val="20"/>
        </w:rPr>
        <w:t>all</w:t>
      </w:r>
      <w:r w:rsidRPr="007C1B2D">
        <w:rPr>
          <w:bCs w:val="0"/>
          <w:sz w:val="20"/>
          <w:szCs w:val="20"/>
        </w:rPr>
        <w:t xml:space="preserve"> for the VE </w:t>
      </w:r>
      <w:r w:rsidR="00B95EF1">
        <w:rPr>
          <w:bCs w:val="0"/>
          <w:sz w:val="20"/>
          <w:szCs w:val="20"/>
        </w:rPr>
        <w:t xml:space="preserve">Day </w:t>
      </w:r>
      <w:r w:rsidRPr="007C1B2D">
        <w:rPr>
          <w:bCs w:val="0"/>
          <w:sz w:val="20"/>
          <w:szCs w:val="20"/>
        </w:rPr>
        <w:t>Celebrations. Payment wo</w:t>
      </w:r>
      <w:r w:rsidR="00AF54CC">
        <w:rPr>
          <w:bCs w:val="0"/>
          <w:sz w:val="20"/>
          <w:szCs w:val="20"/>
        </w:rPr>
        <w:t>u</w:t>
      </w:r>
      <w:r w:rsidRPr="007C1B2D">
        <w:rPr>
          <w:bCs w:val="0"/>
          <w:sz w:val="20"/>
          <w:szCs w:val="20"/>
        </w:rPr>
        <w:t>ld be requested at the October Parish Council meeting.</w:t>
      </w:r>
    </w:p>
    <w:p w14:paraId="16D48CCB" w14:textId="0E969899" w:rsidR="00F120E1" w:rsidRDefault="00F120E1" w:rsidP="00240009">
      <w:pPr>
        <w:ind w:left="0" w:firstLine="108"/>
        <w:jc w:val="both"/>
        <w:rPr>
          <w:b/>
          <w:sz w:val="20"/>
          <w:szCs w:val="20"/>
        </w:rPr>
      </w:pPr>
      <w:r w:rsidRPr="007C1B2D">
        <w:rPr>
          <w:b/>
          <w:sz w:val="20"/>
          <w:szCs w:val="20"/>
          <w:highlight w:val="yellow"/>
        </w:rPr>
        <w:t xml:space="preserve">Action: </w:t>
      </w:r>
      <w:r w:rsidRPr="007C1B2D">
        <w:rPr>
          <w:bCs w:val="0"/>
          <w:sz w:val="20"/>
          <w:szCs w:val="20"/>
          <w:highlight w:val="yellow"/>
        </w:rPr>
        <w:t xml:space="preserve">DB to notify </w:t>
      </w:r>
      <w:r w:rsidR="007C1B2D" w:rsidRPr="007C1B2D">
        <w:rPr>
          <w:bCs w:val="0"/>
          <w:sz w:val="20"/>
          <w:szCs w:val="20"/>
          <w:highlight w:val="yellow"/>
        </w:rPr>
        <w:t>Village Hall of donation amount</w:t>
      </w:r>
      <w:r w:rsidR="001D43CC">
        <w:rPr>
          <w:bCs w:val="0"/>
          <w:sz w:val="20"/>
          <w:szCs w:val="20"/>
          <w:highlight w:val="yellow"/>
        </w:rPr>
        <w:t xml:space="preserve"> from PC for VE Day Celebrations</w:t>
      </w:r>
      <w:r w:rsidR="007C1B2D" w:rsidRPr="007C1B2D">
        <w:rPr>
          <w:bCs w:val="0"/>
          <w:sz w:val="20"/>
          <w:szCs w:val="20"/>
          <w:highlight w:val="yellow"/>
        </w:rPr>
        <w:t>.</w:t>
      </w:r>
    </w:p>
    <w:p w14:paraId="53871EF2" w14:textId="2FEB2862" w:rsidR="007C1B2D" w:rsidRPr="00AB275B" w:rsidRDefault="00F120E1" w:rsidP="001D43CC">
      <w:pPr>
        <w:ind w:left="0" w:firstLine="108"/>
        <w:jc w:val="both"/>
        <w:rPr>
          <w:b/>
          <w:sz w:val="20"/>
          <w:szCs w:val="20"/>
        </w:rPr>
      </w:pPr>
      <w:r w:rsidRPr="001D43CC">
        <w:rPr>
          <w:b/>
          <w:sz w:val="20"/>
          <w:szCs w:val="20"/>
          <w:highlight w:val="yellow"/>
        </w:rPr>
        <w:t xml:space="preserve">Action: </w:t>
      </w:r>
      <w:r w:rsidR="001D43CC" w:rsidRPr="001D43CC">
        <w:rPr>
          <w:bCs w:val="0"/>
          <w:sz w:val="20"/>
          <w:szCs w:val="20"/>
          <w:highlight w:val="yellow"/>
        </w:rPr>
        <w:t>Clerk to request payment for Village Hall VE Day Donation as part of October Parish Council agenda.</w:t>
      </w:r>
    </w:p>
    <w:p w14:paraId="1C75F060" w14:textId="26EF9FDB" w:rsidR="00521C70" w:rsidRDefault="00521C70" w:rsidP="00125235">
      <w:pPr>
        <w:ind w:hanging="1332"/>
        <w:jc w:val="both"/>
        <w:rPr>
          <w:sz w:val="20"/>
          <w:szCs w:val="20"/>
        </w:rPr>
      </w:pPr>
      <w:r w:rsidRPr="00AB275B">
        <w:rPr>
          <w:b/>
          <w:sz w:val="20"/>
          <w:szCs w:val="20"/>
        </w:rPr>
        <w:lastRenderedPageBreak/>
        <w:t>19.343.</w:t>
      </w:r>
      <w:r>
        <w:rPr>
          <w:b/>
          <w:sz w:val="20"/>
          <w:szCs w:val="20"/>
        </w:rPr>
        <w:t>14</w:t>
      </w:r>
      <w:r w:rsidRPr="00AB275B">
        <w:rPr>
          <w:b/>
          <w:sz w:val="20"/>
          <w:szCs w:val="20"/>
        </w:rPr>
        <w:t xml:space="preserve"> </w:t>
      </w:r>
      <w:r w:rsidRPr="00AB275B">
        <w:rPr>
          <w:b/>
          <w:sz w:val="20"/>
          <w:szCs w:val="20"/>
        </w:rPr>
        <w:tab/>
        <w:t xml:space="preserve">For Discussion: </w:t>
      </w:r>
      <w:r w:rsidRPr="00AB275B">
        <w:rPr>
          <w:sz w:val="20"/>
          <w:szCs w:val="20"/>
        </w:rPr>
        <w:t>Councillor Priority Fund 2019/20: Request</w:t>
      </w:r>
      <w:r>
        <w:rPr>
          <w:sz w:val="20"/>
          <w:szCs w:val="20"/>
        </w:rPr>
        <w:t>s</w:t>
      </w:r>
      <w:r w:rsidRPr="00AB275B">
        <w:rPr>
          <w:sz w:val="20"/>
          <w:szCs w:val="20"/>
        </w:rPr>
        <w:t xml:space="preserve"> from Parish Council &amp; Village Hall (DB)</w:t>
      </w:r>
    </w:p>
    <w:p w14:paraId="35E74E73" w14:textId="379AEC51" w:rsidR="004B560F" w:rsidRPr="004B560F" w:rsidRDefault="005358C7" w:rsidP="004B560F">
      <w:pPr>
        <w:ind w:left="108"/>
        <w:jc w:val="both"/>
        <w:rPr>
          <w:bCs w:val="0"/>
          <w:sz w:val="20"/>
          <w:szCs w:val="20"/>
        </w:rPr>
      </w:pPr>
      <w:r w:rsidRPr="004B560F">
        <w:rPr>
          <w:bCs w:val="0"/>
          <w:sz w:val="20"/>
          <w:szCs w:val="20"/>
        </w:rPr>
        <w:t xml:space="preserve">DB highlighted that the Council still has </w:t>
      </w:r>
      <w:r w:rsidR="004B560F" w:rsidRPr="004B560F">
        <w:rPr>
          <w:bCs w:val="0"/>
          <w:sz w:val="20"/>
          <w:szCs w:val="20"/>
        </w:rPr>
        <w:t>around £1,489.86</w:t>
      </w:r>
      <w:r w:rsidR="006B10E6" w:rsidRPr="004B560F">
        <w:rPr>
          <w:bCs w:val="0"/>
          <w:sz w:val="20"/>
          <w:szCs w:val="20"/>
        </w:rPr>
        <w:t xml:space="preserve"> to spend </w:t>
      </w:r>
      <w:r w:rsidRPr="004B560F">
        <w:rPr>
          <w:bCs w:val="0"/>
          <w:sz w:val="20"/>
          <w:szCs w:val="20"/>
        </w:rPr>
        <w:t>from 2018/19 Councillors Priority Fund</w:t>
      </w:r>
      <w:r w:rsidR="00A94117" w:rsidRPr="004B560F">
        <w:rPr>
          <w:bCs w:val="0"/>
          <w:sz w:val="20"/>
          <w:szCs w:val="20"/>
        </w:rPr>
        <w:t xml:space="preserve"> having so far spent </w:t>
      </w:r>
      <w:r w:rsidR="004B560F" w:rsidRPr="004B560F">
        <w:rPr>
          <w:bCs w:val="0"/>
          <w:sz w:val="20"/>
          <w:szCs w:val="20"/>
        </w:rPr>
        <w:t>£1,645.14</w:t>
      </w:r>
      <w:r w:rsidR="00A94117" w:rsidRPr="004B560F">
        <w:rPr>
          <w:bCs w:val="0"/>
          <w:sz w:val="20"/>
          <w:szCs w:val="20"/>
        </w:rPr>
        <w:t xml:space="preserve"> on Oak Tree pond works and picnic tables for the spinney area</w:t>
      </w:r>
      <w:r w:rsidRPr="004B560F">
        <w:rPr>
          <w:bCs w:val="0"/>
          <w:sz w:val="20"/>
          <w:szCs w:val="20"/>
        </w:rPr>
        <w:t>.</w:t>
      </w:r>
    </w:p>
    <w:p w14:paraId="03E556AB" w14:textId="7236F18E" w:rsidR="006B10E6" w:rsidRPr="004B560F" w:rsidRDefault="00A94117" w:rsidP="00125235">
      <w:pPr>
        <w:ind w:hanging="1332"/>
        <w:jc w:val="both"/>
        <w:rPr>
          <w:bCs w:val="0"/>
          <w:sz w:val="20"/>
          <w:szCs w:val="20"/>
        </w:rPr>
      </w:pPr>
      <w:r w:rsidRPr="004B560F">
        <w:rPr>
          <w:bCs w:val="0"/>
          <w:sz w:val="20"/>
          <w:szCs w:val="20"/>
        </w:rPr>
        <w:t xml:space="preserve">Given that we received </w:t>
      </w:r>
      <w:r w:rsidR="004B560F" w:rsidRPr="004B560F">
        <w:rPr>
          <w:bCs w:val="0"/>
          <w:sz w:val="20"/>
          <w:szCs w:val="20"/>
        </w:rPr>
        <w:t>£3,135.00</w:t>
      </w:r>
      <w:r w:rsidRPr="004B560F">
        <w:rPr>
          <w:bCs w:val="0"/>
          <w:sz w:val="20"/>
          <w:szCs w:val="20"/>
        </w:rPr>
        <w:t xml:space="preserve"> from last year’s fund w</w:t>
      </w:r>
      <w:r w:rsidR="005358C7" w:rsidRPr="004B560F">
        <w:rPr>
          <w:bCs w:val="0"/>
          <w:sz w:val="20"/>
          <w:szCs w:val="20"/>
        </w:rPr>
        <w:t>e can a</w:t>
      </w:r>
      <w:r w:rsidR="006B10E6" w:rsidRPr="004B560F">
        <w:rPr>
          <w:bCs w:val="0"/>
          <w:sz w:val="20"/>
          <w:szCs w:val="20"/>
        </w:rPr>
        <w:t xml:space="preserve">pply for </w:t>
      </w:r>
      <w:r w:rsidR="004B560F" w:rsidRPr="004B560F">
        <w:rPr>
          <w:bCs w:val="0"/>
          <w:sz w:val="20"/>
          <w:szCs w:val="20"/>
        </w:rPr>
        <w:t>£1,865.00</w:t>
      </w:r>
      <w:r w:rsidR="006B10E6" w:rsidRPr="004B560F">
        <w:rPr>
          <w:bCs w:val="0"/>
          <w:sz w:val="20"/>
          <w:szCs w:val="20"/>
        </w:rPr>
        <w:t xml:space="preserve"> </w:t>
      </w:r>
      <w:r w:rsidR="005358C7" w:rsidRPr="004B560F">
        <w:rPr>
          <w:bCs w:val="0"/>
          <w:sz w:val="20"/>
          <w:szCs w:val="20"/>
        </w:rPr>
        <w:t xml:space="preserve">from the 2019/20 fund. </w:t>
      </w:r>
    </w:p>
    <w:p w14:paraId="53CDC2ED" w14:textId="6992E398" w:rsidR="006B10E6" w:rsidRPr="005358C7" w:rsidRDefault="005358C7" w:rsidP="00125235">
      <w:pPr>
        <w:ind w:left="108"/>
        <w:jc w:val="both"/>
        <w:rPr>
          <w:bCs w:val="0"/>
          <w:sz w:val="20"/>
          <w:szCs w:val="20"/>
        </w:rPr>
      </w:pPr>
      <w:r w:rsidRPr="005358C7">
        <w:rPr>
          <w:bCs w:val="0"/>
          <w:sz w:val="20"/>
          <w:szCs w:val="20"/>
        </w:rPr>
        <w:t xml:space="preserve">The Council should spend this money on things the village need which are also visible as improvements. </w:t>
      </w:r>
      <w:r w:rsidR="006B10E6" w:rsidRPr="005358C7">
        <w:rPr>
          <w:bCs w:val="0"/>
          <w:sz w:val="20"/>
          <w:szCs w:val="20"/>
        </w:rPr>
        <w:t xml:space="preserve">DB suggested some </w:t>
      </w:r>
      <w:r w:rsidRPr="005358C7">
        <w:rPr>
          <w:bCs w:val="0"/>
          <w:sz w:val="20"/>
          <w:szCs w:val="20"/>
        </w:rPr>
        <w:t xml:space="preserve">possible options may </w:t>
      </w:r>
      <w:r w:rsidR="004B560F">
        <w:rPr>
          <w:bCs w:val="0"/>
          <w:sz w:val="20"/>
          <w:szCs w:val="20"/>
        </w:rPr>
        <w:t>include</w:t>
      </w:r>
      <w:r w:rsidRPr="005358C7">
        <w:rPr>
          <w:bCs w:val="0"/>
          <w:sz w:val="20"/>
          <w:szCs w:val="20"/>
        </w:rPr>
        <w:t>: s</w:t>
      </w:r>
      <w:r w:rsidR="006B10E6" w:rsidRPr="005358C7">
        <w:rPr>
          <w:bCs w:val="0"/>
          <w:sz w:val="20"/>
          <w:szCs w:val="20"/>
        </w:rPr>
        <w:t>pinney nature trail</w:t>
      </w:r>
      <w:r w:rsidRPr="005358C7">
        <w:rPr>
          <w:bCs w:val="0"/>
          <w:sz w:val="20"/>
          <w:szCs w:val="20"/>
        </w:rPr>
        <w:t xml:space="preserve">, </w:t>
      </w:r>
      <w:r w:rsidRPr="00A94117">
        <w:rPr>
          <w:bCs w:val="0"/>
          <w:sz w:val="20"/>
          <w:szCs w:val="20"/>
        </w:rPr>
        <w:t>n</w:t>
      </w:r>
      <w:r w:rsidR="006B10E6" w:rsidRPr="00A94117">
        <w:rPr>
          <w:bCs w:val="0"/>
          <w:sz w:val="20"/>
          <w:szCs w:val="20"/>
        </w:rPr>
        <w:t>oticeboard</w:t>
      </w:r>
      <w:r w:rsidRPr="00A94117">
        <w:rPr>
          <w:bCs w:val="0"/>
          <w:sz w:val="20"/>
          <w:szCs w:val="20"/>
        </w:rPr>
        <w:t>s, North</w:t>
      </w:r>
      <w:r w:rsidRPr="005358C7">
        <w:rPr>
          <w:bCs w:val="0"/>
          <w:sz w:val="20"/>
          <w:szCs w:val="20"/>
        </w:rPr>
        <w:t xml:space="preserve"> Lane</w:t>
      </w:r>
      <w:r w:rsidR="006B10E6" w:rsidRPr="005358C7">
        <w:rPr>
          <w:bCs w:val="0"/>
          <w:sz w:val="20"/>
          <w:szCs w:val="20"/>
        </w:rPr>
        <w:t xml:space="preserve"> pond</w:t>
      </w:r>
      <w:r w:rsidRPr="005358C7">
        <w:rPr>
          <w:bCs w:val="0"/>
          <w:sz w:val="20"/>
          <w:szCs w:val="20"/>
        </w:rPr>
        <w:t xml:space="preserve">, children’s swing. The village hall has also requested a contribution from the fund for heating refurbishments.  </w:t>
      </w:r>
    </w:p>
    <w:p w14:paraId="6BDBE1C6" w14:textId="2B53F189" w:rsidR="006B10E6" w:rsidRDefault="00E530F5" w:rsidP="00125235">
      <w:pPr>
        <w:ind w:left="108"/>
        <w:jc w:val="both"/>
        <w:rPr>
          <w:sz w:val="20"/>
          <w:szCs w:val="20"/>
        </w:rPr>
      </w:pPr>
      <w:r>
        <w:rPr>
          <w:sz w:val="20"/>
          <w:szCs w:val="20"/>
        </w:rPr>
        <w:t>Councillors to provide any suggestion</w:t>
      </w:r>
      <w:r w:rsidR="00C32D08">
        <w:rPr>
          <w:sz w:val="20"/>
          <w:szCs w:val="20"/>
        </w:rPr>
        <w:t>s</w:t>
      </w:r>
      <w:r>
        <w:rPr>
          <w:sz w:val="20"/>
          <w:szCs w:val="20"/>
        </w:rPr>
        <w:t xml:space="preserve"> directly</w:t>
      </w:r>
      <w:r w:rsidR="006B10E6">
        <w:rPr>
          <w:sz w:val="20"/>
          <w:szCs w:val="20"/>
        </w:rPr>
        <w:t xml:space="preserve"> to DB</w:t>
      </w:r>
      <w:r w:rsidR="005358C7">
        <w:rPr>
          <w:sz w:val="20"/>
          <w:szCs w:val="20"/>
        </w:rPr>
        <w:t xml:space="preserve">, to be discussed again at </w:t>
      </w:r>
      <w:r w:rsidR="00A94117">
        <w:rPr>
          <w:sz w:val="20"/>
          <w:szCs w:val="20"/>
        </w:rPr>
        <w:t xml:space="preserve">the </w:t>
      </w:r>
      <w:r w:rsidR="005358C7">
        <w:rPr>
          <w:sz w:val="20"/>
          <w:szCs w:val="20"/>
        </w:rPr>
        <w:t>October Parish Council meeting.</w:t>
      </w:r>
      <w:r w:rsidR="007250E8">
        <w:rPr>
          <w:sz w:val="20"/>
          <w:szCs w:val="20"/>
        </w:rPr>
        <w:t xml:space="preserve"> </w:t>
      </w:r>
      <w:r w:rsidR="007250E8" w:rsidRPr="00C32D08">
        <w:rPr>
          <w:sz w:val="20"/>
          <w:szCs w:val="20"/>
        </w:rPr>
        <w:t>The last date for applications to be submitted is 31</w:t>
      </w:r>
      <w:r w:rsidR="00C32D08" w:rsidRPr="00C32D08">
        <w:rPr>
          <w:sz w:val="20"/>
          <w:szCs w:val="20"/>
          <w:vertAlign w:val="superscript"/>
        </w:rPr>
        <w:t>st</w:t>
      </w:r>
      <w:r w:rsidR="007250E8" w:rsidRPr="00C32D08">
        <w:rPr>
          <w:sz w:val="20"/>
          <w:szCs w:val="20"/>
        </w:rPr>
        <w:t xml:space="preserve"> January 2020.</w:t>
      </w:r>
    </w:p>
    <w:p w14:paraId="3196C594" w14:textId="611DE2BD" w:rsidR="00E530F5" w:rsidRDefault="00E530F5" w:rsidP="00125235">
      <w:pPr>
        <w:ind w:left="0" w:firstLine="108"/>
        <w:jc w:val="both"/>
        <w:rPr>
          <w:bCs w:val="0"/>
          <w:sz w:val="20"/>
          <w:szCs w:val="20"/>
        </w:rPr>
      </w:pPr>
      <w:r w:rsidRPr="00F120E1">
        <w:rPr>
          <w:b/>
          <w:sz w:val="20"/>
          <w:szCs w:val="20"/>
          <w:highlight w:val="yellow"/>
        </w:rPr>
        <w:t xml:space="preserve">Action: </w:t>
      </w:r>
      <w:r w:rsidRPr="00F120E1">
        <w:rPr>
          <w:bCs w:val="0"/>
          <w:sz w:val="20"/>
          <w:szCs w:val="20"/>
          <w:highlight w:val="yellow"/>
        </w:rPr>
        <w:t xml:space="preserve">Clerk to </w:t>
      </w:r>
      <w:r>
        <w:rPr>
          <w:bCs w:val="0"/>
          <w:sz w:val="20"/>
          <w:szCs w:val="20"/>
          <w:highlight w:val="yellow"/>
        </w:rPr>
        <w:t>add Councillors Priority Fund to the</w:t>
      </w:r>
      <w:r w:rsidRPr="00F120E1">
        <w:rPr>
          <w:bCs w:val="0"/>
          <w:sz w:val="20"/>
          <w:szCs w:val="20"/>
          <w:highlight w:val="yellow"/>
        </w:rPr>
        <w:t xml:space="preserve"> October </w:t>
      </w:r>
      <w:r>
        <w:rPr>
          <w:bCs w:val="0"/>
          <w:sz w:val="20"/>
          <w:szCs w:val="20"/>
          <w:highlight w:val="yellow"/>
        </w:rPr>
        <w:t xml:space="preserve">Parish Council </w:t>
      </w:r>
      <w:r w:rsidRPr="00F120E1">
        <w:rPr>
          <w:bCs w:val="0"/>
          <w:sz w:val="20"/>
          <w:szCs w:val="20"/>
          <w:highlight w:val="yellow"/>
        </w:rPr>
        <w:t>agenda.</w:t>
      </w:r>
    </w:p>
    <w:p w14:paraId="52905D34" w14:textId="77777777" w:rsidR="00E530F5" w:rsidRDefault="00E530F5" w:rsidP="00125235">
      <w:pPr>
        <w:ind w:left="0" w:firstLine="108"/>
        <w:jc w:val="both"/>
        <w:rPr>
          <w:bCs w:val="0"/>
          <w:sz w:val="20"/>
          <w:szCs w:val="20"/>
        </w:rPr>
      </w:pPr>
    </w:p>
    <w:p w14:paraId="7393411A" w14:textId="2976E131" w:rsidR="00521C70" w:rsidRDefault="00521C70" w:rsidP="00125235">
      <w:pPr>
        <w:ind w:hanging="1332"/>
        <w:jc w:val="both"/>
        <w:rPr>
          <w:rFonts w:eastAsia="Times New Roman"/>
          <w:sz w:val="20"/>
          <w:szCs w:val="20"/>
        </w:rPr>
      </w:pPr>
      <w:r w:rsidRPr="00AB275B">
        <w:rPr>
          <w:b/>
          <w:sz w:val="20"/>
          <w:szCs w:val="20"/>
        </w:rPr>
        <w:t>19.343.</w:t>
      </w:r>
      <w:r>
        <w:rPr>
          <w:b/>
          <w:sz w:val="20"/>
          <w:szCs w:val="20"/>
        </w:rPr>
        <w:t>15</w:t>
      </w:r>
      <w:r w:rsidRPr="00AB275B">
        <w:rPr>
          <w:b/>
          <w:sz w:val="20"/>
          <w:szCs w:val="20"/>
        </w:rPr>
        <w:t xml:space="preserve"> </w:t>
      </w:r>
      <w:r>
        <w:rPr>
          <w:b/>
          <w:sz w:val="20"/>
          <w:szCs w:val="20"/>
        </w:rPr>
        <w:tab/>
      </w:r>
      <w:r w:rsidRPr="00AB275B">
        <w:rPr>
          <w:b/>
          <w:sz w:val="20"/>
          <w:szCs w:val="20"/>
        </w:rPr>
        <w:t xml:space="preserve">Resolution: To </w:t>
      </w:r>
      <w:r w:rsidRPr="005D2C9A">
        <w:rPr>
          <w:b/>
          <w:sz w:val="20"/>
          <w:szCs w:val="20"/>
        </w:rPr>
        <w:t xml:space="preserve">Approve </w:t>
      </w:r>
      <w:r w:rsidRPr="005D2C9A">
        <w:rPr>
          <w:rFonts w:eastAsia="Times New Roman"/>
          <w:sz w:val="20"/>
          <w:szCs w:val="20"/>
        </w:rPr>
        <w:t>sum of £500 for expenses to run the anti</w:t>
      </w:r>
      <w:r>
        <w:rPr>
          <w:rFonts w:eastAsia="Times New Roman"/>
          <w:sz w:val="20"/>
          <w:szCs w:val="20"/>
        </w:rPr>
        <w:t xml:space="preserve">-Great </w:t>
      </w:r>
      <w:r w:rsidRPr="005D2C9A">
        <w:rPr>
          <w:rFonts w:eastAsia="Times New Roman"/>
          <w:sz w:val="20"/>
          <w:szCs w:val="20"/>
        </w:rPr>
        <w:t>Wolf</w:t>
      </w:r>
      <w:r>
        <w:rPr>
          <w:rFonts w:eastAsia="Times New Roman"/>
          <w:sz w:val="20"/>
          <w:szCs w:val="20"/>
        </w:rPr>
        <w:t xml:space="preserve"> Resorts</w:t>
      </w:r>
      <w:r w:rsidRPr="005D2C9A">
        <w:rPr>
          <w:rFonts w:eastAsia="Times New Roman"/>
          <w:sz w:val="20"/>
          <w:szCs w:val="20"/>
        </w:rPr>
        <w:t xml:space="preserve"> campaign (DB)</w:t>
      </w:r>
    </w:p>
    <w:p w14:paraId="50A9EF50" w14:textId="458CACAD" w:rsidR="006B10E6" w:rsidRPr="00E530F5" w:rsidRDefault="006B10E6" w:rsidP="00125235">
      <w:pPr>
        <w:ind w:left="108"/>
        <w:jc w:val="both"/>
        <w:rPr>
          <w:bCs w:val="0"/>
          <w:sz w:val="20"/>
          <w:szCs w:val="20"/>
        </w:rPr>
      </w:pPr>
      <w:r w:rsidRPr="00E530F5">
        <w:rPr>
          <w:bCs w:val="0"/>
          <w:sz w:val="20"/>
          <w:szCs w:val="20"/>
        </w:rPr>
        <w:t xml:space="preserve">DB </w:t>
      </w:r>
      <w:r w:rsidR="002809B5" w:rsidRPr="00E530F5">
        <w:rPr>
          <w:bCs w:val="0"/>
          <w:sz w:val="20"/>
          <w:szCs w:val="20"/>
        </w:rPr>
        <w:t>has been a</w:t>
      </w:r>
      <w:r w:rsidRPr="00E530F5">
        <w:rPr>
          <w:bCs w:val="0"/>
          <w:sz w:val="20"/>
          <w:szCs w:val="20"/>
        </w:rPr>
        <w:t xml:space="preserve">sked by </w:t>
      </w:r>
      <w:r w:rsidR="002809B5" w:rsidRPr="00E530F5">
        <w:rPr>
          <w:bCs w:val="0"/>
          <w:sz w:val="20"/>
          <w:szCs w:val="20"/>
        </w:rPr>
        <w:t>the J</w:t>
      </w:r>
      <w:r w:rsidRPr="00E530F5">
        <w:rPr>
          <w:bCs w:val="0"/>
          <w:sz w:val="20"/>
          <w:szCs w:val="20"/>
        </w:rPr>
        <w:t xml:space="preserve">oint </w:t>
      </w:r>
      <w:r w:rsidR="002809B5" w:rsidRPr="00E530F5">
        <w:rPr>
          <w:bCs w:val="0"/>
          <w:sz w:val="20"/>
          <w:szCs w:val="20"/>
        </w:rPr>
        <w:t>P</w:t>
      </w:r>
      <w:r w:rsidRPr="00E530F5">
        <w:rPr>
          <w:bCs w:val="0"/>
          <w:sz w:val="20"/>
          <w:szCs w:val="20"/>
        </w:rPr>
        <w:t>arishes</w:t>
      </w:r>
      <w:r w:rsidR="002809B5" w:rsidRPr="00E530F5">
        <w:rPr>
          <w:bCs w:val="0"/>
          <w:sz w:val="20"/>
          <w:szCs w:val="20"/>
        </w:rPr>
        <w:t xml:space="preserve"> to c</w:t>
      </w:r>
      <w:r w:rsidRPr="00E530F5">
        <w:rPr>
          <w:bCs w:val="0"/>
          <w:sz w:val="20"/>
          <w:szCs w:val="20"/>
        </w:rPr>
        <w:t>ontribute towards</w:t>
      </w:r>
      <w:r w:rsidR="002809B5" w:rsidRPr="00E530F5">
        <w:rPr>
          <w:bCs w:val="0"/>
          <w:sz w:val="20"/>
          <w:szCs w:val="20"/>
        </w:rPr>
        <w:t xml:space="preserve"> a</w:t>
      </w:r>
      <w:r w:rsidRPr="00E530F5">
        <w:rPr>
          <w:bCs w:val="0"/>
          <w:sz w:val="20"/>
          <w:szCs w:val="20"/>
        </w:rPr>
        <w:t xml:space="preserve"> fighting fund </w:t>
      </w:r>
      <w:r w:rsidR="002809B5" w:rsidRPr="00E530F5">
        <w:rPr>
          <w:bCs w:val="0"/>
          <w:sz w:val="20"/>
          <w:szCs w:val="20"/>
        </w:rPr>
        <w:t>against Great Wolf Resorts</w:t>
      </w:r>
      <w:r w:rsidRPr="00E530F5">
        <w:rPr>
          <w:bCs w:val="0"/>
          <w:sz w:val="20"/>
          <w:szCs w:val="20"/>
        </w:rPr>
        <w:t xml:space="preserve"> </w:t>
      </w:r>
      <w:r w:rsidR="002809B5" w:rsidRPr="00E530F5">
        <w:rPr>
          <w:bCs w:val="0"/>
          <w:sz w:val="20"/>
          <w:szCs w:val="20"/>
        </w:rPr>
        <w:t xml:space="preserve">and </w:t>
      </w:r>
      <w:r w:rsidR="00F923D2" w:rsidRPr="00E530F5">
        <w:rPr>
          <w:bCs w:val="0"/>
          <w:sz w:val="20"/>
          <w:szCs w:val="20"/>
        </w:rPr>
        <w:t>opened</w:t>
      </w:r>
      <w:r w:rsidR="002809B5" w:rsidRPr="00E530F5">
        <w:rPr>
          <w:bCs w:val="0"/>
          <w:sz w:val="20"/>
          <w:szCs w:val="20"/>
        </w:rPr>
        <w:t xml:space="preserve"> a discussion to the Council.</w:t>
      </w:r>
    </w:p>
    <w:p w14:paraId="648C5DA0" w14:textId="44977A9B" w:rsidR="006B10E6" w:rsidRDefault="006B10E6" w:rsidP="00C32D08">
      <w:pPr>
        <w:ind w:left="108"/>
        <w:jc w:val="both"/>
        <w:rPr>
          <w:bCs w:val="0"/>
          <w:sz w:val="20"/>
          <w:szCs w:val="20"/>
        </w:rPr>
      </w:pPr>
      <w:r>
        <w:rPr>
          <w:bCs w:val="0"/>
          <w:sz w:val="20"/>
          <w:szCs w:val="20"/>
        </w:rPr>
        <w:t xml:space="preserve">NM </w:t>
      </w:r>
      <w:r w:rsidR="002809B5">
        <w:rPr>
          <w:bCs w:val="0"/>
          <w:sz w:val="20"/>
          <w:szCs w:val="20"/>
        </w:rPr>
        <w:t xml:space="preserve">asked </w:t>
      </w:r>
      <w:r>
        <w:rPr>
          <w:bCs w:val="0"/>
          <w:sz w:val="20"/>
          <w:szCs w:val="20"/>
        </w:rPr>
        <w:t xml:space="preserve">do we know if other villages </w:t>
      </w:r>
      <w:r w:rsidR="002809B5">
        <w:rPr>
          <w:bCs w:val="0"/>
          <w:sz w:val="20"/>
          <w:szCs w:val="20"/>
        </w:rPr>
        <w:t xml:space="preserve">are </w:t>
      </w:r>
      <w:r>
        <w:rPr>
          <w:bCs w:val="0"/>
          <w:sz w:val="20"/>
          <w:szCs w:val="20"/>
        </w:rPr>
        <w:t>contributing</w:t>
      </w:r>
      <w:r w:rsidR="002809B5">
        <w:rPr>
          <w:bCs w:val="0"/>
          <w:sz w:val="20"/>
          <w:szCs w:val="20"/>
        </w:rPr>
        <w:t xml:space="preserve"> and we </w:t>
      </w:r>
      <w:r w:rsidR="00C32D08">
        <w:rPr>
          <w:bCs w:val="0"/>
          <w:sz w:val="20"/>
          <w:szCs w:val="20"/>
        </w:rPr>
        <w:t xml:space="preserve">will </w:t>
      </w:r>
      <w:r w:rsidR="002809B5">
        <w:rPr>
          <w:bCs w:val="0"/>
          <w:sz w:val="20"/>
          <w:szCs w:val="20"/>
        </w:rPr>
        <w:t>need to work</w:t>
      </w:r>
      <w:r>
        <w:rPr>
          <w:bCs w:val="0"/>
          <w:sz w:val="20"/>
          <w:szCs w:val="20"/>
        </w:rPr>
        <w:t xml:space="preserve"> out if £500 </w:t>
      </w:r>
      <w:r w:rsidR="002809B5">
        <w:rPr>
          <w:bCs w:val="0"/>
          <w:sz w:val="20"/>
          <w:szCs w:val="20"/>
        </w:rPr>
        <w:t xml:space="preserve">is the </w:t>
      </w:r>
      <w:r>
        <w:rPr>
          <w:bCs w:val="0"/>
          <w:sz w:val="20"/>
          <w:szCs w:val="20"/>
        </w:rPr>
        <w:t>right amount</w:t>
      </w:r>
      <w:r w:rsidR="002809B5">
        <w:rPr>
          <w:bCs w:val="0"/>
          <w:sz w:val="20"/>
          <w:szCs w:val="20"/>
        </w:rPr>
        <w:t>.</w:t>
      </w:r>
      <w:r w:rsidR="00C32D08">
        <w:rPr>
          <w:bCs w:val="0"/>
          <w:sz w:val="20"/>
          <w:szCs w:val="20"/>
        </w:rPr>
        <w:t xml:space="preserve"> </w:t>
      </w:r>
      <w:r>
        <w:rPr>
          <w:bCs w:val="0"/>
          <w:sz w:val="20"/>
          <w:szCs w:val="20"/>
        </w:rPr>
        <w:t xml:space="preserve">DB </w:t>
      </w:r>
      <w:r w:rsidR="002809B5">
        <w:rPr>
          <w:bCs w:val="0"/>
          <w:sz w:val="20"/>
          <w:szCs w:val="20"/>
        </w:rPr>
        <w:t xml:space="preserve">replied we do not </w:t>
      </w:r>
      <w:r w:rsidR="00EE2568">
        <w:rPr>
          <w:bCs w:val="0"/>
          <w:sz w:val="20"/>
          <w:szCs w:val="20"/>
        </w:rPr>
        <w:t xml:space="preserve">currently </w:t>
      </w:r>
      <w:r w:rsidR="002809B5">
        <w:rPr>
          <w:bCs w:val="0"/>
          <w:sz w:val="20"/>
          <w:szCs w:val="20"/>
        </w:rPr>
        <w:t xml:space="preserve">know but may find out more at the next Joint Parishes meeting. </w:t>
      </w:r>
    </w:p>
    <w:p w14:paraId="52478FEF" w14:textId="3A719388" w:rsidR="006B10E6" w:rsidRDefault="006B10E6" w:rsidP="00125235">
      <w:pPr>
        <w:ind w:left="108"/>
        <w:jc w:val="both"/>
        <w:rPr>
          <w:bCs w:val="0"/>
          <w:sz w:val="20"/>
          <w:szCs w:val="20"/>
        </w:rPr>
      </w:pPr>
      <w:r>
        <w:rPr>
          <w:bCs w:val="0"/>
          <w:sz w:val="20"/>
          <w:szCs w:val="20"/>
        </w:rPr>
        <w:t xml:space="preserve">RSA </w:t>
      </w:r>
      <w:r w:rsidR="002809B5">
        <w:rPr>
          <w:bCs w:val="0"/>
          <w:sz w:val="20"/>
          <w:szCs w:val="20"/>
        </w:rPr>
        <w:t>mentioned that it</w:t>
      </w:r>
      <w:r w:rsidR="00EE2568">
        <w:rPr>
          <w:bCs w:val="0"/>
          <w:sz w:val="20"/>
          <w:szCs w:val="20"/>
        </w:rPr>
        <w:t>’</w:t>
      </w:r>
      <w:r w:rsidR="002809B5">
        <w:rPr>
          <w:bCs w:val="0"/>
          <w:sz w:val="20"/>
          <w:szCs w:val="20"/>
        </w:rPr>
        <w:t xml:space="preserve">s actually a donation and queried if it’s the </w:t>
      </w:r>
      <w:r>
        <w:rPr>
          <w:bCs w:val="0"/>
          <w:sz w:val="20"/>
          <w:szCs w:val="20"/>
        </w:rPr>
        <w:t>right time?</w:t>
      </w:r>
      <w:r w:rsidR="002809B5">
        <w:rPr>
          <w:bCs w:val="0"/>
          <w:sz w:val="20"/>
          <w:szCs w:val="20"/>
        </w:rPr>
        <w:t xml:space="preserve"> </w:t>
      </w:r>
      <w:r>
        <w:rPr>
          <w:bCs w:val="0"/>
          <w:sz w:val="20"/>
          <w:szCs w:val="20"/>
        </w:rPr>
        <w:t>DB</w:t>
      </w:r>
      <w:r w:rsidR="002809B5">
        <w:rPr>
          <w:bCs w:val="0"/>
          <w:sz w:val="20"/>
          <w:szCs w:val="20"/>
        </w:rPr>
        <w:t xml:space="preserve"> replied that</w:t>
      </w:r>
      <w:r>
        <w:rPr>
          <w:bCs w:val="0"/>
          <w:sz w:val="20"/>
          <w:szCs w:val="20"/>
        </w:rPr>
        <w:t xml:space="preserve"> if</w:t>
      </w:r>
      <w:r w:rsidR="00E530F5">
        <w:rPr>
          <w:bCs w:val="0"/>
          <w:sz w:val="20"/>
          <w:szCs w:val="20"/>
        </w:rPr>
        <w:t xml:space="preserve"> an</w:t>
      </w:r>
      <w:r>
        <w:rPr>
          <w:bCs w:val="0"/>
          <w:sz w:val="20"/>
          <w:szCs w:val="20"/>
        </w:rPr>
        <w:t xml:space="preserve"> appl</w:t>
      </w:r>
      <w:r w:rsidR="002809B5">
        <w:rPr>
          <w:bCs w:val="0"/>
          <w:sz w:val="20"/>
          <w:szCs w:val="20"/>
        </w:rPr>
        <w:t>ication is submitted in October then it is around the right time.</w:t>
      </w:r>
    </w:p>
    <w:p w14:paraId="64435C3E" w14:textId="738CF7FB" w:rsidR="00C572CC" w:rsidRDefault="002809B5" w:rsidP="00125235">
      <w:pPr>
        <w:ind w:hanging="1332"/>
        <w:jc w:val="both"/>
        <w:rPr>
          <w:bCs w:val="0"/>
          <w:sz w:val="20"/>
          <w:szCs w:val="20"/>
        </w:rPr>
      </w:pPr>
      <w:r>
        <w:rPr>
          <w:bCs w:val="0"/>
          <w:sz w:val="20"/>
          <w:szCs w:val="20"/>
        </w:rPr>
        <w:t>RW wanted to know if the fund was in a sep</w:t>
      </w:r>
      <w:r w:rsidR="00E530F5">
        <w:rPr>
          <w:bCs w:val="0"/>
          <w:sz w:val="20"/>
          <w:szCs w:val="20"/>
        </w:rPr>
        <w:t>arate</w:t>
      </w:r>
      <w:r>
        <w:rPr>
          <w:bCs w:val="0"/>
          <w:sz w:val="20"/>
          <w:szCs w:val="20"/>
        </w:rPr>
        <w:t xml:space="preserve"> account to Chesterton Parish Council</w:t>
      </w:r>
      <w:r w:rsidR="00E530F5">
        <w:rPr>
          <w:bCs w:val="0"/>
          <w:sz w:val="20"/>
          <w:szCs w:val="20"/>
        </w:rPr>
        <w:t xml:space="preserve">. </w:t>
      </w:r>
      <w:r>
        <w:rPr>
          <w:bCs w:val="0"/>
          <w:sz w:val="20"/>
          <w:szCs w:val="20"/>
        </w:rPr>
        <w:t xml:space="preserve"> </w:t>
      </w:r>
    </w:p>
    <w:p w14:paraId="251EFAF0" w14:textId="069143B7" w:rsidR="002809B5" w:rsidRDefault="00E530F5" w:rsidP="00125235">
      <w:pPr>
        <w:ind w:left="108"/>
        <w:jc w:val="both"/>
        <w:rPr>
          <w:bCs w:val="0"/>
          <w:sz w:val="20"/>
          <w:szCs w:val="20"/>
        </w:rPr>
      </w:pPr>
      <w:r>
        <w:rPr>
          <w:bCs w:val="0"/>
          <w:sz w:val="20"/>
          <w:szCs w:val="20"/>
        </w:rPr>
        <w:t>DB confirmed she would take the queries back to Chesterton PC to provide clarity ahead of agreeing any sum. Questions include w</w:t>
      </w:r>
      <w:r w:rsidR="002809B5">
        <w:rPr>
          <w:bCs w:val="0"/>
          <w:sz w:val="20"/>
          <w:szCs w:val="20"/>
        </w:rPr>
        <w:t xml:space="preserve">hat other villages </w:t>
      </w:r>
      <w:r>
        <w:rPr>
          <w:bCs w:val="0"/>
          <w:sz w:val="20"/>
          <w:szCs w:val="20"/>
        </w:rPr>
        <w:t xml:space="preserve">are </w:t>
      </w:r>
      <w:r w:rsidR="002809B5">
        <w:rPr>
          <w:bCs w:val="0"/>
          <w:sz w:val="20"/>
          <w:szCs w:val="20"/>
        </w:rPr>
        <w:t>contributing</w:t>
      </w:r>
      <w:r>
        <w:rPr>
          <w:bCs w:val="0"/>
          <w:sz w:val="20"/>
          <w:szCs w:val="20"/>
        </w:rPr>
        <w:t xml:space="preserve">, what are they </w:t>
      </w:r>
      <w:r w:rsidR="002809B5">
        <w:rPr>
          <w:bCs w:val="0"/>
          <w:sz w:val="20"/>
          <w:szCs w:val="20"/>
        </w:rPr>
        <w:t>planning to spend money on</w:t>
      </w:r>
      <w:r>
        <w:rPr>
          <w:bCs w:val="0"/>
          <w:sz w:val="20"/>
          <w:szCs w:val="20"/>
        </w:rPr>
        <w:t>, how w</w:t>
      </w:r>
      <w:r w:rsidR="002809B5">
        <w:rPr>
          <w:bCs w:val="0"/>
          <w:sz w:val="20"/>
          <w:szCs w:val="20"/>
        </w:rPr>
        <w:t>ill it benefit this village with regards to our main issue around traffic</w:t>
      </w:r>
      <w:r>
        <w:rPr>
          <w:bCs w:val="0"/>
          <w:sz w:val="20"/>
          <w:szCs w:val="20"/>
        </w:rPr>
        <w:t xml:space="preserve"> and what account are they</w:t>
      </w:r>
      <w:r w:rsidR="00C32D08">
        <w:rPr>
          <w:bCs w:val="0"/>
          <w:sz w:val="20"/>
          <w:szCs w:val="20"/>
        </w:rPr>
        <w:t xml:space="preserve"> </w:t>
      </w:r>
      <w:r>
        <w:rPr>
          <w:bCs w:val="0"/>
          <w:sz w:val="20"/>
          <w:szCs w:val="20"/>
        </w:rPr>
        <w:t>holding the fund in.</w:t>
      </w:r>
    </w:p>
    <w:p w14:paraId="1D48F6C3" w14:textId="78E22388" w:rsidR="00E530F5" w:rsidRPr="00E530F5" w:rsidRDefault="00E530F5" w:rsidP="00240009">
      <w:pPr>
        <w:ind w:left="108"/>
        <w:jc w:val="both"/>
        <w:rPr>
          <w:bCs w:val="0"/>
          <w:sz w:val="20"/>
          <w:szCs w:val="20"/>
        </w:rPr>
      </w:pPr>
      <w:r w:rsidRPr="00F120E1">
        <w:rPr>
          <w:b/>
          <w:sz w:val="20"/>
          <w:szCs w:val="20"/>
          <w:highlight w:val="yellow"/>
        </w:rPr>
        <w:t xml:space="preserve">Action: </w:t>
      </w:r>
      <w:r w:rsidRPr="00E530F5">
        <w:rPr>
          <w:bCs w:val="0"/>
          <w:sz w:val="20"/>
          <w:szCs w:val="20"/>
          <w:highlight w:val="yellow"/>
        </w:rPr>
        <w:t>DB to request further clarity around Council’s questions</w:t>
      </w:r>
      <w:r>
        <w:rPr>
          <w:bCs w:val="0"/>
          <w:sz w:val="20"/>
          <w:szCs w:val="20"/>
          <w:highlight w:val="yellow"/>
        </w:rPr>
        <w:t xml:space="preserve"> on fundraising for the anti-Great Wolf Resorts campaign</w:t>
      </w:r>
      <w:r w:rsidRPr="00E530F5">
        <w:rPr>
          <w:bCs w:val="0"/>
          <w:sz w:val="20"/>
          <w:szCs w:val="20"/>
          <w:highlight w:val="yellow"/>
        </w:rPr>
        <w:t xml:space="preserve"> from Chesterton PC.</w:t>
      </w:r>
    </w:p>
    <w:p w14:paraId="7B537B03" w14:textId="178622B9" w:rsidR="00C32D08" w:rsidRDefault="00C32D08" w:rsidP="00240009">
      <w:pPr>
        <w:ind w:left="0" w:firstLine="108"/>
        <w:jc w:val="both"/>
        <w:rPr>
          <w:bCs w:val="0"/>
          <w:sz w:val="20"/>
          <w:szCs w:val="20"/>
        </w:rPr>
      </w:pPr>
      <w:r w:rsidRPr="00F120E1">
        <w:rPr>
          <w:b/>
          <w:sz w:val="20"/>
          <w:szCs w:val="20"/>
          <w:highlight w:val="yellow"/>
        </w:rPr>
        <w:t xml:space="preserve">Action: </w:t>
      </w:r>
      <w:r w:rsidRPr="00F120E1">
        <w:rPr>
          <w:bCs w:val="0"/>
          <w:sz w:val="20"/>
          <w:szCs w:val="20"/>
          <w:highlight w:val="yellow"/>
        </w:rPr>
        <w:t xml:space="preserve">Clerk to </w:t>
      </w:r>
      <w:r>
        <w:rPr>
          <w:bCs w:val="0"/>
          <w:sz w:val="20"/>
          <w:szCs w:val="20"/>
          <w:highlight w:val="yellow"/>
        </w:rPr>
        <w:t>add Great Wolf Resorts donation discussion to the</w:t>
      </w:r>
      <w:r w:rsidRPr="00F120E1">
        <w:rPr>
          <w:bCs w:val="0"/>
          <w:sz w:val="20"/>
          <w:szCs w:val="20"/>
          <w:highlight w:val="yellow"/>
        </w:rPr>
        <w:t xml:space="preserve"> October </w:t>
      </w:r>
      <w:r>
        <w:rPr>
          <w:bCs w:val="0"/>
          <w:sz w:val="20"/>
          <w:szCs w:val="20"/>
          <w:highlight w:val="yellow"/>
        </w:rPr>
        <w:t xml:space="preserve">Parish Council </w:t>
      </w:r>
      <w:r w:rsidRPr="00F120E1">
        <w:rPr>
          <w:bCs w:val="0"/>
          <w:sz w:val="20"/>
          <w:szCs w:val="20"/>
          <w:highlight w:val="yellow"/>
        </w:rPr>
        <w:t>agenda.</w:t>
      </w:r>
    </w:p>
    <w:p w14:paraId="19E9114A" w14:textId="77777777" w:rsidR="00E530F5" w:rsidRPr="00AB275B" w:rsidRDefault="00E530F5" w:rsidP="00125235">
      <w:pPr>
        <w:ind w:left="108"/>
        <w:jc w:val="both"/>
        <w:rPr>
          <w:bCs w:val="0"/>
          <w:sz w:val="20"/>
          <w:szCs w:val="20"/>
        </w:rPr>
      </w:pPr>
    </w:p>
    <w:p w14:paraId="7335856B" w14:textId="78490FBC" w:rsidR="00521C70" w:rsidRDefault="00521C70" w:rsidP="00125235">
      <w:pPr>
        <w:ind w:hanging="1332"/>
        <w:jc w:val="both"/>
        <w:rPr>
          <w:sz w:val="20"/>
          <w:szCs w:val="20"/>
        </w:rPr>
      </w:pPr>
      <w:r w:rsidRPr="00AB275B">
        <w:rPr>
          <w:b/>
          <w:sz w:val="20"/>
          <w:szCs w:val="20"/>
        </w:rPr>
        <w:t>19.343.1</w:t>
      </w:r>
      <w:r>
        <w:rPr>
          <w:b/>
          <w:sz w:val="20"/>
          <w:szCs w:val="20"/>
        </w:rPr>
        <w:t>6</w:t>
      </w:r>
      <w:r w:rsidRPr="00AB275B">
        <w:rPr>
          <w:b/>
          <w:sz w:val="20"/>
          <w:szCs w:val="20"/>
        </w:rPr>
        <w:tab/>
        <w:t>Discussion and Resolution: To Approve</w:t>
      </w:r>
      <w:r w:rsidRPr="00AB275B">
        <w:rPr>
          <w:sz w:val="20"/>
          <w:szCs w:val="20"/>
        </w:rPr>
        <w:t xml:space="preserve"> </w:t>
      </w:r>
      <w:r>
        <w:rPr>
          <w:sz w:val="20"/>
          <w:szCs w:val="20"/>
        </w:rPr>
        <w:t>1 year s</w:t>
      </w:r>
      <w:r w:rsidRPr="00AB275B">
        <w:rPr>
          <w:sz w:val="20"/>
          <w:szCs w:val="20"/>
        </w:rPr>
        <w:t>ubscription to CPRE Oxfordshire for £</w:t>
      </w:r>
      <w:r>
        <w:rPr>
          <w:sz w:val="20"/>
          <w:szCs w:val="20"/>
        </w:rPr>
        <w:t>36.00</w:t>
      </w:r>
      <w:r w:rsidRPr="00AB275B">
        <w:rPr>
          <w:sz w:val="20"/>
          <w:szCs w:val="20"/>
        </w:rPr>
        <w:t xml:space="preserve"> (DB)</w:t>
      </w:r>
    </w:p>
    <w:p w14:paraId="25ED934A" w14:textId="73E5E470" w:rsidR="00C572CC" w:rsidRPr="004547A5" w:rsidRDefault="00C572CC" w:rsidP="00125235">
      <w:pPr>
        <w:ind w:left="108"/>
        <w:jc w:val="both"/>
        <w:rPr>
          <w:bCs w:val="0"/>
          <w:sz w:val="20"/>
          <w:szCs w:val="20"/>
        </w:rPr>
      </w:pPr>
      <w:r w:rsidRPr="004547A5">
        <w:rPr>
          <w:bCs w:val="0"/>
          <w:sz w:val="20"/>
          <w:szCs w:val="20"/>
        </w:rPr>
        <w:t xml:space="preserve">DB </w:t>
      </w:r>
      <w:r w:rsidR="004547A5" w:rsidRPr="004547A5">
        <w:rPr>
          <w:bCs w:val="0"/>
          <w:sz w:val="20"/>
          <w:szCs w:val="20"/>
        </w:rPr>
        <w:t>presented a</w:t>
      </w:r>
      <w:r w:rsidRPr="004547A5">
        <w:rPr>
          <w:bCs w:val="0"/>
          <w:sz w:val="20"/>
          <w:szCs w:val="20"/>
        </w:rPr>
        <w:t xml:space="preserve"> request to join CPRE</w:t>
      </w:r>
      <w:r w:rsidR="004547A5" w:rsidRPr="004547A5">
        <w:rPr>
          <w:bCs w:val="0"/>
          <w:sz w:val="20"/>
          <w:szCs w:val="20"/>
        </w:rPr>
        <w:t xml:space="preserve"> (Countryside Protection of Rural England) Oxfordshire</w:t>
      </w:r>
      <w:r w:rsidRPr="004547A5">
        <w:rPr>
          <w:bCs w:val="0"/>
          <w:sz w:val="20"/>
          <w:szCs w:val="20"/>
        </w:rPr>
        <w:t xml:space="preserve"> by </w:t>
      </w:r>
      <w:r w:rsidR="004547A5">
        <w:rPr>
          <w:bCs w:val="0"/>
          <w:sz w:val="20"/>
          <w:szCs w:val="20"/>
        </w:rPr>
        <w:t xml:space="preserve">the </w:t>
      </w:r>
      <w:r w:rsidRPr="004547A5">
        <w:rPr>
          <w:bCs w:val="0"/>
          <w:sz w:val="20"/>
          <w:szCs w:val="20"/>
        </w:rPr>
        <w:t xml:space="preserve">chairman </w:t>
      </w:r>
      <w:r w:rsidR="004547A5">
        <w:rPr>
          <w:bCs w:val="0"/>
          <w:sz w:val="20"/>
          <w:szCs w:val="20"/>
        </w:rPr>
        <w:t>of CPRE</w:t>
      </w:r>
      <w:r w:rsidRPr="004547A5">
        <w:rPr>
          <w:bCs w:val="0"/>
          <w:sz w:val="20"/>
          <w:szCs w:val="20"/>
        </w:rPr>
        <w:t xml:space="preserve"> Cherwell </w:t>
      </w:r>
      <w:r w:rsidR="004547A5">
        <w:rPr>
          <w:bCs w:val="0"/>
          <w:sz w:val="20"/>
          <w:szCs w:val="20"/>
        </w:rPr>
        <w:t>D</w:t>
      </w:r>
      <w:r w:rsidRPr="004547A5">
        <w:rPr>
          <w:bCs w:val="0"/>
          <w:sz w:val="20"/>
          <w:szCs w:val="20"/>
        </w:rPr>
        <w:t>istrict.</w:t>
      </w:r>
    </w:p>
    <w:p w14:paraId="27F2F05D" w14:textId="4242232B" w:rsidR="004547A5" w:rsidRPr="00904880" w:rsidRDefault="004547A5" w:rsidP="00125235">
      <w:pPr>
        <w:spacing w:after="0"/>
        <w:ind w:left="142"/>
        <w:jc w:val="both"/>
        <w:rPr>
          <w:bCs w:val="0"/>
          <w:sz w:val="20"/>
          <w:szCs w:val="20"/>
        </w:rPr>
      </w:pPr>
      <w:r w:rsidRPr="00CA2372">
        <w:rPr>
          <w:bCs w:val="0"/>
          <w:sz w:val="20"/>
          <w:szCs w:val="20"/>
        </w:rPr>
        <w:t xml:space="preserve">The resolution to approve </w:t>
      </w:r>
      <w:r>
        <w:rPr>
          <w:sz w:val="20"/>
          <w:szCs w:val="20"/>
        </w:rPr>
        <w:t>1 year s</w:t>
      </w:r>
      <w:r w:rsidRPr="00AB275B">
        <w:rPr>
          <w:sz w:val="20"/>
          <w:szCs w:val="20"/>
        </w:rPr>
        <w:t>ubscription to CPRE Oxfordshire for £</w:t>
      </w:r>
      <w:r>
        <w:rPr>
          <w:sz w:val="20"/>
          <w:szCs w:val="20"/>
        </w:rPr>
        <w:t>36.00</w:t>
      </w:r>
      <w:r w:rsidRPr="00AB275B">
        <w:rPr>
          <w:sz w:val="20"/>
          <w:szCs w:val="20"/>
        </w:rPr>
        <w:t xml:space="preserve"> </w:t>
      </w:r>
      <w:r w:rsidRPr="00904880">
        <w:rPr>
          <w:bCs w:val="0"/>
          <w:sz w:val="20"/>
          <w:szCs w:val="20"/>
        </w:rPr>
        <w:t xml:space="preserve">was proposed by </w:t>
      </w:r>
      <w:r>
        <w:rPr>
          <w:bCs w:val="0"/>
          <w:sz w:val="20"/>
          <w:szCs w:val="20"/>
        </w:rPr>
        <w:t>DB</w:t>
      </w:r>
      <w:r w:rsidRPr="00904880">
        <w:rPr>
          <w:bCs w:val="0"/>
          <w:sz w:val="20"/>
          <w:szCs w:val="20"/>
        </w:rPr>
        <w:t xml:space="preserve"> and seconded by </w:t>
      </w:r>
      <w:r>
        <w:rPr>
          <w:bCs w:val="0"/>
          <w:sz w:val="20"/>
          <w:szCs w:val="20"/>
        </w:rPr>
        <w:t>RSA</w:t>
      </w:r>
      <w:r w:rsidRPr="00904880">
        <w:rPr>
          <w:bCs w:val="0"/>
          <w:sz w:val="20"/>
          <w:szCs w:val="20"/>
        </w:rPr>
        <w:t>. It was supported unanimously by the Council.</w:t>
      </w:r>
    </w:p>
    <w:p w14:paraId="08559FFF" w14:textId="681655D7" w:rsidR="00C572CC" w:rsidRDefault="00C572CC" w:rsidP="00125235">
      <w:pPr>
        <w:ind w:hanging="1332"/>
        <w:jc w:val="both"/>
        <w:rPr>
          <w:bCs w:val="0"/>
          <w:sz w:val="20"/>
          <w:szCs w:val="20"/>
        </w:rPr>
      </w:pPr>
    </w:p>
    <w:p w14:paraId="3BE803BB" w14:textId="35E041E6" w:rsidR="00F53D0D" w:rsidRPr="00AB275B" w:rsidRDefault="00F53D0D" w:rsidP="00125235">
      <w:pPr>
        <w:ind w:hanging="1332"/>
        <w:jc w:val="both"/>
        <w:rPr>
          <w:bCs w:val="0"/>
          <w:sz w:val="20"/>
          <w:szCs w:val="20"/>
        </w:rPr>
      </w:pPr>
      <w:r w:rsidRPr="00F120E1">
        <w:rPr>
          <w:b/>
          <w:sz w:val="20"/>
          <w:szCs w:val="20"/>
          <w:highlight w:val="yellow"/>
        </w:rPr>
        <w:t xml:space="preserve">Action: </w:t>
      </w:r>
      <w:r w:rsidRPr="00F53D0D">
        <w:rPr>
          <w:bCs w:val="0"/>
          <w:sz w:val="20"/>
          <w:szCs w:val="20"/>
          <w:highlight w:val="yellow"/>
        </w:rPr>
        <w:t>Clerk to subscribe to CPRE Oxfordshire.</w:t>
      </w:r>
    </w:p>
    <w:p w14:paraId="5D45ABA8" w14:textId="77777777" w:rsidR="00F53D0D" w:rsidRDefault="00521C70" w:rsidP="00125235">
      <w:pPr>
        <w:spacing w:after="0"/>
        <w:ind w:left="142" w:hanging="142"/>
        <w:jc w:val="both"/>
        <w:rPr>
          <w:b/>
          <w:sz w:val="20"/>
          <w:szCs w:val="20"/>
        </w:rPr>
      </w:pPr>
      <w:r w:rsidRPr="00AB275B">
        <w:rPr>
          <w:b/>
          <w:sz w:val="20"/>
          <w:szCs w:val="20"/>
        </w:rPr>
        <w:t xml:space="preserve">  </w:t>
      </w:r>
    </w:p>
    <w:p w14:paraId="611BAE75" w14:textId="54D72844" w:rsidR="00316C8C" w:rsidRPr="00521C70" w:rsidRDefault="00F53D0D" w:rsidP="00125235">
      <w:pPr>
        <w:spacing w:after="0"/>
        <w:ind w:left="142" w:hanging="142"/>
        <w:jc w:val="both"/>
        <w:rPr>
          <w:bCs w:val="0"/>
          <w:sz w:val="20"/>
          <w:szCs w:val="20"/>
        </w:rPr>
      </w:pPr>
      <w:r>
        <w:rPr>
          <w:b/>
          <w:sz w:val="20"/>
          <w:szCs w:val="20"/>
        </w:rPr>
        <w:br w:type="column"/>
      </w:r>
      <w:r w:rsidR="00521C70" w:rsidRPr="00AB275B">
        <w:rPr>
          <w:b/>
          <w:sz w:val="20"/>
          <w:szCs w:val="20"/>
        </w:rPr>
        <w:lastRenderedPageBreak/>
        <w:t>19.343.1</w:t>
      </w:r>
      <w:r w:rsidR="00521C70">
        <w:rPr>
          <w:b/>
          <w:sz w:val="20"/>
          <w:szCs w:val="20"/>
        </w:rPr>
        <w:t>7</w:t>
      </w:r>
      <w:r w:rsidR="00521C70" w:rsidRPr="00AB275B">
        <w:rPr>
          <w:b/>
          <w:sz w:val="20"/>
          <w:szCs w:val="20"/>
        </w:rPr>
        <w:tab/>
        <w:t xml:space="preserve">Resolution: To Approve </w:t>
      </w:r>
      <w:r w:rsidR="00521C70" w:rsidRPr="00AB275B">
        <w:rPr>
          <w:sz w:val="20"/>
          <w:szCs w:val="20"/>
        </w:rPr>
        <w:t>the following invoices for payment:</w:t>
      </w:r>
    </w:p>
    <w:p w14:paraId="68ED2087" w14:textId="0E071419" w:rsidR="0025005B" w:rsidRPr="00904880" w:rsidRDefault="0025005B" w:rsidP="00125235">
      <w:pPr>
        <w:spacing w:after="0"/>
        <w:ind w:left="142" w:hanging="142"/>
        <w:jc w:val="both"/>
        <w:rPr>
          <w:bCs w:val="0"/>
          <w:sz w:val="20"/>
          <w:szCs w:val="20"/>
        </w:rPr>
      </w:pPr>
    </w:p>
    <w:p w14:paraId="70C04BFB" w14:textId="2B93E373" w:rsidR="003A579C" w:rsidRPr="00904880" w:rsidRDefault="00024DF2" w:rsidP="00125235">
      <w:pPr>
        <w:spacing w:after="0"/>
        <w:ind w:left="142"/>
        <w:jc w:val="both"/>
        <w:rPr>
          <w:bCs w:val="0"/>
          <w:sz w:val="20"/>
          <w:szCs w:val="20"/>
        </w:rPr>
      </w:pPr>
      <w:r w:rsidRPr="00904880">
        <w:rPr>
          <w:bCs w:val="0"/>
          <w:sz w:val="20"/>
          <w:szCs w:val="20"/>
        </w:rPr>
        <w:t xml:space="preserve">The clerk requested approval of the following invoices detailed in the table </w:t>
      </w:r>
      <w:r w:rsidR="00B06AB0" w:rsidRPr="00904880">
        <w:rPr>
          <w:bCs w:val="0"/>
          <w:sz w:val="20"/>
          <w:szCs w:val="20"/>
        </w:rPr>
        <w:t>below</w:t>
      </w:r>
      <w:r w:rsidRPr="00904880">
        <w:rPr>
          <w:bCs w:val="0"/>
          <w:sz w:val="20"/>
          <w:szCs w:val="20"/>
        </w:rPr>
        <w:t>.</w:t>
      </w:r>
      <w:r w:rsidR="00CA2372">
        <w:rPr>
          <w:bCs w:val="0"/>
          <w:sz w:val="20"/>
          <w:szCs w:val="20"/>
        </w:rPr>
        <w:t xml:space="preserve"> </w:t>
      </w:r>
      <w:r w:rsidR="00CA2372" w:rsidRPr="00CA2372">
        <w:rPr>
          <w:bCs w:val="0"/>
          <w:sz w:val="20"/>
          <w:szCs w:val="20"/>
        </w:rPr>
        <w:t>The r</w:t>
      </w:r>
      <w:r w:rsidRPr="00CA2372">
        <w:rPr>
          <w:bCs w:val="0"/>
          <w:sz w:val="20"/>
          <w:szCs w:val="20"/>
        </w:rPr>
        <w:t>esolution</w:t>
      </w:r>
      <w:r w:rsidR="00CA2372" w:rsidRPr="00CA2372">
        <w:rPr>
          <w:bCs w:val="0"/>
          <w:sz w:val="20"/>
          <w:szCs w:val="20"/>
        </w:rPr>
        <w:t xml:space="preserve"> t</w:t>
      </w:r>
      <w:r w:rsidRPr="00CA2372">
        <w:rPr>
          <w:bCs w:val="0"/>
          <w:sz w:val="20"/>
          <w:szCs w:val="20"/>
        </w:rPr>
        <w:t xml:space="preserve">o </w:t>
      </w:r>
      <w:r w:rsidR="00CA2372" w:rsidRPr="00CA2372">
        <w:rPr>
          <w:bCs w:val="0"/>
          <w:sz w:val="20"/>
          <w:szCs w:val="20"/>
        </w:rPr>
        <w:t>a</w:t>
      </w:r>
      <w:r w:rsidRPr="00CA2372">
        <w:rPr>
          <w:bCs w:val="0"/>
          <w:sz w:val="20"/>
          <w:szCs w:val="20"/>
        </w:rPr>
        <w:t>pprove</w:t>
      </w:r>
      <w:r w:rsidR="008262D6" w:rsidRPr="00CA2372">
        <w:rPr>
          <w:bCs w:val="0"/>
          <w:sz w:val="20"/>
          <w:szCs w:val="20"/>
        </w:rPr>
        <w:t xml:space="preserve"> the above</w:t>
      </w:r>
      <w:r w:rsidR="008262D6" w:rsidRPr="00904880">
        <w:rPr>
          <w:bCs w:val="0"/>
          <w:sz w:val="20"/>
          <w:szCs w:val="20"/>
        </w:rPr>
        <w:t xml:space="preserve"> invoices</w:t>
      </w:r>
      <w:r w:rsidR="00AE3E50" w:rsidRPr="00904880">
        <w:rPr>
          <w:bCs w:val="0"/>
          <w:sz w:val="20"/>
          <w:szCs w:val="20"/>
        </w:rPr>
        <w:t xml:space="preserve"> was proposed by </w:t>
      </w:r>
      <w:r w:rsidR="00C572CC">
        <w:rPr>
          <w:bCs w:val="0"/>
          <w:sz w:val="20"/>
          <w:szCs w:val="20"/>
        </w:rPr>
        <w:t>RW</w:t>
      </w:r>
      <w:r w:rsidR="00AE3E50" w:rsidRPr="00904880">
        <w:rPr>
          <w:bCs w:val="0"/>
          <w:sz w:val="20"/>
          <w:szCs w:val="20"/>
        </w:rPr>
        <w:t xml:space="preserve"> and seconded by</w:t>
      </w:r>
      <w:r w:rsidR="008B3063" w:rsidRPr="00904880">
        <w:rPr>
          <w:bCs w:val="0"/>
          <w:sz w:val="20"/>
          <w:szCs w:val="20"/>
        </w:rPr>
        <w:t xml:space="preserve"> </w:t>
      </w:r>
      <w:r w:rsidR="00C572CC">
        <w:rPr>
          <w:bCs w:val="0"/>
          <w:sz w:val="20"/>
          <w:szCs w:val="20"/>
        </w:rPr>
        <w:t>RSA</w:t>
      </w:r>
      <w:r w:rsidR="00AE3E50" w:rsidRPr="00904880">
        <w:rPr>
          <w:bCs w:val="0"/>
          <w:sz w:val="20"/>
          <w:szCs w:val="20"/>
        </w:rPr>
        <w:t>. It was supported unanimously by the Council.</w:t>
      </w:r>
    </w:p>
    <w:p w14:paraId="6E908521" w14:textId="64EE0CF6" w:rsidR="009433AA" w:rsidRPr="00F86A0C" w:rsidRDefault="006B5183" w:rsidP="00756C63">
      <w:pPr>
        <w:spacing w:after="0"/>
        <w:ind w:left="0"/>
        <w:jc w:val="both"/>
        <w:rPr>
          <w:bCs w:val="0"/>
          <w:sz w:val="20"/>
          <w:szCs w:val="20"/>
        </w:rPr>
      </w:pPr>
      <w:r w:rsidRPr="000D6031">
        <w:rPr>
          <w:bCs w:val="0"/>
          <w:noProof/>
          <w:sz w:val="20"/>
          <w:szCs w:val="20"/>
        </w:rPr>
        <mc:AlternateContent>
          <mc:Choice Requires="wps">
            <w:drawing>
              <wp:anchor distT="45720" distB="45720" distL="114300" distR="114300" simplePos="0" relativeHeight="251659264" behindDoc="0" locked="0" layoutInCell="1" allowOverlap="1" wp14:anchorId="263CDC36" wp14:editId="1F0FAE21">
                <wp:simplePos x="0" y="0"/>
                <wp:positionH relativeFrom="page">
                  <wp:align>left</wp:align>
                </wp:positionH>
                <wp:positionV relativeFrom="paragraph">
                  <wp:posOffset>283845</wp:posOffset>
                </wp:positionV>
                <wp:extent cx="8801100" cy="2324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0" cy="2324100"/>
                        </a:xfrm>
                        <a:prstGeom prst="rect">
                          <a:avLst/>
                        </a:prstGeom>
                        <a:solidFill>
                          <a:srgbClr val="FFFFFF"/>
                        </a:solidFill>
                        <a:ln w="9525">
                          <a:noFill/>
                          <a:miter lim="800000"/>
                          <a:headEnd/>
                          <a:tailEnd/>
                        </a:ln>
                      </wps:spPr>
                      <wps:txbx>
                        <w:txbxContent>
                          <w:tbl>
                            <w:tblPr>
                              <w:tblW w:w="10348" w:type="dxa"/>
                              <w:tblInd w:w="704" w:type="dxa"/>
                              <w:tblLook w:val="04A0" w:firstRow="1" w:lastRow="0" w:firstColumn="1" w:lastColumn="0" w:noHBand="0" w:noVBand="1"/>
                            </w:tblPr>
                            <w:tblGrid>
                              <w:gridCol w:w="1985"/>
                              <w:gridCol w:w="3685"/>
                              <w:gridCol w:w="1701"/>
                              <w:gridCol w:w="2977"/>
                            </w:tblGrid>
                            <w:tr w:rsidR="00DC61DA" w:rsidRPr="00A42535" w14:paraId="3BE8DF69" w14:textId="77777777" w:rsidTr="006B5183">
                              <w:trPr>
                                <w:trHeight w:val="197"/>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9D985" w14:textId="77777777" w:rsidR="00DC61DA" w:rsidRPr="00A42535" w:rsidRDefault="00DC61DA" w:rsidP="006B5183">
                                  <w:pPr>
                                    <w:spacing w:after="0"/>
                                    <w:ind w:left="0"/>
                                    <w:rPr>
                                      <w:rFonts w:eastAsia="Times New Roman"/>
                                      <w:b/>
                                      <w:bCs w:val="0"/>
                                      <w:color w:val="000000"/>
                                      <w:sz w:val="20"/>
                                      <w:szCs w:val="20"/>
                                      <w:lang w:eastAsia="en-GB"/>
                                    </w:rPr>
                                  </w:pPr>
                                  <w:r w:rsidRPr="00A42535">
                                    <w:rPr>
                                      <w:rFonts w:eastAsia="Times New Roman"/>
                                      <w:b/>
                                      <w:color w:val="000000"/>
                                      <w:sz w:val="20"/>
                                      <w:szCs w:val="20"/>
                                      <w:lang w:eastAsia="en-GB"/>
                                    </w:rPr>
                                    <w:t>Payee</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14:paraId="6CFA864D" w14:textId="77777777" w:rsidR="00DC61DA" w:rsidRPr="00A42535" w:rsidRDefault="00DC61DA" w:rsidP="006B5183">
                                  <w:pPr>
                                    <w:spacing w:after="0"/>
                                    <w:ind w:left="0"/>
                                    <w:rPr>
                                      <w:rFonts w:eastAsia="Times New Roman"/>
                                      <w:b/>
                                      <w:bCs w:val="0"/>
                                      <w:color w:val="000000"/>
                                      <w:sz w:val="20"/>
                                      <w:szCs w:val="20"/>
                                      <w:lang w:eastAsia="en-GB"/>
                                    </w:rPr>
                                  </w:pPr>
                                  <w:r w:rsidRPr="00A42535">
                                    <w:rPr>
                                      <w:rFonts w:eastAsia="Times New Roman"/>
                                      <w:b/>
                                      <w:color w:val="000000"/>
                                      <w:sz w:val="20"/>
                                      <w:szCs w:val="20"/>
                                      <w:lang w:eastAsia="en-GB"/>
                                    </w:rPr>
                                    <w:t>Purpose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1FF20A5" w14:textId="77777777" w:rsidR="00DC61DA" w:rsidRPr="00A42535" w:rsidRDefault="00DC61DA" w:rsidP="006B5183">
                                  <w:pPr>
                                    <w:spacing w:after="0"/>
                                    <w:ind w:left="0"/>
                                    <w:rPr>
                                      <w:rFonts w:eastAsia="Times New Roman"/>
                                      <w:b/>
                                      <w:bCs w:val="0"/>
                                      <w:color w:val="000000"/>
                                      <w:sz w:val="20"/>
                                      <w:szCs w:val="20"/>
                                      <w:lang w:eastAsia="en-GB"/>
                                    </w:rPr>
                                  </w:pPr>
                                  <w:r w:rsidRPr="00A42535">
                                    <w:rPr>
                                      <w:rFonts w:eastAsia="Times New Roman"/>
                                      <w:b/>
                                      <w:color w:val="000000"/>
                                      <w:sz w:val="20"/>
                                      <w:szCs w:val="20"/>
                                      <w:lang w:eastAsia="en-GB"/>
                                    </w:rPr>
                                    <w:t>Total payable incl VAT</w:t>
                                  </w:r>
                                </w:p>
                              </w:tc>
                              <w:tc>
                                <w:tcPr>
                                  <w:tcW w:w="2977" w:type="dxa"/>
                                  <w:tcBorders>
                                    <w:top w:val="single" w:sz="4" w:space="0" w:color="auto"/>
                                    <w:left w:val="nil"/>
                                    <w:bottom w:val="single" w:sz="4" w:space="0" w:color="auto"/>
                                    <w:right w:val="single" w:sz="4" w:space="0" w:color="auto"/>
                                  </w:tcBorders>
                                </w:tcPr>
                                <w:p w14:paraId="139450B5" w14:textId="77777777" w:rsidR="00DC61DA" w:rsidRPr="00A42535" w:rsidRDefault="00DC61DA" w:rsidP="006B5183">
                                  <w:pPr>
                                    <w:spacing w:after="0"/>
                                    <w:ind w:left="0"/>
                                    <w:rPr>
                                      <w:rFonts w:eastAsia="Times New Roman"/>
                                      <w:b/>
                                      <w:bCs w:val="0"/>
                                      <w:color w:val="000000"/>
                                      <w:sz w:val="20"/>
                                      <w:szCs w:val="20"/>
                                      <w:lang w:eastAsia="en-GB"/>
                                    </w:rPr>
                                  </w:pPr>
                                  <w:r>
                                    <w:rPr>
                                      <w:rFonts w:eastAsia="Times New Roman"/>
                                      <w:b/>
                                      <w:color w:val="000000"/>
                                      <w:sz w:val="20"/>
                                      <w:szCs w:val="20"/>
                                      <w:lang w:eastAsia="en-GB"/>
                                    </w:rPr>
                                    <w:t>Budget Line</w:t>
                                  </w:r>
                                </w:p>
                              </w:tc>
                            </w:tr>
                            <w:tr w:rsidR="00DC61DA" w:rsidRPr="00A42535" w14:paraId="381D262E" w14:textId="77777777" w:rsidTr="006B5183">
                              <w:trPr>
                                <w:trHeight w:val="197"/>
                              </w:trPr>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6FCF86B3" w14:textId="77777777" w:rsidR="00DC61DA" w:rsidRPr="00A42535" w:rsidRDefault="00DC61DA" w:rsidP="006B5183">
                                  <w:pPr>
                                    <w:spacing w:after="0"/>
                                    <w:ind w:left="0"/>
                                    <w:rPr>
                                      <w:rFonts w:eastAsia="Times New Roman"/>
                                      <w:color w:val="000000"/>
                                      <w:sz w:val="20"/>
                                      <w:szCs w:val="20"/>
                                      <w:lang w:eastAsia="en-GB"/>
                                    </w:rPr>
                                  </w:pPr>
                                  <w:r>
                                    <w:rPr>
                                      <w:rFonts w:eastAsia="Times New Roman"/>
                                      <w:color w:val="000000"/>
                                      <w:sz w:val="20"/>
                                      <w:szCs w:val="20"/>
                                      <w:lang w:eastAsia="en-GB"/>
                                    </w:rPr>
                                    <w:t>Village Hall</w:t>
                                  </w:r>
                                </w:p>
                              </w:tc>
                              <w:tc>
                                <w:tcPr>
                                  <w:tcW w:w="3685" w:type="dxa"/>
                                  <w:tcBorders>
                                    <w:top w:val="single" w:sz="4" w:space="0" w:color="auto"/>
                                    <w:left w:val="nil"/>
                                    <w:bottom w:val="single" w:sz="4" w:space="0" w:color="auto"/>
                                    <w:right w:val="single" w:sz="4" w:space="0" w:color="auto"/>
                                  </w:tcBorders>
                                  <w:shd w:val="clear" w:color="auto" w:fill="auto"/>
                                  <w:noWrap/>
                                </w:tcPr>
                                <w:p w14:paraId="076F6CC7" w14:textId="77777777" w:rsidR="00DC61DA" w:rsidRPr="00A42535" w:rsidRDefault="00DC61DA" w:rsidP="006B5183">
                                  <w:pPr>
                                    <w:spacing w:after="0"/>
                                    <w:ind w:left="0"/>
                                    <w:rPr>
                                      <w:rFonts w:eastAsia="Times New Roman"/>
                                      <w:color w:val="000000"/>
                                      <w:sz w:val="20"/>
                                      <w:szCs w:val="20"/>
                                      <w:lang w:eastAsia="en-GB"/>
                                    </w:rPr>
                                  </w:pPr>
                                  <w:r w:rsidRPr="000E4C9E">
                                    <w:rPr>
                                      <w:rFonts w:eastAsia="Times New Roman"/>
                                      <w:color w:val="000000"/>
                                      <w:sz w:val="20"/>
                                      <w:szCs w:val="20"/>
                                      <w:lang w:eastAsia="en-GB"/>
                                    </w:rPr>
                                    <w:t>Village Hall Hire (Sept-Dec 19 PC meetings)</w:t>
                                  </w:r>
                                </w:p>
                              </w:tc>
                              <w:tc>
                                <w:tcPr>
                                  <w:tcW w:w="1701" w:type="dxa"/>
                                  <w:tcBorders>
                                    <w:top w:val="single" w:sz="4" w:space="0" w:color="auto"/>
                                    <w:left w:val="nil"/>
                                    <w:bottom w:val="single" w:sz="4" w:space="0" w:color="auto"/>
                                    <w:right w:val="single" w:sz="4" w:space="0" w:color="auto"/>
                                  </w:tcBorders>
                                  <w:shd w:val="clear" w:color="auto" w:fill="auto"/>
                                  <w:noWrap/>
                                </w:tcPr>
                                <w:p w14:paraId="58ACC98F" w14:textId="77777777" w:rsidR="00DC61DA" w:rsidRPr="00A42535" w:rsidRDefault="00DC61DA" w:rsidP="006B5183">
                                  <w:pPr>
                                    <w:spacing w:after="0"/>
                                    <w:ind w:left="0"/>
                                    <w:rPr>
                                      <w:rFonts w:eastAsia="Times New Roman"/>
                                      <w:color w:val="000000"/>
                                      <w:sz w:val="20"/>
                                      <w:szCs w:val="20"/>
                                      <w:lang w:eastAsia="en-GB"/>
                                    </w:rPr>
                                  </w:pPr>
                                  <w:r>
                                    <w:rPr>
                                      <w:rFonts w:eastAsia="Times New Roman"/>
                                      <w:color w:val="000000"/>
                                      <w:sz w:val="20"/>
                                      <w:szCs w:val="20"/>
                                      <w:lang w:eastAsia="en-GB"/>
                                    </w:rPr>
                                    <w:t>£60.00</w:t>
                                  </w:r>
                                </w:p>
                              </w:tc>
                              <w:tc>
                                <w:tcPr>
                                  <w:tcW w:w="2977" w:type="dxa"/>
                                  <w:tcBorders>
                                    <w:top w:val="single" w:sz="4" w:space="0" w:color="auto"/>
                                    <w:left w:val="nil"/>
                                    <w:bottom w:val="single" w:sz="4" w:space="0" w:color="auto"/>
                                    <w:right w:val="single" w:sz="4" w:space="0" w:color="auto"/>
                                  </w:tcBorders>
                                </w:tcPr>
                                <w:p w14:paraId="77BD66C9" w14:textId="77777777" w:rsidR="00DC61DA" w:rsidRDefault="00DC61DA" w:rsidP="006B5183">
                                  <w:pPr>
                                    <w:spacing w:after="0"/>
                                    <w:ind w:left="0"/>
                                    <w:rPr>
                                      <w:rFonts w:eastAsia="Times New Roman"/>
                                      <w:color w:val="000000"/>
                                      <w:sz w:val="20"/>
                                      <w:szCs w:val="20"/>
                                      <w:lang w:eastAsia="en-GB"/>
                                    </w:rPr>
                                  </w:pPr>
                                  <w:r>
                                    <w:rPr>
                                      <w:rFonts w:eastAsia="Times New Roman"/>
                                      <w:color w:val="000000"/>
                                      <w:sz w:val="20"/>
                                      <w:szCs w:val="20"/>
                                      <w:lang w:eastAsia="en-GB"/>
                                    </w:rPr>
                                    <w:t>Meeting Costs/Hire of hall for meetings</w:t>
                                  </w:r>
                                </w:p>
                              </w:tc>
                            </w:tr>
                            <w:tr w:rsidR="00DC61DA" w:rsidRPr="00A42535" w14:paraId="6466F4F0" w14:textId="77777777" w:rsidTr="006B5183">
                              <w:trPr>
                                <w:trHeight w:val="197"/>
                              </w:trPr>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514E819C" w14:textId="77777777" w:rsidR="00DC61DA" w:rsidRPr="00A42535" w:rsidRDefault="00DC61DA" w:rsidP="006B5183">
                                  <w:pPr>
                                    <w:spacing w:after="0"/>
                                    <w:ind w:left="0"/>
                                    <w:rPr>
                                      <w:rFonts w:eastAsia="Times New Roman"/>
                                      <w:color w:val="000000"/>
                                      <w:sz w:val="20"/>
                                      <w:szCs w:val="20"/>
                                      <w:lang w:eastAsia="en-GB"/>
                                    </w:rPr>
                                  </w:pPr>
                                  <w:r>
                                    <w:rPr>
                                      <w:rFonts w:eastAsia="Times New Roman"/>
                                      <w:color w:val="000000"/>
                                      <w:sz w:val="20"/>
                                      <w:szCs w:val="20"/>
                                      <w:lang w:eastAsia="en-GB"/>
                                    </w:rPr>
                                    <w:t>Jill Robinson</w:t>
                                  </w:r>
                                </w:p>
                              </w:tc>
                              <w:tc>
                                <w:tcPr>
                                  <w:tcW w:w="3685" w:type="dxa"/>
                                  <w:tcBorders>
                                    <w:top w:val="single" w:sz="4" w:space="0" w:color="auto"/>
                                    <w:left w:val="nil"/>
                                    <w:bottom w:val="single" w:sz="4" w:space="0" w:color="auto"/>
                                    <w:right w:val="single" w:sz="4" w:space="0" w:color="auto"/>
                                  </w:tcBorders>
                                  <w:shd w:val="clear" w:color="auto" w:fill="auto"/>
                                  <w:noWrap/>
                                </w:tcPr>
                                <w:p w14:paraId="4BCF21C7" w14:textId="77777777" w:rsidR="00DC61DA" w:rsidRPr="00A42535" w:rsidRDefault="00DC61DA" w:rsidP="006B5183">
                                  <w:pPr>
                                    <w:spacing w:after="0"/>
                                    <w:ind w:left="0"/>
                                    <w:rPr>
                                      <w:rFonts w:eastAsia="Times New Roman"/>
                                      <w:color w:val="000000"/>
                                      <w:sz w:val="20"/>
                                      <w:szCs w:val="20"/>
                                      <w:lang w:eastAsia="en-GB"/>
                                    </w:rPr>
                                  </w:pPr>
                                  <w:r w:rsidRPr="000E4C9E">
                                    <w:rPr>
                                      <w:rFonts w:eastAsia="Times New Roman"/>
                                      <w:color w:val="000000"/>
                                      <w:sz w:val="20"/>
                                      <w:szCs w:val="20"/>
                                      <w:lang w:eastAsia="en-GB"/>
                                    </w:rPr>
                                    <w:t>Book Keeping work (Apr</w:t>
                                  </w:r>
                                  <w:r>
                                    <w:rPr>
                                      <w:rFonts w:eastAsia="Times New Roman"/>
                                      <w:color w:val="000000"/>
                                      <w:sz w:val="20"/>
                                      <w:szCs w:val="20"/>
                                      <w:lang w:eastAsia="en-GB"/>
                                    </w:rPr>
                                    <w:t>il</w:t>
                                  </w:r>
                                  <w:r w:rsidRPr="000E4C9E">
                                    <w:rPr>
                                      <w:rFonts w:eastAsia="Times New Roman"/>
                                      <w:color w:val="000000"/>
                                      <w:sz w:val="20"/>
                                      <w:szCs w:val="20"/>
                                      <w:lang w:eastAsia="en-GB"/>
                                    </w:rPr>
                                    <w:t>-Jun</w:t>
                                  </w:r>
                                  <w:r>
                                    <w:rPr>
                                      <w:rFonts w:eastAsia="Times New Roman"/>
                                      <w:color w:val="000000"/>
                                      <w:sz w:val="20"/>
                                      <w:szCs w:val="20"/>
                                      <w:lang w:eastAsia="en-GB"/>
                                    </w:rPr>
                                    <w:t>e 201</w:t>
                                  </w:r>
                                  <w:r w:rsidRPr="000E4C9E">
                                    <w:rPr>
                                      <w:rFonts w:eastAsia="Times New Roman"/>
                                      <w:color w:val="000000"/>
                                      <w:sz w:val="20"/>
                                      <w:szCs w:val="20"/>
                                      <w:lang w:eastAsia="en-GB"/>
                                    </w:rPr>
                                    <w:t>9)</w:t>
                                  </w:r>
                                </w:p>
                              </w:tc>
                              <w:tc>
                                <w:tcPr>
                                  <w:tcW w:w="1701" w:type="dxa"/>
                                  <w:tcBorders>
                                    <w:top w:val="single" w:sz="4" w:space="0" w:color="auto"/>
                                    <w:left w:val="nil"/>
                                    <w:bottom w:val="single" w:sz="4" w:space="0" w:color="auto"/>
                                    <w:right w:val="single" w:sz="4" w:space="0" w:color="auto"/>
                                  </w:tcBorders>
                                  <w:shd w:val="clear" w:color="auto" w:fill="auto"/>
                                  <w:noWrap/>
                                </w:tcPr>
                                <w:p w14:paraId="644F9C8B" w14:textId="77777777" w:rsidR="00DC61DA" w:rsidRPr="00A42535" w:rsidRDefault="00DC61DA" w:rsidP="006B5183">
                                  <w:pPr>
                                    <w:spacing w:after="0"/>
                                    <w:ind w:left="0"/>
                                    <w:rPr>
                                      <w:rFonts w:eastAsia="Times New Roman"/>
                                      <w:color w:val="000000"/>
                                      <w:sz w:val="20"/>
                                      <w:szCs w:val="20"/>
                                      <w:lang w:eastAsia="en-GB"/>
                                    </w:rPr>
                                  </w:pPr>
                                  <w:r>
                                    <w:rPr>
                                      <w:rFonts w:eastAsia="Times New Roman"/>
                                      <w:color w:val="000000"/>
                                      <w:sz w:val="20"/>
                                      <w:szCs w:val="20"/>
                                      <w:lang w:eastAsia="en-GB"/>
                                    </w:rPr>
                                    <w:t>£150.00</w:t>
                                  </w:r>
                                </w:p>
                              </w:tc>
                              <w:tc>
                                <w:tcPr>
                                  <w:tcW w:w="2977" w:type="dxa"/>
                                  <w:tcBorders>
                                    <w:top w:val="single" w:sz="4" w:space="0" w:color="auto"/>
                                    <w:left w:val="nil"/>
                                    <w:bottom w:val="single" w:sz="4" w:space="0" w:color="auto"/>
                                    <w:right w:val="single" w:sz="4" w:space="0" w:color="auto"/>
                                  </w:tcBorders>
                                </w:tcPr>
                                <w:p w14:paraId="5D3564C0" w14:textId="77777777" w:rsidR="00DC61DA" w:rsidRDefault="00DC61DA" w:rsidP="006B5183">
                                  <w:pPr>
                                    <w:spacing w:after="0"/>
                                    <w:ind w:left="0"/>
                                    <w:rPr>
                                      <w:rFonts w:eastAsia="Times New Roman"/>
                                      <w:color w:val="000000"/>
                                      <w:sz w:val="20"/>
                                      <w:szCs w:val="20"/>
                                      <w:lang w:eastAsia="en-GB"/>
                                    </w:rPr>
                                  </w:pPr>
                                  <w:r>
                                    <w:rPr>
                                      <w:rFonts w:eastAsia="Times New Roman"/>
                                      <w:color w:val="000000"/>
                                      <w:sz w:val="20"/>
                                      <w:szCs w:val="20"/>
                                      <w:lang w:eastAsia="en-GB"/>
                                    </w:rPr>
                                    <w:t>Staff Costs/Book keeper</w:t>
                                  </w:r>
                                </w:p>
                              </w:tc>
                            </w:tr>
                            <w:tr w:rsidR="00DC61DA" w:rsidRPr="00A42535" w14:paraId="6A61101C" w14:textId="77777777" w:rsidTr="006B5183">
                              <w:trPr>
                                <w:trHeight w:val="197"/>
                              </w:trPr>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5CCF7733" w14:textId="77777777" w:rsidR="00DC61DA" w:rsidRPr="00A42535" w:rsidRDefault="00DC61DA" w:rsidP="006B5183">
                                  <w:pPr>
                                    <w:spacing w:after="0"/>
                                    <w:ind w:left="0"/>
                                    <w:rPr>
                                      <w:rFonts w:eastAsia="Times New Roman"/>
                                      <w:color w:val="000000"/>
                                      <w:sz w:val="20"/>
                                      <w:szCs w:val="20"/>
                                      <w:lang w:eastAsia="en-GB"/>
                                    </w:rPr>
                                  </w:pPr>
                                  <w:r>
                                    <w:rPr>
                                      <w:rFonts w:eastAsia="Times New Roman"/>
                                      <w:color w:val="000000"/>
                                      <w:sz w:val="20"/>
                                      <w:szCs w:val="20"/>
                                      <w:lang w:eastAsia="en-GB"/>
                                    </w:rPr>
                                    <w:t>Eric Payne</w:t>
                                  </w:r>
                                </w:p>
                              </w:tc>
                              <w:tc>
                                <w:tcPr>
                                  <w:tcW w:w="3685" w:type="dxa"/>
                                  <w:tcBorders>
                                    <w:top w:val="single" w:sz="4" w:space="0" w:color="auto"/>
                                    <w:left w:val="nil"/>
                                    <w:bottom w:val="single" w:sz="4" w:space="0" w:color="auto"/>
                                    <w:right w:val="single" w:sz="4" w:space="0" w:color="auto"/>
                                  </w:tcBorders>
                                  <w:shd w:val="clear" w:color="auto" w:fill="auto"/>
                                  <w:noWrap/>
                                </w:tcPr>
                                <w:p w14:paraId="1E1CBB77" w14:textId="77777777" w:rsidR="00DC61DA" w:rsidRPr="00A42535" w:rsidRDefault="00DC61DA" w:rsidP="006B5183">
                                  <w:pPr>
                                    <w:spacing w:after="0"/>
                                    <w:ind w:left="0"/>
                                    <w:rPr>
                                      <w:rFonts w:eastAsia="Times New Roman"/>
                                      <w:color w:val="000000"/>
                                      <w:sz w:val="20"/>
                                      <w:szCs w:val="20"/>
                                      <w:lang w:eastAsia="en-GB"/>
                                    </w:rPr>
                                  </w:pPr>
                                  <w:r w:rsidRPr="000E4C9E">
                                    <w:rPr>
                                      <w:rFonts w:eastAsia="Times New Roman"/>
                                      <w:color w:val="000000"/>
                                      <w:sz w:val="20"/>
                                      <w:szCs w:val="20"/>
                                      <w:lang w:eastAsia="en-GB"/>
                                    </w:rPr>
                                    <w:t>Grass cutting - The Stocks &amp; Ben Jonson</w:t>
                                  </w:r>
                                  <w:r>
                                    <w:rPr>
                                      <w:rFonts w:eastAsia="Times New Roman"/>
                                      <w:color w:val="000000"/>
                                      <w:sz w:val="20"/>
                                      <w:szCs w:val="20"/>
                                      <w:lang w:eastAsia="en-GB"/>
                                    </w:rPr>
                                    <w:t xml:space="preserve"> (July &amp; August)</w:t>
                                  </w:r>
                                </w:p>
                              </w:tc>
                              <w:tc>
                                <w:tcPr>
                                  <w:tcW w:w="1701" w:type="dxa"/>
                                  <w:tcBorders>
                                    <w:top w:val="single" w:sz="4" w:space="0" w:color="auto"/>
                                    <w:left w:val="nil"/>
                                    <w:bottom w:val="single" w:sz="4" w:space="0" w:color="auto"/>
                                    <w:right w:val="single" w:sz="4" w:space="0" w:color="auto"/>
                                  </w:tcBorders>
                                  <w:shd w:val="clear" w:color="auto" w:fill="auto"/>
                                  <w:noWrap/>
                                </w:tcPr>
                                <w:p w14:paraId="4F509933" w14:textId="77777777" w:rsidR="00DC61DA" w:rsidRDefault="00DC61DA" w:rsidP="006B5183">
                                  <w:pPr>
                                    <w:spacing w:after="0"/>
                                    <w:ind w:left="0"/>
                                    <w:rPr>
                                      <w:rFonts w:eastAsia="Times New Roman"/>
                                      <w:color w:val="000000"/>
                                      <w:sz w:val="20"/>
                                      <w:szCs w:val="20"/>
                                      <w:lang w:eastAsia="en-GB"/>
                                    </w:rPr>
                                  </w:pPr>
                                  <w:r>
                                    <w:rPr>
                                      <w:rFonts w:eastAsia="Times New Roman"/>
                                      <w:color w:val="000000"/>
                                      <w:sz w:val="20"/>
                                      <w:szCs w:val="20"/>
                                      <w:lang w:eastAsia="en-GB"/>
                                    </w:rPr>
                                    <w:t>£180.00</w:t>
                                  </w:r>
                                </w:p>
                              </w:tc>
                              <w:tc>
                                <w:tcPr>
                                  <w:tcW w:w="2977" w:type="dxa"/>
                                  <w:tcBorders>
                                    <w:top w:val="single" w:sz="4" w:space="0" w:color="auto"/>
                                    <w:left w:val="nil"/>
                                    <w:bottom w:val="single" w:sz="4" w:space="0" w:color="auto"/>
                                    <w:right w:val="single" w:sz="4" w:space="0" w:color="auto"/>
                                  </w:tcBorders>
                                </w:tcPr>
                                <w:p w14:paraId="6212129E" w14:textId="77777777" w:rsidR="00DC61DA" w:rsidRDefault="00DC61DA" w:rsidP="006B5183">
                                  <w:pPr>
                                    <w:spacing w:after="0"/>
                                    <w:ind w:left="0"/>
                                    <w:rPr>
                                      <w:rFonts w:eastAsia="Times New Roman"/>
                                      <w:color w:val="000000"/>
                                      <w:sz w:val="20"/>
                                      <w:szCs w:val="20"/>
                                      <w:lang w:eastAsia="en-GB"/>
                                    </w:rPr>
                                  </w:pPr>
                                  <w:r w:rsidRPr="000E4C9E">
                                    <w:rPr>
                                      <w:rFonts w:eastAsia="Times New Roman"/>
                                      <w:color w:val="000000"/>
                                      <w:sz w:val="20"/>
                                      <w:szCs w:val="20"/>
                                      <w:lang w:eastAsia="en-GB"/>
                                    </w:rPr>
                                    <w:t xml:space="preserve">Works/Highways/Grass </w:t>
                                  </w:r>
                                  <w:r>
                                    <w:rPr>
                                      <w:rFonts w:eastAsia="Times New Roman"/>
                                      <w:color w:val="000000"/>
                                      <w:sz w:val="20"/>
                                      <w:szCs w:val="20"/>
                                      <w:lang w:eastAsia="en-GB"/>
                                    </w:rPr>
                                    <w:t>C</w:t>
                                  </w:r>
                                  <w:r w:rsidRPr="000E4C9E">
                                    <w:rPr>
                                      <w:rFonts w:eastAsia="Times New Roman"/>
                                      <w:color w:val="000000"/>
                                      <w:sz w:val="20"/>
                                      <w:szCs w:val="20"/>
                                      <w:lang w:eastAsia="en-GB"/>
                                    </w:rPr>
                                    <w:t>utting</w:t>
                                  </w:r>
                                </w:p>
                              </w:tc>
                            </w:tr>
                            <w:tr w:rsidR="00DC61DA" w:rsidRPr="00A42535" w14:paraId="1859CAE2" w14:textId="77777777" w:rsidTr="006B5183">
                              <w:trPr>
                                <w:trHeight w:val="197"/>
                              </w:trPr>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28B404C6" w14:textId="77777777" w:rsidR="00DC61DA" w:rsidRPr="00A42535" w:rsidRDefault="00DC61DA" w:rsidP="006B5183">
                                  <w:pPr>
                                    <w:spacing w:after="0"/>
                                    <w:ind w:left="0"/>
                                    <w:rPr>
                                      <w:rFonts w:eastAsia="Times New Roman"/>
                                      <w:color w:val="000000"/>
                                      <w:sz w:val="20"/>
                                      <w:szCs w:val="20"/>
                                      <w:lang w:eastAsia="en-GB"/>
                                    </w:rPr>
                                  </w:pPr>
                                  <w:r w:rsidRPr="000E4C9E">
                                    <w:rPr>
                                      <w:rFonts w:eastAsia="Times New Roman"/>
                                      <w:color w:val="000000"/>
                                      <w:sz w:val="20"/>
                                      <w:szCs w:val="20"/>
                                      <w:lang w:eastAsia="en-GB"/>
                                    </w:rPr>
                                    <w:t>Playsafety Limited</w:t>
                                  </w:r>
                                </w:p>
                              </w:tc>
                              <w:tc>
                                <w:tcPr>
                                  <w:tcW w:w="3685" w:type="dxa"/>
                                  <w:tcBorders>
                                    <w:top w:val="single" w:sz="4" w:space="0" w:color="auto"/>
                                    <w:left w:val="nil"/>
                                    <w:bottom w:val="single" w:sz="4" w:space="0" w:color="auto"/>
                                    <w:right w:val="single" w:sz="4" w:space="0" w:color="auto"/>
                                  </w:tcBorders>
                                  <w:shd w:val="clear" w:color="auto" w:fill="auto"/>
                                  <w:noWrap/>
                                </w:tcPr>
                                <w:p w14:paraId="1D27EA69" w14:textId="77777777" w:rsidR="00DC61DA" w:rsidRPr="00A42535" w:rsidRDefault="00DC61DA" w:rsidP="006B5183">
                                  <w:pPr>
                                    <w:spacing w:after="0"/>
                                    <w:ind w:left="0"/>
                                    <w:rPr>
                                      <w:rFonts w:eastAsia="Times New Roman"/>
                                      <w:color w:val="000000"/>
                                      <w:sz w:val="20"/>
                                      <w:szCs w:val="20"/>
                                      <w:lang w:eastAsia="en-GB"/>
                                    </w:rPr>
                                  </w:pPr>
                                  <w:r w:rsidRPr="000E4C9E">
                                    <w:rPr>
                                      <w:rFonts w:eastAsia="Times New Roman"/>
                                      <w:color w:val="000000"/>
                                      <w:sz w:val="20"/>
                                      <w:szCs w:val="20"/>
                                      <w:lang w:eastAsia="en-GB"/>
                                    </w:rPr>
                                    <w:t xml:space="preserve">RoSPA Play Safety Annual Inspection </w:t>
                                  </w:r>
                                  <w:r>
                                    <w:rPr>
                                      <w:rFonts w:eastAsia="Times New Roman"/>
                                      <w:color w:val="000000"/>
                                      <w:sz w:val="20"/>
                                      <w:szCs w:val="20"/>
                                      <w:lang w:eastAsia="en-GB"/>
                                    </w:rPr>
                                    <w:t xml:space="preserve">August </w:t>
                                  </w:r>
                                  <w:r w:rsidRPr="000E4C9E">
                                    <w:rPr>
                                      <w:rFonts w:eastAsia="Times New Roman"/>
                                      <w:color w:val="000000"/>
                                      <w:sz w:val="20"/>
                                      <w:szCs w:val="20"/>
                                      <w:lang w:eastAsia="en-GB"/>
                                    </w:rPr>
                                    <w:t>2019</w:t>
                                  </w:r>
                                </w:p>
                              </w:tc>
                              <w:tc>
                                <w:tcPr>
                                  <w:tcW w:w="1701" w:type="dxa"/>
                                  <w:tcBorders>
                                    <w:top w:val="single" w:sz="4" w:space="0" w:color="auto"/>
                                    <w:left w:val="nil"/>
                                    <w:bottom w:val="single" w:sz="4" w:space="0" w:color="auto"/>
                                    <w:right w:val="single" w:sz="4" w:space="0" w:color="auto"/>
                                  </w:tcBorders>
                                  <w:shd w:val="clear" w:color="auto" w:fill="auto"/>
                                  <w:noWrap/>
                                </w:tcPr>
                                <w:p w14:paraId="1F5886C1" w14:textId="77777777" w:rsidR="00DC61DA" w:rsidRDefault="00DC61DA" w:rsidP="006B5183">
                                  <w:pPr>
                                    <w:spacing w:after="0"/>
                                    <w:ind w:left="0"/>
                                    <w:rPr>
                                      <w:rFonts w:eastAsia="Times New Roman"/>
                                      <w:color w:val="000000"/>
                                      <w:sz w:val="20"/>
                                      <w:szCs w:val="20"/>
                                      <w:lang w:eastAsia="en-GB"/>
                                    </w:rPr>
                                  </w:pPr>
                                  <w:r>
                                    <w:rPr>
                                      <w:rFonts w:eastAsia="Times New Roman"/>
                                      <w:color w:val="000000"/>
                                      <w:sz w:val="20"/>
                                      <w:szCs w:val="20"/>
                                      <w:lang w:eastAsia="en-GB"/>
                                    </w:rPr>
                                    <w:t>£99.00</w:t>
                                  </w:r>
                                </w:p>
                              </w:tc>
                              <w:tc>
                                <w:tcPr>
                                  <w:tcW w:w="2977" w:type="dxa"/>
                                  <w:tcBorders>
                                    <w:top w:val="single" w:sz="4" w:space="0" w:color="auto"/>
                                    <w:left w:val="nil"/>
                                    <w:bottom w:val="single" w:sz="4" w:space="0" w:color="auto"/>
                                    <w:right w:val="single" w:sz="4" w:space="0" w:color="auto"/>
                                  </w:tcBorders>
                                </w:tcPr>
                                <w:p w14:paraId="22364DF7" w14:textId="77777777" w:rsidR="00DC61DA" w:rsidRDefault="00DC61DA" w:rsidP="006B5183">
                                  <w:pPr>
                                    <w:spacing w:after="0"/>
                                    <w:ind w:left="0"/>
                                    <w:rPr>
                                      <w:rFonts w:eastAsia="Times New Roman"/>
                                      <w:color w:val="000000"/>
                                      <w:sz w:val="20"/>
                                      <w:szCs w:val="20"/>
                                      <w:lang w:eastAsia="en-GB"/>
                                    </w:rPr>
                                  </w:pPr>
                                  <w:r w:rsidRPr="000E4C9E">
                                    <w:rPr>
                                      <w:rFonts w:eastAsia="Times New Roman"/>
                                      <w:color w:val="000000"/>
                                      <w:sz w:val="20"/>
                                      <w:szCs w:val="20"/>
                                      <w:lang w:eastAsia="en-GB"/>
                                    </w:rPr>
                                    <w:t>Works-Playing Field/Play Area Inspection</w:t>
                                  </w:r>
                                </w:p>
                              </w:tc>
                            </w:tr>
                            <w:tr w:rsidR="00DC61DA" w:rsidRPr="00A42535" w14:paraId="2D060CC4" w14:textId="77777777" w:rsidTr="006B5183">
                              <w:trPr>
                                <w:trHeight w:val="197"/>
                              </w:trPr>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47C904E3" w14:textId="77777777" w:rsidR="00DC61DA" w:rsidRPr="00A42535" w:rsidRDefault="00DC61DA" w:rsidP="006B5183">
                                  <w:pPr>
                                    <w:spacing w:after="0"/>
                                    <w:ind w:left="0"/>
                                    <w:rPr>
                                      <w:rFonts w:eastAsia="Times New Roman"/>
                                      <w:color w:val="000000"/>
                                      <w:sz w:val="20"/>
                                      <w:szCs w:val="20"/>
                                      <w:lang w:eastAsia="en-GB"/>
                                    </w:rPr>
                                  </w:pPr>
                                  <w:r>
                                    <w:rPr>
                                      <w:rFonts w:eastAsia="Times New Roman"/>
                                      <w:color w:val="000000"/>
                                      <w:sz w:val="20"/>
                                      <w:szCs w:val="20"/>
                                      <w:lang w:eastAsia="en-GB"/>
                                    </w:rPr>
                                    <w:t>123 Connect*</w:t>
                                  </w:r>
                                </w:p>
                              </w:tc>
                              <w:tc>
                                <w:tcPr>
                                  <w:tcW w:w="3685" w:type="dxa"/>
                                  <w:tcBorders>
                                    <w:top w:val="single" w:sz="4" w:space="0" w:color="auto"/>
                                    <w:left w:val="nil"/>
                                    <w:bottom w:val="single" w:sz="4" w:space="0" w:color="auto"/>
                                    <w:right w:val="single" w:sz="4" w:space="0" w:color="auto"/>
                                  </w:tcBorders>
                                  <w:shd w:val="clear" w:color="auto" w:fill="auto"/>
                                  <w:noWrap/>
                                </w:tcPr>
                                <w:p w14:paraId="05CD4891" w14:textId="77777777" w:rsidR="00DC61DA" w:rsidRPr="00A42535" w:rsidRDefault="00DC61DA" w:rsidP="006B5183">
                                  <w:pPr>
                                    <w:spacing w:after="0"/>
                                    <w:ind w:left="0"/>
                                    <w:rPr>
                                      <w:rFonts w:eastAsia="Times New Roman"/>
                                      <w:color w:val="000000"/>
                                      <w:sz w:val="20"/>
                                      <w:szCs w:val="20"/>
                                      <w:lang w:eastAsia="en-GB"/>
                                    </w:rPr>
                                  </w:pPr>
                                  <w:r w:rsidRPr="000E4C9E">
                                    <w:rPr>
                                      <w:rFonts w:eastAsia="Times New Roman"/>
                                      <w:color w:val="000000"/>
                                      <w:sz w:val="20"/>
                                      <w:szCs w:val="20"/>
                                      <w:lang w:eastAsia="en-GB"/>
                                    </w:rPr>
                                    <w:t>Hosting Parish Council Exchange Mailbox for clerk@ address for 1 year (2019/20)</w:t>
                                  </w:r>
                                </w:p>
                              </w:tc>
                              <w:tc>
                                <w:tcPr>
                                  <w:tcW w:w="1701" w:type="dxa"/>
                                  <w:tcBorders>
                                    <w:top w:val="single" w:sz="4" w:space="0" w:color="auto"/>
                                    <w:left w:val="nil"/>
                                    <w:bottom w:val="single" w:sz="4" w:space="0" w:color="auto"/>
                                    <w:right w:val="single" w:sz="4" w:space="0" w:color="auto"/>
                                  </w:tcBorders>
                                  <w:shd w:val="clear" w:color="auto" w:fill="auto"/>
                                  <w:noWrap/>
                                </w:tcPr>
                                <w:p w14:paraId="2F659CD2" w14:textId="77777777" w:rsidR="00DC61DA" w:rsidRDefault="00DC61DA" w:rsidP="006B5183">
                                  <w:pPr>
                                    <w:spacing w:after="0"/>
                                    <w:ind w:left="0"/>
                                    <w:rPr>
                                      <w:rFonts w:eastAsia="Times New Roman"/>
                                      <w:color w:val="000000"/>
                                      <w:sz w:val="20"/>
                                      <w:szCs w:val="20"/>
                                      <w:lang w:eastAsia="en-GB"/>
                                    </w:rPr>
                                  </w:pPr>
                                  <w:r>
                                    <w:rPr>
                                      <w:rFonts w:eastAsia="Times New Roman"/>
                                      <w:color w:val="000000"/>
                                      <w:sz w:val="20"/>
                                      <w:szCs w:val="20"/>
                                      <w:lang w:eastAsia="en-GB"/>
                                    </w:rPr>
                                    <w:t>£144.00</w:t>
                                  </w:r>
                                </w:p>
                              </w:tc>
                              <w:tc>
                                <w:tcPr>
                                  <w:tcW w:w="2977" w:type="dxa"/>
                                  <w:tcBorders>
                                    <w:top w:val="single" w:sz="4" w:space="0" w:color="auto"/>
                                    <w:left w:val="nil"/>
                                    <w:bottom w:val="single" w:sz="4" w:space="0" w:color="auto"/>
                                    <w:right w:val="single" w:sz="4" w:space="0" w:color="auto"/>
                                  </w:tcBorders>
                                </w:tcPr>
                                <w:p w14:paraId="683DFC54" w14:textId="77777777" w:rsidR="00DC61DA" w:rsidRDefault="00DC61DA" w:rsidP="006B5183">
                                  <w:pPr>
                                    <w:spacing w:after="0"/>
                                    <w:ind w:left="0"/>
                                    <w:rPr>
                                      <w:rFonts w:eastAsia="Times New Roman"/>
                                      <w:color w:val="000000"/>
                                      <w:sz w:val="20"/>
                                      <w:szCs w:val="20"/>
                                      <w:lang w:eastAsia="en-GB"/>
                                    </w:rPr>
                                  </w:pPr>
                                  <w:r w:rsidRPr="000E4C9E">
                                    <w:rPr>
                                      <w:rFonts w:eastAsia="Times New Roman"/>
                                      <w:color w:val="000000"/>
                                      <w:sz w:val="20"/>
                                      <w:szCs w:val="20"/>
                                      <w:lang w:eastAsia="en-GB"/>
                                    </w:rPr>
                                    <w:t>IT/Email Server</w:t>
                                  </w:r>
                                </w:p>
                              </w:tc>
                            </w:tr>
                            <w:tr w:rsidR="00DC61DA" w:rsidRPr="00A42535" w14:paraId="019185B6" w14:textId="77777777" w:rsidTr="006B5183">
                              <w:trPr>
                                <w:trHeight w:val="197"/>
                              </w:trPr>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5C248468" w14:textId="77777777" w:rsidR="00DC61DA" w:rsidRPr="004B7C97" w:rsidRDefault="00DC61DA" w:rsidP="006B5183">
                                  <w:pPr>
                                    <w:spacing w:after="0"/>
                                    <w:ind w:left="0"/>
                                    <w:rPr>
                                      <w:rFonts w:eastAsia="Times New Roman"/>
                                      <w:sz w:val="20"/>
                                      <w:szCs w:val="20"/>
                                      <w:lang w:eastAsia="en-GB"/>
                                    </w:rPr>
                                  </w:pPr>
                                  <w:r w:rsidRPr="004B7C97">
                                    <w:rPr>
                                      <w:rFonts w:eastAsia="Times New Roman"/>
                                      <w:sz w:val="20"/>
                                      <w:szCs w:val="20"/>
                                      <w:lang w:eastAsia="en-GB"/>
                                    </w:rPr>
                                    <w:t>CPRE Oxfordshire</w:t>
                                  </w:r>
                                </w:p>
                              </w:tc>
                              <w:tc>
                                <w:tcPr>
                                  <w:tcW w:w="3685" w:type="dxa"/>
                                  <w:tcBorders>
                                    <w:top w:val="single" w:sz="4" w:space="0" w:color="auto"/>
                                    <w:left w:val="nil"/>
                                    <w:bottom w:val="single" w:sz="4" w:space="0" w:color="auto"/>
                                    <w:right w:val="single" w:sz="4" w:space="0" w:color="auto"/>
                                  </w:tcBorders>
                                  <w:shd w:val="clear" w:color="auto" w:fill="auto"/>
                                  <w:noWrap/>
                                </w:tcPr>
                                <w:p w14:paraId="7FF87560" w14:textId="77777777" w:rsidR="00DC61DA" w:rsidRPr="004B7C97" w:rsidRDefault="00DC61DA" w:rsidP="006B5183">
                                  <w:pPr>
                                    <w:spacing w:after="0"/>
                                    <w:ind w:left="0"/>
                                    <w:rPr>
                                      <w:rFonts w:eastAsia="Times New Roman"/>
                                      <w:sz w:val="20"/>
                                      <w:szCs w:val="20"/>
                                      <w:lang w:eastAsia="en-GB"/>
                                    </w:rPr>
                                  </w:pPr>
                                  <w:r>
                                    <w:rPr>
                                      <w:rFonts w:eastAsia="Times New Roman"/>
                                      <w:sz w:val="20"/>
                                      <w:szCs w:val="20"/>
                                      <w:lang w:eastAsia="en-GB"/>
                                    </w:rPr>
                                    <w:t>1 year s</w:t>
                                  </w:r>
                                  <w:r w:rsidRPr="004B7C97">
                                    <w:rPr>
                                      <w:rFonts w:eastAsia="Times New Roman"/>
                                      <w:sz w:val="20"/>
                                      <w:szCs w:val="20"/>
                                      <w:lang w:eastAsia="en-GB"/>
                                    </w:rPr>
                                    <w:t>ubscription for Parish Council</w:t>
                                  </w:r>
                                </w:p>
                              </w:tc>
                              <w:tc>
                                <w:tcPr>
                                  <w:tcW w:w="1701" w:type="dxa"/>
                                  <w:tcBorders>
                                    <w:top w:val="single" w:sz="4" w:space="0" w:color="auto"/>
                                    <w:left w:val="nil"/>
                                    <w:bottom w:val="single" w:sz="4" w:space="0" w:color="auto"/>
                                    <w:right w:val="single" w:sz="4" w:space="0" w:color="auto"/>
                                  </w:tcBorders>
                                  <w:shd w:val="clear" w:color="auto" w:fill="auto"/>
                                  <w:noWrap/>
                                </w:tcPr>
                                <w:p w14:paraId="79BBDDC8" w14:textId="77777777" w:rsidR="00DC61DA" w:rsidRPr="004B7C97" w:rsidRDefault="00DC61DA" w:rsidP="006B5183">
                                  <w:pPr>
                                    <w:spacing w:after="0"/>
                                    <w:ind w:left="0"/>
                                    <w:rPr>
                                      <w:rFonts w:eastAsia="Times New Roman"/>
                                      <w:sz w:val="20"/>
                                      <w:szCs w:val="20"/>
                                      <w:lang w:eastAsia="en-GB"/>
                                    </w:rPr>
                                  </w:pPr>
                                  <w:r w:rsidRPr="004B7C97">
                                    <w:rPr>
                                      <w:rFonts w:eastAsia="Times New Roman"/>
                                      <w:sz w:val="20"/>
                                      <w:szCs w:val="20"/>
                                      <w:lang w:eastAsia="en-GB"/>
                                    </w:rPr>
                                    <w:t>£36.00</w:t>
                                  </w:r>
                                </w:p>
                              </w:tc>
                              <w:tc>
                                <w:tcPr>
                                  <w:tcW w:w="2977" w:type="dxa"/>
                                  <w:tcBorders>
                                    <w:top w:val="single" w:sz="4" w:space="0" w:color="auto"/>
                                    <w:left w:val="nil"/>
                                    <w:bottom w:val="single" w:sz="4" w:space="0" w:color="auto"/>
                                    <w:right w:val="single" w:sz="4" w:space="0" w:color="auto"/>
                                  </w:tcBorders>
                                </w:tcPr>
                                <w:p w14:paraId="37382FE0" w14:textId="77777777" w:rsidR="00DC61DA" w:rsidRPr="004B7C97" w:rsidRDefault="00DC61DA" w:rsidP="006B5183">
                                  <w:pPr>
                                    <w:spacing w:after="0"/>
                                    <w:ind w:left="0"/>
                                    <w:rPr>
                                      <w:rFonts w:eastAsia="Times New Roman"/>
                                      <w:sz w:val="20"/>
                                      <w:szCs w:val="20"/>
                                      <w:lang w:eastAsia="en-GB"/>
                                    </w:rPr>
                                  </w:pPr>
                                  <w:r w:rsidRPr="004B7C97">
                                    <w:rPr>
                                      <w:rFonts w:eastAsia="Times New Roman"/>
                                      <w:sz w:val="20"/>
                                      <w:szCs w:val="20"/>
                                      <w:lang w:eastAsia="en-GB"/>
                                    </w:rPr>
                                    <w:t>Subscriptions (additional)</w:t>
                                  </w:r>
                                </w:p>
                              </w:tc>
                            </w:tr>
                          </w:tbl>
                          <w:p w14:paraId="5CA38E19" w14:textId="77777777" w:rsidR="00DC61DA" w:rsidRPr="00CD62E0" w:rsidRDefault="00DC61DA" w:rsidP="006B5183">
                            <w:pPr>
                              <w:ind w:left="0" w:firstLine="720"/>
                              <w:rPr>
                                <w:bCs w:val="0"/>
                                <w:sz w:val="20"/>
                                <w:szCs w:val="20"/>
                              </w:rPr>
                            </w:pPr>
                            <w:r>
                              <w:rPr>
                                <w:b/>
                                <w:sz w:val="20"/>
                                <w:szCs w:val="20"/>
                              </w:rPr>
                              <w:t>*</w:t>
                            </w:r>
                            <w:r w:rsidRPr="00CD62E0">
                              <w:rPr>
                                <w:sz w:val="20"/>
                                <w:szCs w:val="20"/>
                              </w:rPr>
                              <w:t xml:space="preserve"> Credit note issued by 123 Connect for £144 for cancelled info@ exchange mailbox</w:t>
                            </w:r>
                          </w:p>
                          <w:p w14:paraId="225182B5" w14:textId="5033C0D9" w:rsidR="00DC61DA" w:rsidRDefault="00DC61DA" w:rsidP="006B5183">
                            <w:pPr>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3CDC36" id="_x0000_t202" coordsize="21600,21600" o:spt="202" path="m,l,21600r21600,l21600,xe">
                <v:stroke joinstyle="miter"/>
                <v:path gradientshapeok="t" o:connecttype="rect"/>
              </v:shapetype>
              <v:shape id="Text Box 2" o:spid="_x0000_s1026" type="#_x0000_t202" style="position:absolute;left:0;text-align:left;margin-left:0;margin-top:22.35pt;width:693pt;height:183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" stroked="f">
                <v:textbox>
                  <w:txbxContent>
                    <w:tbl>
                      <w:tblPr>
                        <w:tblW w:w="10348" w:type="dxa"/>
                        <w:tblInd w:w="704" w:type="dxa"/>
                        <w:tblLook w:val="04A0" w:firstRow="1" w:lastRow="0" w:firstColumn="1" w:lastColumn="0" w:noHBand="0" w:noVBand="1"/>
                      </w:tblPr>
                      <w:tblGrid>
                        <w:gridCol w:w="1985"/>
                        <w:gridCol w:w="3685"/>
                        <w:gridCol w:w="1701"/>
                        <w:gridCol w:w="2977"/>
                      </w:tblGrid>
                      <w:tr w:rsidR="00DC61DA" w:rsidRPr="00A42535" w14:paraId="3BE8DF69" w14:textId="77777777" w:rsidTr="006B5183">
                        <w:trPr>
                          <w:trHeight w:val="197"/>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9D985" w14:textId="77777777" w:rsidR="00DC61DA" w:rsidRPr="00A42535" w:rsidRDefault="00DC61DA" w:rsidP="006B5183">
                            <w:pPr>
                              <w:spacing w:after="0"/>
                              <w:ind w:left="0"/>
                              <w:rPr>
                                <w:rFonts w:eastAsia="Times New Roman"/>
                                <w:b/>
                                <w:bCs w:val="0"/>
                                <w:color w:val="000000"/>
                                <w:sz w:val="20"/>
                                <w:szCs w:val="20"/>
                                <w:lang w:eastAsia="en-GB"/>
                              </w:rPr>
                            </w:pPr>
                            <w:r w:rsidRPr="00A42535">
                              <w:rPr>
                                <w:rFonts w:eastAsia="Times New Roman"/>
                                <w:b/>
                                <w:color w:val="000000"/>
                                <w:sz w:val="20"/>
                                <w:szCs w:val="20"/>
                                <w:lang w:eastAsia="en-GB"/>
                              </w:rPr>
                              <w:t>Payee</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14:paraId="6CFA864D" w14:textId="77777777" w:rsidR="00DC61DA" w:rsidRPr="00A42535" w:rsidRDefault="00DC61DA" w:rsidP="006B5183">
                            <w:pPr>
                              <w:spacing w:after="0"/>
                              <w:ind w:left="0"/>
                              <w:rPr>
                                <w:rFonts w:eastAsia="Times New Roman"/>
                                <w:b/>
                                <w:bCs w:val="0"/>
                                <w:color w:val="000000"/>
                                <w:sz w:val="20"/>
                                <w:szCs w:val="20"/>
                                <w:lang w:eastAsia="en-GB"/>
                              </w:rPr>
                            </w:pPr>
                            <w:r w:rsidRPr="00A42535">
                              <w:rPr>
                                <w:rFonts w:eastAsia="Times New Roman"/>
                                <w:b/>
                                <w:color w:val="000000"/>
                                <w:sz w:val="20"/>
                                <w:szCs w:val="20"/>
                                <w:lang w:eastAsia="en-GB"/>
                              </w:rPr>
                              <w:t>Purpose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1FF20A5" w14:textId="77777777" w:rsidR="00DC61DA" w:rsidRPr="00A42535" w:rsidRDefault="00DC61DA" w:rsidP="006B5183">
                            <w:pPr>
                              <w:spacing w:after="0"/>
                              <w:ind w:left="0"/>
                              <w:rPr>
                                <w:rFonts w:eastAsia="Times New Roman"/>
                                <w:b/>
                                <w:bCs w:val="0"/>
                                <w:color w:val="000000"/>
                                <w:sz w:val="20"/>
                                <w:szCs w:val="20"/>
                                <w:lang w:eastAsia="en-GB"/>
                              </w:rPr>
                            </w:pPr>
                            <w:r w:rsidRPr="00A42535">
                              <w:rPr>
                                <w:rFonts w:eastAsia="Times New Roman"/>
                                <w:b/>
                                <w:color w:val="000000"/>
                                <w:sz w:val="20"/>
                                <w:szCs w:val="20"/>
                                <w:lang w:eastAsia="en-GB"/>
                              </w:rPr>
                              <w:t>Total payable incl VAT</w:t>
                            </w:r>
                          </w:p>
                        </w:tc>
                        <w:tc>
                          <w:tcPr>
                            <w:tcW w:w="2977" w:type="dxa"/>
                            <w:tcBorders>
                              <w:top w:val="single" w:sz="4" w:space="0" w:color="auto"/>
                              <w:left w:val="nil"/>
                              <w:bottom w:val="single" w:sz="4" w:space="0" w:color="auto"/>
                              <w:right w:val="single" w:sz="4" w:space="0" w:color="auto"/>
                            </w:tcBorders>
                          </w:tcPr>
                          <w:p w14:paraId="139450B5" w14:textId="77777777" w:rsidR="00DC61DA" w:rsidRPr="00A42535" w:rsidRDefault="00DC61DA" w:rsidP="006B5183">
                            <w:pPr>
                              <w:spacing w:after="0"/>
                              <w:ind w:left="0"/>
                              <w:rPr>
                                <w:rFonts w:eastAsia="Times New Roman"/>
                                <w:b/>
                                <w:bCs w:val="0"/>
                                <w:color w:val="000000"/>
                                <w:sz w:val="20"/>
                                <w:szCs w:val="20"/>
                                <w:lang w:eastAsia="en-GB"/>
                              </w:rPr>
                            </w:pPr>
                            <w:r>
                              <w:rPr>
                                <w:rFonts w:eastAsia="Times New Roman"/>
                                <w:b/>
                                <w:color w:val="000000"/>
                                <w:sz w:val="20"/>
                                <w:szCs w:val="20"/>
                                <w:lang w:eastAsia="en-GB"/>
                              </w:rPr>
                              <w:t>Budget Line</w:t>
                            </w:r>
                          </w:p>
                        </w:tc>
                      </w:tr>
                      <w:tr w:rsidR="00DC61DA" w:rsidRPr="00A42535" w14:paraId="381D262E" w14:textId="77777777" w:rsidTr="006B5183">
                        <w:trPr>
                          <w:trHeight w:val="197"/>
                        </w:trPr>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6FCF86B3" w14:textId="77777777" w:rsidR="00DC61DA" w:rsidRPr="00A42535" w:rsidRDefault="00DC61DA" w:rsidP="006B5183">
                            <w:pPr>
                              <w:spacing w:after="0"/>
                              <w:ind w:left="0"/>
                              <w:rPr>
                                <w:rFonts w:eastAsia="Times New Roman"/>
                                <w:color w:val="000000"/>
                                <w:sz w:val="20"/>
                                <w:szCs w:val="20"/>
                                <w:lang w:eastAsia="en-GB"/>
                              </w:rPr>
                            </w:pPr>
                            <w:r>
                              <w:rPr>
                                <w:rFonts w:eastAsia="Times New Roman"/>
                                <w:color w:val="000000"/>
                                <w:sz w:val="20"/>
                                <w:szCs w:val="20"/>
                                <w:lang w:eastAsia="en-GB"/>
                              </w:rPr>
                              <w:t>Village Hall</w:t>
                            </w:r>
                          </w:p>
                        </w:tc>
                        <w:tc>
                          <w:tcPr>
                            <w:tcW w:w="3685" w:type="dxa"/>
                            <w:tcBorders>
                              <w:top w:val="single" w:sz="4" w:space="0" w:color="auto"/>
                              <w:left w:val="nil"/>
                              <w:bottom w:val="single" w:sz="4" w:space="0" w:color="auto"/>
                              <w:right w:val="single" w:sz="4" w:space="0" w:color="auto"/>
                            </w:tcBorders>
                            <w:shd w:val="clear" w:color="auto" w:fill="auto"/>
                            <w:noWrap/>
                          </w:tcPr>
                          <w:p w14:paraId="076F6CC7" w14:textId="77777777" w:rsidR="00DC61DA" w:rsidRPr="00A42535" w:rsidRDefault="00DC61DA" w:rsidP="006B5183">
                            <w:pPr>
                              <w:spacing w:after="0"/>
                              <w:ind w:left="0"/>
                              <w:rPr>
                                <w:rFonts w:eastAsia="Times New Roman"/>
                                <w:color w:val="000000"/>
                                <w:sz w:val="20"/>
                                <w:szCs w:val="20"/>
                                <w:lang w:eastAsia="en-GB"/>
                              </w:rPr>
                            </w:pPr>
                            <w:r w:rsidRPr="000E4C9E">
                              <w:rPr>
                                <w:rFonts w:eastAsia="Times New Roman"/>
                                <w:color w:val="000000"/>
                                <w:sz w:val="20"/>
                                <w:szCs w:val="20"/>
                                <w:lang w:eastAsia="en-GB"/>
                              </w:rPr>
                              <w:t>Village Hall Hire (Sept-Dec 19 PC meetings)</w:t>
                            </w:r>
                          </w:p>
                        </w:tc>
                        <w:tc>
                          <w:tcPr>
                            <w:tcW w:w="1701" w:type="dxa"/>
                            <w:tcBorders>
                              <w:top w:val="single" w:sz="4" w:space="0" w:color="auto"/>
                              <w:left w:val="nil"/>
                              <w:bottom w:val="single" w:sz="4" w:space="0" w:color="auto"/>
                              <w:right w:val="single" w:sz="4" w:space="0" w:color="auto"/>
                            </w:tcBorders>
                            <w:shd w:val="clear" w:color="auto" w:fill="auto"/>
                            <w:noWrap/>
                          </w:tcPr>
                          <w:p w14:paraId="58ACC98F" w14:textId="77777777" w:rsidR="00DC61DA" w:rsidRPr="00A42535" w:rsidRDefault="00DC61DA" w:rsidP="006B5183">
                            <w:pPr>
                              <w:spacing w:after="0"/>
                              <w:ind w:left="0"/>
                              <w:rPr>
                                <w:rFonts w:eastAsia="Times New Roman"/>
                                <w:color w:val="000000"/>
                                <w:sz w:val="20"/>
                                <w:szCs w:val="20"/>
                                <w:lang w:eastAsia="en-GB"/>
                              </w:rPr>
                            </w:pPr>
                            <w:r>
                              <w:rPr>
                                <w:rFonts w:eastAsia="Times New Roman"/>
                                <w:color w:val="000000"/>
                                <w:sz w:val="20"/>
                                <w:szCs w:val="20"/>
                                <w:lang w:eastAsia="en-GB"/>
                              </w:rPr>
                              <w:t>£60.00</w:t>
                            </w:r>
                          </w:p>
                        </w:tc>
                        <w:tc>
                          <w:tcPr>
                            <w:tcW w:w="2977" w:type="dxa"/>
                            <w:tcBorders>
                              <w:top w:val="single" w:sz="4" w:space="0" w:color="auto"/>
                              <w:left w:val="nil"/>
                              <w:bottom w:val="single" w:sz="4" w:space="0" w:color="auto"/>
                              <w:right w:val="single" w:sz="4" w:space="0" w:color="auto"/>
                            </w:tcBorders>
                          </w:tcPr>
                          <w:p w14:paraId="77BD66C9" w14:textId="77777777" w:rsidR="00DC61DA" w:rsidRDefault="00DC61DA" w:rsidP="006B5183">
                            <w:pPr>
                              <w:spacing w:after="0"/>
                              <w:ind w:left="0"/>
                              <w:rPr>
                                <w:rFonts w:eastAsia="Times New Roman"/>
                                <w:color w:val="000000"/>
                                <w:sz w:val="20"/>
                                <w:szCs w:val="20"/>
                                <w:lang w:eastAsia="en-GB"/>
                              </w:rPr>
                            </w:pPr>
                            <w:r>
                              <w:rPr>
                                <w:rFonts w:eastAsia="Times New Roman"/>
                                <w:color w:val="000000"/>
                                <w:sz w:val="20"/>
                                <w:szCs w:val="20"/>
                                <w:lang w:eastAsia="en-GB"/>
                              </w:rPr>
                              <w:t>Meeting Costs/Hire of hall for meetings</w:t>
                            </w:r>
                          </w:p>
                        </w:tc>
                      </w:tr>
                      <w:tr w:rsidR="00DC61DA" w:rsidRPr="00A42535" w14:paraId="6466F4F0" w14:textId="77777777" w:rsidTr="006B5183">
                        <w:trPr>
                          <w:trHeight w:val="197"/>
                        </w:trPr>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514E819C" w14:textId="77777777" w:rsidR="00DC61DA" w:rsidRPr="00A42535" w:rsidRDefault="00DC61DA" w:rsidP="006B5183">
                            <w:pPr>
                              <w:spacing w:after="0"/>
                              <w:ind w:left="0"/>
                              <w:rPr>
                                <w:rFonts w:eastAsia="Times New Roman"/>
                                <w:color w:val="000000"/>
                                <w:sz w:val="20"/>
                                <w:szCs w:val="20"/>
                                <w:lang w:eastAsia="en-GB"/>
                              </w:rPr>
                            </w:pPr>
                            <w:r>
                              <w:rPr>
                                <w:rFonts w:eastAsia="Times New Roman"/>
                                <w:color w:val="000000"/>
                                <w:sz w:val="20"/>
                                <w:szCs w:val="20"/>
                                <w:lang w:eastAsia="en-GB"/>
                              </w:rPr>
                              <w:t>Jill Robinson</w:t>
                            </w:r>
                          </w:p>
                        </w:tc>
                        <w:tc>
                          <w:tcPr>
                            <w:tcW w:w="3685" w:type="dxa"/>
                            <w:tcBorders>
                              <w:top w:val="single" w:sz="4" w:space="0" w:color="auto"/>
                              <w:left w:val="nil"/>
                              <w:bottom w:val="single" w:sz="4" w:space="0" w:color="auto"/>
                              <w:right w:val="single" w:sz="4" w:space="0" w:color="auto"/>
                            </w:tcBorders>
                            <w:shd w:val="clear" w:color="auto" w:fill="auto"/>
                            <w:noWrap/>
                          </w:tcPr>
                          <w:p w14:paraId="4BCF21C7" w14:textId="77777777" w:rsidR="00DC61DA" w:rsidRPr="00A42535" w:rsidRDefault="00DC61DA" w:rsidP="006B5183">
                            <w:pPr>
                              <w:spacing w:after="0"/>
                              <w:ind w:left="0"/>
                              <w:rPr>
                                <w:rFonts w:eastAsia="Times New Roman"/>
                                <w:color w:val="000000"/>
                                <w:sz w:val="20"/>
                                <w:szCs w:val="20"/>
                                <w:lang w:eastAsia="en-GB"/>
                              </w:rPr>
                            </w:pPr>
                            <w:r w:rsidRPr="000E4C9E">
                              <w:rPr>
                                <w:rFonts w:eastAsia="Times New Roman"/>
                                <w:color w:val="000000"/>
                                <w:sz w:val="20"/>
                                <w:szCs w:val="20"/>
                                <w:lang w:eastAsia="en-GB"/>
                              </w:rPr>
                              <w:t>Book Keeping work (Apr</w:t>
                            </w:r>
                            <w:r>
                              <w:rPr>
                                <w:rFonts w:eastAsia="Times New Roman"/>
                                <w:color w:val="000000"/>
                                <w:sz w:val="20"/>
                                <w:szCs w:val="20"/>
                                <w:lang w:eastAsia="en-GB"/>
                              </w:rPr>
                              <w:t>il</w:t>
                            </w:r>
                            <w:r w:rsidRPr="000E4C9E">
                              <w:rPr>
                                <w:rFonts w:eastAsia="Times New Roman"/>
                                <w:color w:val="000000"/>
                                <w:sz w:val="20"/>
                                <w:szCs w:val="20"/>
                                <w:lang w:eastAsia="en-GB"/>
                              </w:rPr>
                              <w:t>-Jun</w:t>
                            </w:r>
                            <w:r>
                              <w:rPr>
                                <w:rFonts w:eastAsia="Times New Roman"/>
                                <w:color w:val="000000"/>
                                <w:sz w:val="20"/>
                                <w:szCs w:val="20"/>
                                <w:lang w:eastAsia="en-GB"/>
                              </w:rPr>
                              <w:t>e 201</w:t>
                            </w:r>
                            <w:r w:rsidRPr="000E4C9E">
                              <w:rPr>
                                <w:rFonts w:eastAsia="Times New Roman"/>
                                <w:color w:val="000000"/>
                                <w:sz w:val="20"/>
                                <w:szCs w:val="20"/>
                                <w:lang w:eastAsia="en-GB"/>
                              </w:rPr>
                              <w:t>9)</w:t>
                            </w:r>
                          </w:p>
                        </w:tc>
                        <w:tc>
                          <w:tcPr>
                            <w:tcW w:w="1701" w:type="dxa"/>
                            <w:tcBorders>
                              <w:top w:val="single" w:sz="4" w:space="0" w:color="auto"/>
                              <w:left w:val="nil"/>
                              <w:bottom w:val="single" w:sz="4" w:space="0" w:color="auto"/>
                              <w:right w:val="single" w:sz="4" w:space="0" w:color="auto"/>
                            </w:tcBorders>
                            <w:shd w:val="clear" w:color="auto" w:fill="auto"/>
                            <w:noWrap/>
                          </w:tcPr>
                          <w:p w14:paraId="644F9C8B" w14:textId="77777777" w:rsidR="00DC61DA" w:rsidRPr="00A42535" w:rsidRDefault="00DC61DA" w:rsidP="006B5183">
                            <w:pPr>
                              <w:spacing w:after="0"/>
                              <w:ind w:left="0"/>
                              <w:rPr>
                                <w:rFonts w:eastAsia="Times New Roman"/>
                                <w:color w:val="000000"/>
                                <w:sz w:val="20"/>
                                <w:szCs w:val="20"/>
                                <w:lang w:eastAsia="en-GB"/>
                              </w:rPr>
                            </w:pPr>
                            <w:r>
                              <w:rPr>
                                <w:rFonts w:eastAsia="Times New Roman"/>
                                <w:color w:val="000000"/>
                                <w:sz w:val="20"/>
                                <w:szCs w:val="20"/>
                                <w:lang w:eastAsia="en-GB"/>
                              </w:rPr>
                              <w:t>£150.00</w:t>
                            </w:r>
                          </w:p>
                        </w:tc>
                        <w:tc>
                          <w:tcPr>
                            <w:tcW w:w="2977" w:type="dxa"/>
                            <w:tcBorders>
                              <w:top w:val="single" w:sz="4" w:space="0" w:color="auto"/>
                              <w:left w:val="nil"/>
                              <w:bottom w:val="single" w:sz="4" w:space="0" w:color="auto"/>
                              <w:right w:val="single" w:sz="4" w:space="0" w:color="auto"/>
                            </w:tcBorders>
                          </w:tcPr>
                          <w:p w14:paraId="5D3564C0" w14:textId="77777777" w:rsidR="00DC61DA" w:rsidRDefault="00DC61DA" w:rsidP="006B5183">
                            <w:pPr>
                              <w:spacing w:after="0"/>
                              <w:ind w:left="0"/>
                              <w:rPr>
                                <w:rFonts w:eastAsia="Times New Roman"/>
                                <w:color w:val="000000"/>
                                <w:sz w:val="20"/>
                                <w:szCs w:val="20"/>
                                <w:lang w:eastAsia="en-GB"/>
                              </w:rPr>
                            </w:pPr>
                            <w:r>
                              <w:rPr>
                                <w:rFonts w:eastAsia="Times New Roman"/>
                                <w:color w:val="000000"/>
                                <w:sz w:val="20"/>
                                <w:szCs w:val="20"/>
                                <w:lang w:eastAsia="en-GB"/>
                              </w:rPr>
                              <w:t>Staff Costs/Book keeper</w:t>
                            </w:r>
                          </w:p>
                        </w:tc>
                      </w:tr>
                      <w:tr w:rsidR="00DC61DA" w:rsidRPr="00A42535" w14:paraId="6A61101C" w14:textId="77777777" w:rsidTr="006B5183">
                        <w:trPr>
                          <w:trHeight w:val="197"/>
                        </w:trPr>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5CCF7733" w14:textId="77777777" w:rsidR="00DC61DA" w:rsidRPr="00A42535" w:rsidRDefault="00DC61DA" w:rsidP="006B5183">
                            <w:pPr>
                              <w:spacing w:after="0"/>
                              <w:ind w:left="0"/>
                              <w:rPr>
                                <w:rFonts w:eastAsia="Times New Roman"/>
                                <w:color w:val="000000"/>
                                <w:sz w:val="20"/>
                                <w:szCs w:val="20"/>
                                <w:lang w:eastAsia="en-GB"/>
                              </w:rPr>
                            </w:pPr>
                            <w:r>
                              <w:rPr>
                                <w:rFonts w:eastAsia="Times New Roman"/>
                                <w:color w:val="000000"/>
                                <w:sz w:val="20"/>
                                <w:szCs w:val="20"/>
                                <w:lang w:eastAsia="en-GB"/>
                              </w:rPr>
                              <w:t>Eric Payne</w:t>
                            </w:r>
                          </w:p>
                        </w:tc>
                        <w:tc>
                          <w:tcPr>
                            <w:tcW w:w="3685" w:type="dxa"/>
                            <w:tcBorders>
                              <w:top w:val="single" w:sz="4" w:space="0" w:color="auto"/>
                              <w:left w:val="nil"/>
                              <w:bottom w:val="single" w:sz="4" w:space="0" w:color="auto"/>
                              <w:right w:val="single" w:sz="4" w:space="0" w:color="auto"/>
                            </w:tcBorders>
                            <w:shd w:val="clear" w:color="auto" w:fill="auto"/>
                            <w:noWrap/>
                          </w:tcPr>
                          <w:p w14:paraId="1E1CBB77" w14:textId="77777777" w:rsidR="00DC61DA" w:rsidRPr="00A42535" w:rsidRDefault="00DC61DA" w:rsidP="006B5183">
                            <w:pPr>
                              <w:spacing w:after="0"/>
                              <w:ind w:left="0"/>
                              <w:rPr>
                                <w:rFonts w:eastAsia="Times New Roman"/>
                                <w:color w:val="000000"/>
                                <w:sz w:val="20"/>
                                <w:szCs w:val="20"/>
                                <w:lang w:eastAsia="en-GB"/>
                              </w:rPr>
                            </w:pPr>
                            <w:r w:rsidRPr="000E4C9E">
                              <w:rPr>
                                <w:rFonts w:eastAsia="Times New Roman"/>
                                <w:color w:val="000000"/>
                                <w:sz w:val="20"/>
                                <w:szCs w:val="20"/>
                                <w:lang w:eastAsia="en-GB"/>
                              </w:rPr>
                              <w:t>Grass cutting - The Stocks &amp; Ben Jonson</w:t>
                            </w:r>
                            <w:r>
                              <w:rPr>
                                <w:rFonts w:eastAsia="Times New Roman"/>
                                <w:color w:val="000000"/>
                                <w:sz w:val="20"/>
                                <w:szCs w:val="20"/>
                                <w:lang w:eastAsia="en-GB"/>
                              </w:rPr>
                              <w:t xml:space="preserve"> (July &amp; August)</w:t>
                            </w:r>
                          </w:p>
                        </w:tc>
                        <w:tc>
                          <w:tcPr>
                            <w:tcW w:w="1701" w:type="dxa"/>
                            <w:tcBorders>
                              <w:top w:val="single" w:sz="4" w:space="0" w:color="auto"/>
                              <w:left w:val="nil"/>
                              <w:bottom w:val="single" w:sz="4" w:space="0" w:color="auto"/>
                              <w:right w:val="single" w:sz="4" w:space="0" w:color="auto"/>
                            </w:tcBorders>
                            <w:shd w:val="clear" w:color="auto" w:fill="auto"/>
                            <w:noWrap/>
                          </w:tcPr>
                          <w:p w14:paraId="4F509933" w14:textId="77777777" w:rsidR="00DC61DA" w:rsidRDefault="00DC61DA" w:rsidP="006B5183">
                            <w:pPr>
                              <w:spacing w:after="0"/>
                              <w:ind w:left="0"/>
                              <w:rPr>
                                <w:rFonts w:eastAsia="Times New Roman"/>
                                <w:color w:val="000000"/>
                                <w:sz w:val="20"/>
                                <w:szCs w:val="20"/>
                                <w:lang w:eastAsia="en-GB"/>
                              </w:rPr>
                            </w:pPr>
                            <w:r>
                              <w:rPr>
                                <w:rFonts w:eastAsia="Times New Roman"/>
                                <w:color w:val="000000"/>
                                <w:sz w:val="20"/>
                                <w:szCs w:val="20"/>
                                <w:lang w:eastAsia="en-GB"/>
                              </w:rPr>
                              <w:t>£180.00</w:t>
                            </w:r>
                          </w:p>
                        </w:tc>
                        <w:tc>
                          <w:tcPr>
                            <w:tcW w:w="2977" w:type="dxa"/>
                            <w:tcBorders>
                              <w:top w:val="single" w:sz="4" w:space="0" w:color="auto"/>
                              <w:left w:val="nil"/>
                              <w:bottom w:val="single" w:sz="4" w:space="0" w:color="auto"/>
                              <w:right w:val="single" w:sz="4" w:space="0" w:color="auto"/>
                            </w:tcBorders>
                          </w:tcPr>
                          <w:p w14:paraId="6212129E" w14:textId="77777777" w:rsidR="00DC61DA" w:rsidRDefault="00DC61DA" w:rsidP="006B5183">
                            <w:pPr>
                              <w:spacing w:after="0"/>
                              <w:ind w:left="0"/>
                              <w:rPr>
                                <w:rFonts w:eastAsia="Times New Roman"/>
                                <w:color w:val="000000"/>
                                <w:sz w:val="20"/>
                                <w:szCs w:val="20"/>
                                <w:lang w:eastAsia="en-GB"/>
                              </w:rPr>
                            </w:pPr>
                            <w:r w:rsidRPr="000E4C9E">
                              <w:rPr>
                                <w:rFonts w:eastAsia="Times New Roman"/>
                                <w:color w:val="000000"/>
                                <w:sz w:val="20"/>
                                <w:szCs w:val="20"/>
                                <w:lang w:eastAsia="en-GB"/>
                              </w:rPr>
                              <w:t xml:space="preserve">Works/Highways/Grass </w:t>
                            </w:r>
                            <w:r>
                              <w:rPr>
                                <w:rFonts w:eastAsia="Times New Roman"/>
                                <w:color w:val="000000"/>
                                <w:sz w:val="20"/>
                                <w:szCs w:val="20"/>
                                <w:lang w:eastAsia="en-GB"/>
                              </w:rPr>
                              <w:t>C</w:t>
                            </w:r>
                            <w:r w:rsidRPr="000E4C9E">
                              <w:rPr>
                                <w:rFonts w:eastAsia="Times New Roman"/>
                                <w:color w:val="000000"/>
                                <w:sz w:val="20"/>
                                <w:szCs w:val="20"/>
                                <w:lang w:eastAsia="en-GB"/>
                              </w:rPr>
                              <w:t>utting</w:t>
                            </w:r>
                          </w:p>
                        </w:tc>
                      </w:tr>
                      <w:tr w:rsidR="00DC61DA" w:rsidRPr="00A42535" w14:paraId="1859CAE2" w14:textId="77777777" w:rsidTr="006B5183">
                        <w:trPr>
                          <w:trHeight w:val="197"/>
                        </w:trPr>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28B404C6" w14:textId="77777777" w:rsidR="00DC61DA" w:rsidRPr="00A42535" w:rsidRDefault="00DC61DA" w:rsidP="006B5183">
                            <w:pPr>
                              <w:spacing w:after="0"/>
                              <w:ind w:left="0"/>
                              <w:rPr>
                                <w:rFonts w:eastAsia="Times New Roman"/>
                                <w:color w:val="000000"/>
                                <w:sz w:val="20"/>
                                <w:szCs w:val="20"/>
                                <w:lang w:eastAsia="en-GB"/>
                              </w:rPr>
                            </w:pPr>
                            <w:r w:rsidRPr="000E4C9E">
                              <w:rPr>
                                <w:rFonts w:eastAsia="Times New Roman"/>
                                <w:color w:val="000000"/>
                                <w:sz w:val="20"/>
                                <w:szCs w:val="20"/>
                                <w:lang w:eastAsia="en-GB"/>
                              </w:rPr>
                              <w:t>Playsafety Limited</w:t>
                            </w:r>
                          </w:p>
                        </w:tc>
                        <w:tc>
                          <w:tcPr>
                            <w:tcW w:w="3685" w:type="dxa"/>
                            <w:tcBorders>
                              <w:top w:val="single" w:sz="4" w:space="0" w:color="auto"/>
                              <w:left w:val="nil"/>
                              <w:bottom w:val="single" w:sz="4" w:space="0" w:color="auto"/>
                              <w:right w:val="single" w:sz="4" w:space="0" w:color="auto"/>
                            </w:tcBorders>
                            <w:shd w:val="clear" w:color="auto" w:fill="auto"/>
                            <w:noWrap/>
                          </w:tcPr>
                          <w:p w14:paraId="1D27EA69" w14:textId="77777777" w:rsidR="00DC61DA" w:rsidRPr="00A42535" w:rsidRDefault="00DC61DA" w:rsidP="006B5183">
                            <w:pPr>
                              <w:spacing w:after="0"/>
                              <w:ind w:left="0"/>
                              <w:rPr>
                                <w:rFonts w:eastAsia="Times New Roman"/>
                                <w:color w:val="000000"/>
                                <w:sz w:val="20"/>
                                <w:szCs w:val="20"/>
                                <w:lang w:eastAsia="en-GB"/>
                              </w:rPr>
                            </w:pPr>
                            <w:r w:rsidRPr="000E4C9E">
                              <w:rPr>
                                <w:rFonts w:eastAsia="Times New Roman"/>
                                <w:color w:val="000000"/>
                                <w:sz w:val="20"/>
                                <w:szCs w:val="20"/>
                                <w:lang w:eastAsia="en-GB"/>
                              </w:rPr>
                              <w:t xml:space="preserve">RoSPA Play Safety Annual Inspection </w:t>
                            </w:r>
                            <w:r>
                              <w:rPr>
                                <w:rFonts w:eastAsia="Times New Roman"/>
                                <w:color w:val="000000"/>
                                <w:sz w:val="20"/>
                                <w:szCs w:val="20"/>
                                <w:lang w:eastAsia="en-GB"/>
                              </w:rPr>
                              <w:t xml:space="preserve">August </w:t>
                            </w:r>
                            <w:r w:rsidRPr="000E4C9E">
                              <w:rPr>
                                <w:rFonts w:eastAsia="Times New Roman"/>
                                <w:color w:val="000000"/>
                                <w:sz w:val="20"/>
                                <w:szCs w:val="20"/>
                                <w:lang w:eastAsia="en-GB"/>
                              </w:rPr>
                              <w:t>2019</w:t>
                            </w:r>
                          </w:p>
                        </w:tc>
                        <w:tc>
                          <w:tcPr>
                            <w:tcW w:w="1701" w:type="dxa"/>
                            <w:tcBorders>
                              <w:top w:val="single" w:sz="4" w:space="0" w:color="auto"/>
                              <w:left w:val="nil"/>
                              <w:bottom w:val="single" w:sz="4" w:space="0" w:color="auto"/>
                              <w:right w:val="single" w:sz="4" w:space="0" w:color="auto"/>
                            </w:tcBorders>
                            <w:shd w:val="clear" w:color="auto" w:fill="auto"/>
                            <w:noWrap/>
                          </w:tcPr>
                          <w:p w14:paraId="1F5886C1" w14:textId="77777777" w:rsidR="00DC61DA" w:rsidRDefault="00DC61DA" w:rsidP="006B5183">
                            <w:pPr>
                              <w:spacing w:after="0"/>
                              <w:ind w:left="0"/>
                              <w:rPr>
                                <w:rFonts w:eastAsia="Times New Roman"/>
                                <w:color w:val="000000"/>
                                <w:sz w:val="20"/>
                                <w:szCs w:val="20"/>
                                <w:lang w:eastAsia="en-GB"/>
                              </w:rPr>
                            </w:pPr>
                            <w:r>
                              <w:rPr>
                                <w:rFonts w:eastAsia="Times New Roman"/>
                                <w:color w:val="000000"/>
                                <w:sz w:val="20"/>
                                <w:szCs w:val="20"/>
                                <w:lang w:eastAsia="en-GB"/>
                              </w:rPr>
                              <w:t>£99.00</w:t>
                            </w:r>
                          </w:p>
                        </w:tc>
                        <w:tc>
                          <w:tcPr>
                            <w:tcW w:w="2977" w:type="dxa"/>
                            <w:tcBorders>
                              <w:top w:val="single" w:sz="4" w:space="0" w:color="auto"/>
                              <w:left w:val="nil"/>
                              <w:bottom w:val="single" w:sz="4" w:space="0" w:color="auto"/>
                              <w:right w:val="single" w:sz="4" w:space="0" w:color="auto"/>
                            </w:tcBorders>
                          </w:tcPr>
                          <w:p w14:paraId="22364DF7" w14:textId="77777777" w:rsidR="00DC61DA" w:rsidRDefault="00DC61DA" w:rsidP="006B5183">
                            <w:pPr>
                              <w:spacing w:after="0"/>
                              <w:ind w:left="0"/>
                              <w:rPr>
                                <w:rFonts w:eastAsia="Times New Roman"/>
                                <w:color w:val="000000"/>
                                <w:sz w:val="20"/>
                                <w:szCs w:val="20"/>
                                <w:lang w:eastAsia="en-GB"/>
                              </w:rPr>
                            </w:pPr>
                            <w:r w:rsidRPr="000E4C9E">
                              <w:rPr>
                                <w:rFonts w:eastAsia="Times New Roman"/>
                                <w:color w:val="000000"/>
                                <w:sz w:val="20"/>
                                <w:szCs w:val="20"/>
                                <w:lang w:eastAsia="en-GB"/>
                              </w:rPr>
                              <w:t>Works-Playing Field/Play Area Inspection</w:t>
                            </w:r>
                          </w:p>
                        </w:tc>
                      </w:tr>
                      <w:tr w:rsidR="00DC61DA" w:rsidRPr="00A42535" w14:paraId="2D060CC4" w14:textId="77777777" w:rsidTr="006B5183">
                        <w:trPr>
                          <w:trHeight w:val="197"/>
                        </w:trPr>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47C904E3" w14:textId="77777777" w:rsidR="00DC61DA" w:rsidRPr="00A42535" w:rsidRDefault="00DC61DA" w:rsidP="006B5183">
                            <w:pPr>
                              <w:spacing w:after="0"/>
                              <w:ind w:left="0"/>
                              <w:rPr>
                                <w:rFonts w:eastAsia="Times New Roman"/>
                                <w:color w:val="000000"/>
                                <w:sz w:val="20"/>
                                <w:szCs w:val="20"/>
                                <w:lang w:eastAsia="en-GB"/>
                              </w:rPr>
                            </w:pPr>
                            <w:r>
                              <w:rPr>
                                <w:rFonts w:eastAsia="Times New Roman"/>
                                <w:color w:val="000000"/>
                                <w:sz w:val="20"/>
                                <w:szCs w:val="20"/>
                                <w:lang w:eastAsia="en-GB"/>
                              </w:rPr>
                              <w:t>123 Connect*</w:t>
                            </w:r>
                          </w:p>
                        </w:tc>
                        <w:tc>
                          <w:tcPr>
                            <w:tcW w:w="3685" w:type="dxa"/>
                            <w:tcBorders>
                              <w:top w:val="single" w:sz="4" w:space="0" w:color="auto"/>
                              <w:left w:val="nil"/>
                              <w:bottom w:val="single" w:sz="4" w:space="0" w:color="auto"/>
                              <w:right w:val="single" w:sz="4" w:space="0" w:color="auto"/>
                            </w:tcBorders>
                            <w:shd w:val="clear" w:color="auto" w:fill="auto"/>
                            <w:noWrap/>
                          </w:tcPr>
                          <w:p w14:paraId="05CD4891" w14:textId="77777777" w:rsidR="00DC61DA" w:rsidRPr="00A42535" w:rsidRDefault="00DC61DA" w:rsidP="006B5183">
                            <w:pPr>
                              <w:spacing w:after="0"/>
                              <w:ind w:left="0"/>
                              <w:rPr>
                                <w:rFonts w:eastAsia="Times New Roman"/>
                                <w:color w:val="000000"/>
                                <w:sz w:val="20"/>
                                <w:szCs w:val="20"/>
                                <w:lang w:eastAsia="en-GB"/>
                              </w:rPr>
                            </w:pPr>
                            <w:r w:rsidRPr="000E4C9E">
                              <w:rPr>
                                <w:rFonts w:eastAsia="Times New Roman"/>
                                <w:color w:val="000000"/>
                                <w:sz w:val="20"/>
                                <w:szCs w:val="20"/>
                                <w:lang w:eastAsia="en-GB"/>
                              </w:rPr>
                              <w:t>Hosting Parish Council Exchange Mailbox for clerk@ address for 1 year (2019/20)</w:t>
                            </w:r>
                          </w:p>
                        </w:tc>
                        <w:tc>
                          <w:tcPr>
                            <w:tcW w:w="1701" w:type="dxa"/>
                            <w:tcBorders>
                              <w:top w:val="single" w:sz="4" w:space="0" w:color="auto"/>
                              <w:left w:val="nil"/>
                              <w:bottom w:val="single" w:sz="4" w:space="0" w:color="auto"/>
                              <w:right w:val="single" w:sz="4" w:space="0" w:color="auto"/>
                            </w:tcBorders>
                            <w:shd w:val="clear" w:color="auto" w:fill="auto"/>
                            <w:noWrap/>
                          </w:tcPr>
                          <w:p w14:paraId="2F659CD2" w14:textId="77777777" w:rsidR="00DC61DA" w:rsidRDefault="00DC61DA" w:rsidP="006B5183">
                            <w:pPr>
                              <w:spacing w:after="0"/>
                              <w:ind w:left="0"/>
                              <w:rPr>
                                <w:rFonts w:eastAsia="Times New Roman"/>
                                <w:color w:val="000000"/>
                                <w:sz w:val="20"/>
                                <w:szCs w:val="20"/>
                                <w:lang w:eastAsia="en-GB"/>
                              </w:rPr>
                            </w:pPr>
                            <w:r>
                              <w:rPr>
                                <w:rFonts w:eastAsia="Times New Roman"/>
                                <w:color w:val="000000"/>
                                <w:sz w:val="20"/>
                                <w:szCs w:val="20"/>
                                <w:lang w:eastAsia="en-GB"/>
                              </w:rPr>
                              <w:t>£144.00</w:t>
                            </w:r>
                          </w:p>
                        </w:tc>
                        <w:tc>
                          <w:tcPr>
                            <w:tcW w:w="2977" w:type="dxa"/>
                            <w:tcBorders>
                              <w:top w:val="single" w:sz="4" w:space="0" w:color="auto"/>
                              <w:left w:val="nil"/>
                              <w:bottom w:val="single" w:sz="4" w:space="0" w:color="auto"/>
                              <w:right w:val="single" w:sz="4" w:space="0" w:color="auto"/>
                            </w:tcBorders>
                          </w:tcPr>
                          <w:p w14:paraId="683DFC54" w14:textId="77777777" w:rsidR="00DC61DA" w:rsidRDefault="00DC61DA" w:rsidP="006B5183">
                            <w:pPr>
                              <w:spacing w:after="0"/>
                              <w:ind w:left="0"/>
                              <w:rPr>
                                <w:rFonts w:eastAsia="Times New Roman"/>
                                <w:color w:val="000000"/>
                                <w:sz w:val="20"/>
                                <w:szCs w:val="20"/>
                                <w:lang w:eastAsia="en-GB"/>
                              </w:rPr>
                            </w:pPr>
                            <w:r w:rsidRPr="000E4C9E">
                              <w:rPr>
                                <w:rFonts w:eastAsia="Times New Roman"/>
                                <w:color w:val="000000"/>
                                <w:sz w:val="20"/>
                                <w:szCs w:val="20"/>
                                <w:lang w:eastAsia="en-GB"/>
                              </w:rPr>
                              <w:t>IT/Email Server</w:t>
                            </w:r>
                          </w:p>
                        </w:tc>
                      </w:tr>
                      <w:tr w:rsidR="00DC61DA" w:rsidRPr="00A42535" w14:paraId="019185B6" w14:textId="77777777" w:rsidTr="006B5183">
                        <w:trPr>
                          <w:trHeight w:val="197"/>
                        </w:trPr>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5C248468" w14:textId="77777777" w:rsidR="00DC61DA" w:rsidRPr="004B7C97" w:rsidRDefault="00DC61DA" w:rsidP="006B5183">
                            <w:pPr>
                              <w:spacing w:after="0"/>
                              <w:ind w:left="0"/>
                              <w:rPr>
                                <w:rFonts w:eastAsia="Times New Roman"/>
                                <w:sz w:val="20"/>
                                <w:szCs w:val="20"/>
                                <w:lang w:eastAsia="en-GB"/>
                              </w:rPr>
                            </w:pPr>
                            <w:r w:rsidRPr="004B7C97">
                              <w:rPr>
                                <w:rFonts w:eastAsia="Times New Roman"/>
                                <w:sz w:val="20"/>
                                <w:szCs w:val="20"/>
                                <w:lang w:eastAsia="en-GB"/>
                              </w:rPr>
                              <w:t>CPRE Oxfordshire</w:t>
                            </w:r>
                          </w:p>
                        </w:tc>
                        <w:tc>
                          <w:tcPr>
                            <w:tcW w:w="3685" w:type="dxa"/>
                            <w:tcBorders>
                              <w:top w:val="single" w:sz="4" w:space="0" w:color="auto"/>
                              <w:left w:val="nil"/>
                              <w:bottom w:val="single" w:sz="4" w:space="0" w:color="auto"/>
                              <w:right w:val="single" w:sz="4" w:space="0" w:color="auto"/>
                            </w:tcBorders>
                            <w:shd w:val="clear" w:color="auto" w:fill="auto"/>
                            <w:noWrap/>
                          </w:tcPr>
                          <w:p w14:paraId="7FF87560" w14:textId="77777777" w:rsidR="00DC61DA" w:rsidRPr="004B7C97" w:rsidRDefault="00DC61DA" w:rsidP="006B5183">
                            <w:pPr>
                              <w:spacing w:after="0"/>
                              <w:ind w:left="0"/>
                              <w:rPr>
                                <w:rFonts w:eastAsia="Times New Roman"/>
                                <w:sz w:val="20"/>
                                <w:szCs w:val="20"/>
                                <w:lang w:eastAsia="en-GB"/>
                              </w:rPr>
                            </w:pPr>
                            <w:r>
                              <w:rPr>
                                <w:rFonts w:eastAsia="Times New Roman"/>
                                <w:sz w:val="20"/>
                                <w:szCs w:val="20"/>
                                <w:lang w:eastAsia="en-GB"/>
                              </w:rPr>
                              <w:t>1 year s</w:t>
                            </w:r>
                            <w:r w:rsidRPr="004B7C97">
                              <w:rPr>
                                <w:rFonts w:eastAsia="Times New Roman"/>
                                <w:sz w:val="20"/>
                                <w:szCs w:val="20"/>
                                <w:lang w:eastAsia="en-GB"/>
                              </w:rPr>
                              <w:t>ubscription for Parish Council</w:t>
                            </w:r>
                          </w:p>
                        </w:tc>
                        <w:tc>
                          <w:tcPr>
                            <w:tcW w:w="1701" w:type="dxa"/>
                            <w:tcBorders>
                              <w:top w:val="single" w:sz="4" w:space="0" w:color="auto"/>
                              <w:left w:val="nil"/>
                              <w:bottom w:val="single" w:sz="4" w:space="0" w:color="auto"/>
                              <w:right w:val="single" w:sz="4" w:space="0" w:color="auto"/>
                            </w:tcBorders>
                            <w:shd w:val="clear" w:color="auto" w:fill="auto"/>
                            <w:noWrap/>
                          </w:tcPr>
                          <w:p w14:paraId="79BBDDC8" w14:textId="77777777" w:rsidR="00DC61DA" w:rsidRPr="004B7C97" w:rsidRDefault="00DC61DA" w:rsidP="006B5183">
                            <w:pPr>
                              <w:spacing w:after="0"/>
                              <w:ind w:left="0"/>
                              <w:rPr>
                                <w:rFonts w:eastAsia="Times New Roman"/>
                                <w:sz w:val="20"/>
                                <w:szCs w:val="20"/>
                                <w:lang w:eastAsia="en-GB"/>
                              </w:rPr>
                            </w:pPr>
                            <w:r w:rsidRPr="004B7C97">
                              <w:rPr>
                                <w:rFonts w:eastAsia="Times New Roman"/>
                                <w:sz w:val="20"/>
                                <w:szCs w:val="20"/>
                                <w:lang w:eastAsia="en-GB"/>
                              </w:rPr>
                              <w:t>£36.00</w:t>
                            </w:r>
                          </w:p>
                        </w:tc>
                        <w:tc>
                          <w:tcPr>
                            <w:tcW w:w="2977" w:type="dxa"/>
                            <w:tcBorders>
                              <w:top w:val="single" w:sz="4" w:space="0" w:color="auto"/>
                              <w:left w:val="nil"/>
                              <w:bottom w:val="single" w:sz="4" w:space="0" w:color="auto"/>
                              <w:right w:val="single" w:sz="4" w:space="0" w:color="auto"/>
                            </w:tcBorders>
                          </w:tcPr>
                          <w:p w14:paraId="37382FE0" w14:textId="77777777" w:rsidR="00DC61DA" w:rsidRPr="004B7C97" w:rsidRDefault="00DC61DA" w:rsidP="006B5183">
                            <w:pPr>
                              <w:spacing w:after="0"/>
                              <w:ind w:left="0"/>
                              <w:rPr>
                                <w:rFonts w:eastAsia="Times New Roman"/>
                                <w:sz w:val="20"/>
                                <w:szCs w:val="20"/>
                                <w:lang w:eastAsia="en-GB"/>
                              </w:rPr>
                            </w:pPr>
                            <w:r w:rsidRPr="004B7C97">
                              <w:rPr>
                                <w:rFonts w:eastAsia="Times New Roman"/>
                                <w:sz w:val="20"/>
                                <w:szCs w:val="20"/>
                                <w:lang w:eastAsia="en-GB"/>
                              </w:rPr>
                              <w:t>Subscriptions (additional)</w:t>
                            </w:r>
                          </w:p>
                        </w:tc>
                      </w:tr>
                    </w:tbl>
                    <w:p w14:paraId="5CA38E19" w14:textId="77777777" w:rsidR="00DC61DA" w:rsidRPr="00CD62E0" w:rsidRDefault="00DC61DA" w:rsidP="006B5183">
                      <w:pPr>
                        <w:ind w:left="0" w:firstLine="720"/>
                        <w:rPr>
                          <w:bCs w:val="0"/>
                          <w:sz w:val="20"/>
                          <w:szCs w:val="20"/>
                        </w:rPr>
                      </w:pPr>
                      <w:r>
                        <w:rPr>
                          <w:b/>
                          <w:sz w:val="20"/>
                          <w:szCs w:val="20"/>
                        </w:rPr>
                        <w:t>*</w:t>
                      </w:r>
                      <w:r w:rsidRPr="00CD62E0">
                        <w:rPr>
                          <w:sz w:val="20"/>
                          <w:szCs w:val="20"/>
                        </w:rPr>
                        <w:t xml:space="preserve"> Credit note issued by 123 Connect for £144 for cancelled info@ exchange mailbox</w:t>
                      </w:r>
                    </w:p>
                    <w:p w14:paraId="225182B5" w14:textId="5033C0D9" w:rsidR="00DC61DA" w:rsidRDefault="00DC61DA" w:rsidP="006B5183">
                      <w:pPr>
                        <w:ind w:left="0"/>
                      </w:pPr>
                    </w:p>
                  </w:txbxContent>
                </v:textbox>
                <w10:wrap type="square" anchorx="page"/>
              </v:shape>
            </w:pict>
          </mc:Fallback>
        </mc:AlternateContent>
      </w:r>
    </w:p>
    <w:p w14:paraId="23F85BB1" w14:textId="1C8702EE" w:rsidR="003A579C" w:rsidRDefault="003A579C" w:rsidP="00756C63">
      <w:pPr>
        <w:spacing w:after="0"/>
        <w:ind w:left="0"/>
        <w:jc w:val="both"/>
        <w:rPr>
          <w:bCs w:val="0"/>
          <w:sz w:val="20"/>
          <w:szCs w:val="20"/>
        </w:rPr>
      </w:pPr>
      <w:r w:rsidRPr="0025005B">
        <w:rPr>
          <w:b/>
          <w:bCs w:val="0"/>
          <w:sz w:val="20"/>
          <w:szCs w:val="20"/>
          <w:highlight w:val="yellow"/>
        </w:rPr>
        <w:t>Action:</w:t>
      </w:r>
      <w:r w:rsidRPr="0025005B">
        <w:rPr>
          <w:bCs w:val="0"/>
          <w:sz w:val="20"/>
          <w:szCs w:val="20"/>
          <w:highlight w:val="yellow"/>
        </w:rPr>
        <w:t xml:space="preserve"> Clerk to update invoice log with approvals.</w:t>
      </w:r>
    </w:p>
    <w:p w14:paraId="05971FEE" w14:textId="77777777" w:rsidR="00756C63" w:rsidRPr="00756C63" w:rsidRDefault="00756C63" w:rsidP="00756C63">
      <w:pPr>
        <w:spacing w:after="0"/>
        <w:ind w:left="0"/>
        <w:jc w:val="both"/>
        <w:rPr>
          <w:bCs w:val="0"/>
          <w:sz w:val="20"/>
          <w:szCs w:val="20"/>
        </w:rPr>
      </w:pPr>
    </w:p>
    <w:p w14:paraId="5C95F8F4" w14:textId="77777777" w:rsidR="001C2C3B" w:rsidRPr="0025005B" w:rsidRDefault="006709F9" w:rsidP="00EC6504">
      <w:pPr>
        <w:ind w:left="0"/>
        <w:jc w:val="both"/>
        <w:rPr>
          <w:bCs w:val="0"/>
          <w:sz w:val="20"/>
          <w:szCs w:val="20"/>
          <w:highlight w:val="yellow"/>
        </w:rPr>
      </w:pPr>
      <w:r w:rsidRPr="0025005B">
        <w:rPr>
          <w:b/>
          <w:bCs w:val="0"/>
          <w:sz w:val="20"/>
          <w:szCs w:val="20"/>
          <w:highlight w:val="yellow"/>
        </w:rPr>
        <w:t>Action:</w:t>
      </w:r>
      <w:r w:rsidRPr="0025005B">
        <w:rPr>
          <w:bCs w:val="0"/>
          <w:sz w:val="20"/>
          <w:szCs w:val="20"/>
          <w:highlight w:val="yellow"/>
        </w:rPr>
        <w:t xml:space="preserve"> </w:t>
      </w:r>
      <w:r w:rsidR="001C2C3B" w:rsidRPr="0025005B">
        <w:rPr>
          <w:bCs w:val="0"/>
          <w:sz w:val="20"/>
          <w:szCs w:val="20"/>
          <w:highlight w:val="yellow"/>
        </w:rPr>
        <w:t>Clerk to update Transparency log of invoices in excess of £100 and add to PC website.</w:t>
      </w:r>
    </w:p>
    <w:p w14:paraId="4BDC520E" w14:textId="0B8DDE4D" w:rsidR="00E12FB2" w:rsidRPr="0025005B" w:rsidRDefault="00E12FB2" w:rsidP="00EC6504">
      <w:pPr>
        <w:ind w:left="0"/>
        <w:jc w:val="both"/>
        <w:rPr>
          <w:bCs w:val="0"/>
          <w:sz w:val="20"/>
          <w:szCs w:val="20"/>
          <w:highlight w:val="yellow"/>
        </w:rPr>
      </w:pPr>
      <w:r w:rsidRPr="0025005B">
        <w:rPr>
          <w:b/>
          <w:bCs w:val="0"/>
          <w:sz w:val="20"/>
          <w:szCs w:val="20"/>
          <w:highlight w:val="yellow"/>
        </w:rPr>
        <w:t>Action:</w:t>
      </w:r>
      <w:r w:rsidRPr="0025005B">
        <w:rPr>
          <w:bCs w:val="0"/>
          <w:sz w:val="20"/>
          <w:szCs w:val="20"/>
          <w:highlight w:val="yellow"/>
        </w:rPr>
        <w:t xml:space="preserve"> Clerk to initiative request for payments from councillors</w:t>
      </w:r>
      <w:r w:rsidR="000F5F92" w:rsidRPr="0025005B">
        <w:rPr>
          <w:bCs w:val="0"/>
          <w:sz w:val="20"/>
          <w:szCs w:val="20"/>
          <w:highlight w:val="yellow"/>
        </w:rPr>
        <w:t>.</w:t>
      </w:r>
    </w:p>
    <w:p w14:paraId="1FAEA192" w14:textId="0169E367" w:rsidR="00CA2372" w:rsidRDefault="00E12FB2" w:rsidP="001842A2">
      <w:pPr>
        <w:ind w:left="0"/>
        <w:jc w:val="both"/>
        <w:rPr>
          <w:bCs w:val="0"/>
          <w:sz w:val="20"/>
          <w:szCs w:val="20"/>
        </w:rPr>
      </w:pPr>
      <w:r w:rsidRPr="0025005B">
        <w:rPr>
          <w:b/>
          <w:bCs w:val="0"/>
          <w:sz w:val="20"/>
          <w:szCs w:val="20"/>
          <w:highlight w:val="yellow"/>
        </w:rPr>
        <w:t>Action:</w:t>
      </w:r>
      <w:r w:rsidRPr="0025005B">
        <w:rPr>
          <w:bCs w:val="0"/>
          <w:sz w:val="20"/>
          <w:szCs w:val="20"/>
          <w:highlight w:val="yellow"/>
        </w:rPr>
        <w:t xml:space="preserve"> Councillors to </w:t>
      </w:r>
      <w:r w:rsidR="000F5F92" w:rsidRPr="0025005B">
        <w:rPr>
          <w:bCs w:val="0"/>
          <w:sz w:val="20"/>
          <w:szCs w:val="20"/>
          <w:highlight w:val="yellow"/>
        </w:rPr>
        <w:t>process online payment requests.</w:t>
      </w:r>
    </w:p>
    <w:p w14:paraId="46F49DD5" w14:textId="6FE64C1B" w:rsidR="006B5183" w:rsidRPr="006B5183" w:rsidRDefault="006B5183" w:rsidP="00CA2372">
      <w:pPr>
        <w:ind w:left="0"/>
        <w:rPr>
          <w:sz w:val="20"/>
          <w:szCs w:val="20"/>
        </w:rPr>
      </w:pPr>
      <w:r w:rsidRPr="00A42535">
        <w:rPr>
          <w:b/>
          <w:sz w:val="20"/>
          <w:szCs w:val="20"/>
        </w:rPr>
        <w:t>19.3</w:t>
      </w:r>
      <w:r>
        <w:rPr>
          <w:b/>
          <w:sz w:val="20"/>
          <w:szCs w:val="20"/>
        </w:rPr>
        <w:t>43</w:t>
      </w:r>
      <w:r w:rsidRPr="00A42535">
        <w:rPr>
          <w:b/>
          <w:sz w:val="20"/>
          <w:szCs w:val="20"/>
        </w:rPr>
        <w:t>.1</w:t>
      </w:r>
      <w:r>
        <w:rPr>
          <w:b/>
          <w:sz w:val="20"/>
          <w:szCs w:val="20"/>
        </w:rPr>
        <w:t>8</w:t>
      </w:r>
      <w:r w:rsidRPr="00A42535">
        <w:rPr>
          <w:b/>
          <w:sz w:val="20"/>
          <w:szCs w:val="20"/>
        </w:rPr>
        <w:tab/>
        <w:t xml:space="preserve">For </w:t>
      </w:r>
      <w:r w:rsidRPr="004600F9">
        <w:rPr>
          <w:b/>
          <w:sz w:val="20"/>
          <w:szCs w:val="20"/>
        </w:rPr>
        <w:t xml:space="preserve">Discussion: </w:t>
      </w:r>
      <w:r w:rsidRPr="004600F9">
        <w:rPr>
          <w:sz w:val="20"/>
          <w:szCs w:val="20"/>
        </w:rPr>
        <w:t xml:space="preserve">to discuss and agree recommendations from the Planning Group </w:t>
      </w:r>
    </w:p>
    <w:p w14:paraId="2BD34079" w14:textId="5B9EAD9F" w:rsidR="00E63923" w:rsidRDefault="006B5183" w:rsidP="00E63923">
      <w:pPr>
        <w:ind w:left="0"/>
        <w:jc w:val="both"/>
        <w:rPr>
          <w:sz w:val="20"/>
          <w:szCs w:val="20"/>
        </w:rPr>
      </w:pPr>
      <w:r>
        <w:rPr>
          <w:sz w:val="20"/>
          <w:szCs w:val="20"/>
        </w:rPr>
        <w:t>The Clerk</w:t>
      </w:r>
      <w:r w:rsidR="00E63923" w:rsidRPr="00904880">
        <w:rPr>
          <w:sz w:val="20"/>
          <w:szCs w:val="20"/>
        </w:rPr>
        <w:t xml:space="preserve"> highlighted the key changes in the planning report from the </w:t>
      </w:r>
      <w:r>
        <w:rPr>
          <w:sz w:val="20"/>
          <w:szCs w:val="20"/>
        </w:rPr>
        <w:t>August</w:t>
      </w:r>
      <w:r w:rsidR="00E63923" w:rsidRPr="00904880">
        <w:rPr>
          <w:sz w:val="20"/>
          <w:szCs w:val="20"/>
        </w:rPr>
        <w:t xml:space="preserve"> Parish Council meeting</w:t>
      </w:r>
      <w:r w:rsidR="001C2898">
        <w:rPr>
          <w:sz w:val="20"/>
          <w:szCs w:val="20"/>
        </w:rPr>
        <w:t>.</w:t>
      </w:r>
    </w:p>
    <w:p w14:paraId="513A1D8A" w14:textId="77777777" w:rsidR="00312F48" w:rsidRPr="00312F48" w:rsidRDefault="00312F48" w:rsidP="00312F48">
      <w:pPr>
        <w:spacing w:line="276" w:lineRule="auto"/>
        <w:ind w:left="0"/>
        <w:rPr>
          <w:b/>
          <w:bCs w:val="0"/>
          <w:sz w:val="20"/>
          <w:szCs w:val="20"/>
          <w:u w:val="single"/>
        </w:rPr>
      </w:pPr>
      <w:r w:rsidRPr="00312F48">
        <w:rPr>
          <w:b/>
          <w:sz w:val="20"/>
          <w:szCs w:val="20"/>
          <w:u w:val="single"/>
        </w:rPr>
        <w:t>Decision Received</w:t>
      </w:r>
    </w:p>
    <w:p w14:paraId="4117F644" w14:textId="63F73378" w:rsidR="00312F48" w:rsidRPr="007F1E8C" w:rsidRDefault="00312F48" w:rsidP="007F1E8C">
      <w:pPr>
        <w:ind w:left="0"/>
        <w:rPr>
          <w:rFonts w:eastAsia="Times New Roman"/>
          <w:b/>
          <w:sz w:val="20"/>
          <w:szCs w:val="20"/>
        </w:rPr>
      </w:pPr>
      <w:r w:rsidRPr="00312F48">
        <w:rPr>
          <w:rStyle w:val="casenumber"/>
          <w:rFonts w:eastAsia="Times New Roman"/>
          <w:b/>
          <w:color w:val="333333"/>
          <w:sz w:val="20"/>
          <w:szCs w:val="20"/>
        </w:rPr>
        <w:t>19/01218</w:t>
      </w:r>
      <w:r w:rsidRPr="007F1E8C">
        <w:rPr>
          <w:rStyle w:val="casenumber"/>
          <w:rFonts w:eastAsia="Times New Roman"/>
          <w:b/>
          <w:color w:val="333333"/>
          <w:sz w:val="20"/>
          <w:szCs w:val="20"/>
        </w:rPr>
        <w:t xml:space="preserve">/F </w:t>
      </w:r>
      <w:r w:rsidRPr="007F1E8C">
        <w:rPr>
          <w:rStyle w:val="casenumber"/>
          <w:bCs w:val="0"/>
          <w:color w:val="333333"/>
          <w:sz w:val="20"/>
          <w:szCs w:val="20"/>
        </w:rPr>
        <w:t xml:space="preserve">Erection of linked garage and garden store - The Paddock, Church Lane (Behind Ladygrass) - </w:t>
      </w:r>
      <w:r w:rsidRPr="007F1E8C">
        <w:rPr>
          <w:rStyle w:val="casenumber"/>
          <w:color w:val="333333"/>
        </w:rPr>
        <w:tab/>
      </w:r>
      <w:r w:rsidRPr="00312F48">
        <w:rPr>
          <w:rFonts w:eastAsia="Times New Roman"/>
          <w:b/>
          <w:sz w:val="20"/>
          <w:szCs w:val="20"/>
        </w:rPr>
        <w:tab/>
      </w:r>
      <w:r w:rsidRPr="00312F48">
        <w:rPr>
          <w:rFonts w:eastAsia="Times New Roman"/>
          <w:b/>
          <w:sz w:val="20"/>
          <w:szCs w:val="20"/>
        </w:rPr>
        <w:tab/>
      </w:r>
      <w:r w:rsidRPr="00312F48">
        <w:rPr>
          <w:rFonts w:eastAsia="Times New Roman"/>
          <w:b/>
          <w:sz w:val="20"/>
          <w:szCs w:val="20"/>
        </w:rPr>
        <w:tab/>
      </w:r>
      <w:r w:rsidRPr="00312F48">
        <w:rPr>
          <w:rFonts w:eastAsia="Times New Roman"/>
          <w:b/>
          <w:sz w:val="20"/>
          <w:szCs w:val="20"/>
        </w:rPr>
        <w:tab/>
      </w:r>
      <w:r w:rsidRPr="00312F48">
        <w:rPr>
          <w:rFonts w:eastAsia="Times New Roman"/>
          <w:b/>
          <w:sz w:val="20"/>
          <w:szCs w:val="20"/>
        </w:rPr>
        <w:tab/>
      </w:r>
      <w:r w:rsidRPr="00312F48">
        <w:rPr>
          <w:rFonts w:eastAsia="Times New Roman"/>
          <w:b/>
          <w:sz w:val="20"/>
          <w:szCs w:val="20"/>
        </w:rPr>
        <w:tab/>
      </w:r>
      <w:r w:rsidRPr="00312F48">
        <w:rPr>
          <w:rFonts w:eastAsia="Times New Roman"/>
          <w:b/>
          <w:sz w:val="20"/>
          <w:szCs w:val="20"/>
        </w:rPr>
        <w:tab/>
      </w:r>
      <w:r w:rsidR="007F1E8C">
        <w:rPr>
          <w:rFonts w:eastAsia="Times New Roman"/>
          <w:b/>
          <w:sz w:val="20"/>
          <w:szCs w:val="20"/>
        </w:rPr>
        <w:tab/>
      </w:r>
      <w:r w:rsidR="007F1E8C">
        <w:rPr>
          <w:rFonts w:eastAsia="Times New Roman"/>
          <w:b/>
          <w:sz w:val="20"/>
          <w:szCs w:val="20"/>
        </w:rPr>
        <w:tab/>
      </w:r>
      <w:r w:rsidR="007F1E8C">
        <w:rPr>
          <w:rFonts w:eastAsia="Times New Roman"/>
          <w:b/>
          <w:sz w:val="20"/>
          <w:szCs w:val="20"/>
        </w:rPr>
        <w:tab/>
      </w:r>
      <w:r w:rsidR="001D5FCC">
        <w:rPr>
          <w:rFonts w:eastAsia="Times New Roman"/>
          <w:b/>
          <w:sz w:val="20"/>
          <w:szCs w:val="20"/>
        </w:rPr>
        <w:tab/>
      </w:r>
      <w:r w:rsidRPr="00312F48">
        <w:rPr>
          <w:rFonts w:eastAsia="Times New Roman"/>
          <w:b/>
          <w:sz w:val="20"/>
          <w:szCs w:val="20"/>
        </w:rPr>
        <w:t>Approved</w:t>
      </w:r>
    </w:p>
    <w:p w14:paraId="36DD11FA" w14:textId="16340893" w:rsidR="00312F48" w:rsidRPr="007F1E8C" w:rsidRDefault="00312F48" w:rsidP="007F1E8C">
      <w:pPr>
        <w:spacing w:line="276" w:lineRule="auto"/>
        <w:ind w:left="0"/>
        <w:rPr>
          <w:rStyle w:val="casenumber"/>
          <w:sz w:val="20"/>
          <w:szCs w:val="20"/>
          <w:u w:val="single"/>
        </w:rPr>
      </w:pPr>
      <w:r w:rsidRPr="00312F48">
        <w:rPr>
          <w:b/>
          <w:sz w:val="20"/>
          <w:szCs w:val="20"/>
          <w:u w:val="single"/>
        </w:rPr>
        <w:t>Awaiting Decision</w:t>
      </w:r>
    </w:p>
    <w:p w14:paraId="5A076D2D" w14:textId="77777777" w:rsidR="00312F48" w:rsidRPr="00312F48" w:rsidRDefault="00312F48" w:rsidP="00312F48">
      <w:pPr>
        <w:ind w:left="0"/>
        <w:rPr>
          <w:rStyle w:val="address"/>
          <w:sz w:val="20"/>
          <w:szCs w:val="20"/>
        </w:rPr>
      </w:pPr>
      <w:r w:rsidRPr="00312F48">
        <w:rPr>
          <w:rStyle w:val="casenumber"/>
          <w:rFonts w:eastAsia="Times New Roman"/>
          <w:b/>
          <w:color w:val="333333"/>
          <w:sz w:val="20"/>
          <w:szCs w:val="20"/>
        </w:rPr>
        <w:t>19/00025/DISC</w:t>
      </w:r>
      <w:r w:rsidRPr="00312F48">
        <w:rPr>
          <w:rStyle w:val="apple-converted-space"/>
          <w:rFonts w:eastAsia="Times New Roman"/>
          <w:b/>
          <w:color w:val="333333"/>
          <w:sz w:val="20"/>
          <w:szCs w:val="20"/>
        </w:rPr>
        <w:t> </w:t>
      </w:r>
      <w:r w:rsidRPr="00312F48">
        <w:rPr>
          <w:rStyle w:val="divider1"/>
          <w:rFonts w:eastAsia="Times New Roman"/>
          <w:color w:val="333333"/>
          <w:sz w:val="20"/>
          <w:szCs w:val="20"/>
        </w:rPr>
        <w:t>|</w:t>
      </w:r>
      <w:r w:rsidRPr="00312F48">
        <w:rPr>
          <w:rStyle w:val="apple-converted-space"/>
          <w:rFonts w:eastAsia="Times New Roman"/>
          <w:color w:val="333333"/>
          <w:sz w:val="20"/>
          <w:szCs w:val="20"/>
          <w:shd w:val="clear" w:color="auto" w:fill="FFFFFF"/>
        </w:rPr>
        <w:t> </w:t>
      </w:r>
      <w:r w:rsidRPr="00312F48">
        <w:rPr>
          <w:rStyle w:val="description"/>
          <w:rFonts w:eastAsia="Times New Roman"/>
          <w:color w:val="333333"/>
          <w:sz w:val="20"/>
          <w:szCs w:val="20"/>
        </w:rPr>
        <w:t>Discharge of Conditions 3 (tile sample), 4 (stone sample), 5 (timber sample), 6 (landscaping), 8 (doors and windows), 9 (architectural detailing), 10 (enclosures), 11 (parking and manoeuvring areas) and 12 (means of access) of 18/01251/F</w:t>
      </w:r>
      <w:r w:rsidRPr="00312F48">
        <w:rPr>
          <w:rStyle w:val="apple-converted-space"/>
          <w:rFonts w:eastAsia="Times New Roman"/>
          <w:color w:val="333333"/>
          <w:sz w:val="20"/>
          <w:szCs w:val="20"/>
        </w:rPr>
        <w:t> </w:t>
      </w:r>
      <w:r w:rsidRPr="00312F48">
        <w:rPr>
          <w:rStyle w:val="divider2"/>
          <w:rFonts w:eastAsia="Times New Roman"/>
          <w:color w:val="333333"/>
          <w:sz w:val="20"/>
          <w:szCs w:val="20"/>
        </w:rPr>
        <w:t>|</w:t>
      </w:r>
      <w:r w:rsidRPr="00312F48">
        <w:rPr>
          <w:rStyle w:val="apple-converted-space"/>
          <w:rFonts w:eastAsia="Times New Roman"/>
          <w:color w:val="333333"/>
          <w:sz w:val="20"/>
          <w:szCs w:val="20"/>
          <w:shd w:val="clear" w:color="auto" w:fill="FFFFFF"/>
        </w:rPr>
        <w:t> </w:t>
      </w:r>
      <w:r w:rsidRPr="00312F48">
        <w:rPr>
          <w:rStyle w:val="address"/>
          <w:rFonts w:eastAsia="Times New Roman"/>
          <w:b/>
          <w:color w:val="333333"/>
          <w:sz w:val="20"/>
          <w:szCs w:val="20"/>
        </w:rPr>
        <w:t>Sycamore House, Shepherds Close</w:t>
      </w:r>
    </w:p>
    <w:p w14:paraId="69F42A84" w14:textId="77777777" w:rsidR="00312F48" w:rsidRPr="00312F48" w:rsidRDefault="00312F48" w:rsidP="00312F48">
      <w:pPr>
        <w:jc w:val="right"/>
        <w:rPr>
          <w:rStyle w:val="address"/>
          <w:rFonts w:eastAsia="Times New Roman"/>
          <w:b/>
          <w:color w:val="333333"/>
          <w:sz w:val="20"/>
          <w:szCs w:val="20"/>
        </w:rPr>
      </w:pPr>
      <w:r w:rsidRPr="00312F48">
        <w:rPr>
          <w:rStyle w:val="address"/>
          <w:rFonts w:eastAsia="Times New Roman"/>
          <w:b/>
          <w:color w:val="333333"/>
          <w:sz w:val="20"/>
          <w:szCs w:val="20"/>
        </w:rPr>
        <w:t>PC commented on Condition 11 (parking and manoeuvring)</w:t>
      </w:r>
    </w:p>
    <w:p w14:paraId="1B34CB4B" w14:textId="65399A09" w:rsidR="00312F48" w:rsidRPr="007F1E8C" w:rsidRDefault="00312F48" w:rsidP="007F1E8C">
      <w:pPr>
        <w:jc w:val="right"/>
        <w:rPr>
          <w:sz w:val="20"/>
          <w:szCs w:val="20"/>
        </w:rPr>
      </w:pPr>
      <w:r w:rsidRPr="00312F48">
        <w:rPr>
          <w:rStyle w:val="address"/>
          <w:rFonts w:eastAsia="Times New Roman"/>
          <w:b/>
          <w:color w:val="333333"/>
          <w:sz w:val="20"/>
          <w:szCs w:val="20"/>
        </w:rPr>
        <w:t xml:space="preserve"> &amp; 12 (means of access) 13.3.19 - Still awaiting update (chased)</w:t>
      </w:r>
    </w:p>
    <w:p w14:paraId="5367CF7E" w14:textId="57F41279" w:rsidR="00312F48" w:rsidRPr="00312F48" w:rsidRDefault="00312F48" w:rsidP="00312F48">
      <w:pPr>
        <w:ind w:left="0"/>
        <w:rPr>
          <w:rFonts w:eastAsia="Times New Roman"/>
          <w:sz w:val="20"/>
          <w:szCs w:val="20"/>
        </w:rPr>
      </w:pPr>
      <w:r w:rsidRPr="00312F48">
        <w:rPr>
          <w:rStyle w:val="casenumber"/>
          <w:rFonts w:eastAsia="Times New Roman"/>
          <w:b/>
          <w:color w:val="333333"/>
          <w:sz w:val="20"/>
          <w:szCs w:val="20"/>
        </w:rPr>
        <w:t>19/00231/DISC</w:t>
      </w:r>
      <w:r w:rsidRPr="00312F48">
        <w:rPr>
          <w:rStyle w:val="apple-converted-space"/>
          <w:rFonts w:eastAsia="Times New Roman"/>
          <w:b/>
          <w:color w:val="333333"/>
          <w:sz w:val="20"/>
          <w:szCs w:val="20"/>
        </w:rPr>
        <w:t> </w:t>
      </w:r>
      <w:r w:rsidRPr="00312F48">
        <w:rPr>
          <w:rStyle w:val="divider1"/>
          <w:rFonts w:eastAsia="Times New Roman"/>
          <w:color w:val="333333"/>
          <w:sz w:val="20"/>
          <w:szCs w:val="20"/>
        </w:rPr>
        <w:t>|</w:t>
      </w:r>
      <w:r w:rsidRPr="00312F48">
        <w:rPr>
          <w:rStyle w:val="apple-converted-space"/>
          <w:rFonts w:eastAsia="Times New Roman"/>
          <w:color w:val="333333"/>
          <w:sz w:val="20"/>
          <w:szCs w:val="20"/>
          <w:shd w:val="clear" w:color="auto" w:fill="FFFFFF"/>
        </w:rPr>
        <w:t> </w:t>
      </w:r>
      <w:r w:rsidRPr="00312F48">
        <w:rPr>
          <w:rStyle w:val="description"/>
          <w:rFonts w:eastAsia="Times New Roman"/>
          <w:color w:val="333333"/>
          <w:sz w:val="20"/>
          <w:szCs w:val="20"/>
        </w:rPr>
        <w:t>Discharge of conditions 5 (car parking provision) and 6 (landscaping scheme) of 18/00034/F</w:t>
      </w:r>
      <w:r w:rsidRPr="00312F48">
        <w:rPr>
          <w:rStyle w:val="apple-converted-space"/>
          <w:rFonts w:eastAsia="Times New Roman"/>
          <w:color w:val="333333"/>
          <w:sz w:val="20"/>
          <w:szCs w:val="20"/>
        </w:rPr>
        <w:t> </w:t>
      </w:r>
      <w:r w:rsidRPr="00312F48">
        <w:rPr>
          <w:rStyle w:val="divider2"/>
          <w:rFonts w:eastAsia="Times New Roman"/>
          <w:color w:val="333333"/>
          <w:sz w:val="20"/>
          <w:szCs w:val="20"/>
        </w:rPr>
        <w:t>|</w:t>
      </w:r>
      <w:r w:rsidRPr="00312F48">
        <w:rPr>
          <w:rStyle w:val="apple-converted-space"/>
          <w:rFonts w:eastAsia="Times New Roman"/>
          <w:color w:val="333333"/>
          <w:sz w:val="20"/>
          <w:szCs w:val="20"/>
          <w:shd w:val="clear" w:color="auto" w:fill="FFFFFF"/>
        </w:rPr>
        <w:t> </w:t>
      </w:r>
      <w:r w:rsidRPr="00312F48">
        <w:rPr>
          <w:rStyle w:val="address"/>
          <w:rFonts w:eastAsia="Times New Roman"/>
          <w:b/>
          <w:color w:val="333333"/>
          <w:sz w:val="20"/>
          <w:szCs w:val="20"/>
        </w:rPr>
        <w:t xml:space="preserve">Little Chef Part </w:t>
      </w:r>
      <w:r w:rsidR="007F1E8C">
        <w:rPr>
          <w:rStyle w:val="address"/>
          <w:rFonts w:eastAsia="Times New Roman"/>
          <w:b/>
          <w:color w:val="333333"/>
          <w:sz w:val="20"/>
          <w:szCs w:val="20"/>
        </w:rPr>
        <w:t>o</w:t>
      </w:r>
      <w:r w:rsidRPr="00312F48">
        <w:rPr>
          <w:rStyle w:val="address"/>
          <w:rFonts w:eastAsia="Times New Roman"/>
          <w:b/>
          <w:color w:val="333333"/>
          <w:sz w:val="20"/>
          <w:szCs w:val="20"/>
        </w:rPr>
        <w:t>f A34</w:t>
      </w:r>
      <w:r w:rsidRPr="00312F48">
        <w:rPr>
          <w:rStyle w:val="apple-converted-space"/>
          <w:rFonts w:eastAsia="Times New Roman"/>
          <w:b/>
          <w:color w:val="333333"/>
          <w:sz w:val="20"/>
          <w:szCs w:val="20"/>
        </w:rPr>
        <w:t> </w:t>
      </w:r>
    </w:p>
    <w:p w14:paraId="705C082F" w14:textId="76EE8993" w:rsidR="00312F48" w:rsidRPr="007F1E8C" w:rsidRDefault="00312F48" w:rsidP="007F1E8C">
      <w:pPr>
        <w:jc w:val="right"/>
        <w:rPr>
          <w:rStyle w:val="casenumber"/>
          <w:rFonts w:eastAsiaTheme="minorHAnsi"/>
          <w:b/>
          <w:sz w:val="20"/>
          <w:szCs w:val="20"/>
        </w:rPr>
      </w:pPr>
      <w:r w:rsidRPr="00312F48">
        <w:rPr>
          <w:b/>
          <w:sz w:val="20"/>
          <w:szCs w:val="20"/>
        </w:rPr>
        <w:t>Awaiting CDC</w:t>
      </w:r>
    </w:p>
    <w:p w14:paraId="0B824FAF" w14:textId="24E16BBA" w:rsidR="00312F48" w:rsidRPr="007F1E8C" w:rsidRDefault="00312F48" w:rsidP="007F1E8C">
      <w:pPr>
        <w:ind w:left="0"/>
        <w:rPr>
          <w:rStyle w:val="casenumber"/>
          <w:rFonts w:eastAsia="Times New Roman"/>
          <w:b/>
          <w:sz w:val="20"/>
          <w:szCs w:val="20"/>
          <w:u w:val="single"/>
        </w:rPr>
      </w:pPr>
      <w:bookmarkStart w:id="0" w:name="_Hlk18685248"/>
      <w:r w:rsidRPr="00312F48">
        <w:rPr>
          <w:rStyle w:val="casenumber"/>
          <w:rFonts w:eastAsia="Times New Roman"/>
          <w:b/>
          <w:sz w:val="20"/>
          <w:szCs w:val="20"/>
          <w:u w:val="single"/>
        </w:rPr>
        <w:t>New Applications</w:t>
      </w:r>
    </w:p>
    <w:p w14:paraId="198189D0" w14:textId="024ED22B" w:rsidR="007F1E8C" w:rsidRDefault="00312F48" w:rsidP="0095691C">
      <w:pPr>
        <w:ind w:left="0"/>
        <w:rPr>
          <w:sz w:val="20"/>
          <w:szCs w:val="20"/>
        </w:rPr>
      </w:pPr>
      <w:r w:rsidRPr="00312F48">
        <w:rPr>
          <w:rFonts w:eastAsia="Times New Roman"/>
          <w:sz w:val="20"/>
          <w:szCs w:val="20"/>
        </w:rPr>
        <w:t xml:space="preserve">19/01486/F Insulate and render exterior of house and erect garages and carport in place of stables and garage. Installation of oil tank. </w:t>
      </w:r>
      <w:r w:rsidRPr="00312F48">
        <w:rPr>
          <w:b/>
          <w:color w:val="2A2A2A"/>
          <w:sz w:val="20"/>
          <w:szCs w:val="20"/>
          <w:shd w:val="clear" w:color="auto" w:fill="FFFFFF"/>
        </w:rPr>
        <w:t>The Cedars, Mill Lane</w:t>
      </w:r>
      <w:r w:rsidRPr="00312F48">
        <w:rPr>
          <w:color w:val="2A2A2A"/>
          <w:sz w:val="20"/>
          <w:szCs w:val="20"/>
          <w:shd w:val="clear" w:color="auto" w:fill="FFFFFF"/>
        </w:rPr>
        <w:t> </w:t>
      </w:r>
    </w:p>
    <w:p w14:paraId="1A10383F" w14:textId="6488B98F" w:rsidR="0095691C" w:rsidRPr="001D5FCC" w:rsidRDefault="007F1E8C" w:rsidP="0095691C">
      <w:pPr>
        <w:ind w:left="0"/>
        <w:rPr>
          <w:sz w:val="20"/>
          <w:szCs w:val="20"/>
        </w:rPr>
      </w:pPr>
      <w:r w:rsidRPr="001D5FCC">
        <w:rPr>
          <w:sz w:val="20"/>
          <w:szCs w:val="20"/>
        </w:rPr>
        <w:lastRenderedPageBreak/>
        <w:t>A r</w:t>
      </w:r>
      <w:r w:rsidR="0095691C" w:rsidRPr="001D5FCC">
        <w:rPr>
          <w:sz w:val="20"/>
          <w:szCs w:val="20"/>
        </w:rPr>
        <w:t>esident</w:t>
      </w:r>
      <w:r w:rsidRPr="001D5FCC">
        <w:rPr>
          <w:sz w:val="20"/>
          <w:szCs w:val="20"/>
        </w:rPr>
        <w:t xml:space="preserve"> who </w:t>
      </w:r>
      <w:r w:rsidR="0095691C" w:rsidRPr="001D5FCC">
        <w:rPr>
          <w:sz w:val="20"/>
          <w:szCs w:val="20"/>
        </w:rPr>
        <w:t xml:space="preserve">lives </w:t>
      </w:r>
      <w:r w:rsidRPr="001D5FCC">
        <w:rPr>
          <w:sz w:val="20"/>
          <w:szCs w:val="20"/>
        </w:rPr>
        <w:t>close to this property commented that they thought it would</w:t>
      </w:r>
      <w:r w:rsidR="0095691C" w:rsidRPr="001D5FCC">
        <w:rPr>
          <w:sz w:val="20"/>
          <w:szCs w:val="20"/>
        </w:rPr>
        <w:t xml:space="preserve"> improve it and </w:t>
      </w:r>
      <w:r w:rsidRPr="001D5FCC">
        <w:rPr>
          <w:sz w:val="20"/>
          <w:szCs w:val="20"/>
        </w:rPr>
        <w:t xml:space="preserve">had </w:t>
      </w:r>
      <w:r w:rsidR="0095691C" w:rsidRPr="001D5FCC">
        <w:rPr>
          <w:sz w:val="20"/>
          <w:szCs w:val="20"/>
        </w:rPr>
        <w:t>no problem at all</w:t>
      </w:r>
      <w:r w:rsidRPr="001D5FCC">
        <w:rPr>
          <w:sz w:val="20"/>
          <w:szCs w:val="20"/>
        </w:rPr>
        <w:t xml:space="preserve"> with the scheme</w:t>
      </w:r>
      <w:r w:rsidR="0095691C" w:rsidRPr="001D5FCC">
        <w:rPr>
          <w:sz w:val="20"/>
          <w:szCs w:val="20"/>
        </w:rPr>
        <w:t xml:space="preserve">. </w:t>
      </w:r>
    </w:p>
    <w:p w14:paraId="04955A8C" w14:textId="6C438314" w:rsidR="0095691C" w:rsidRDefault="007F1E8C" w:rsidP="0095691C">
      <w:pPr>
        <w:ind w:left="0"/>
        <w:rPr>
          <w:iCs/>
          <w:sz w:val="20"/>
          <w:szCs w:val="20"/>
        </w:rPr>
      </w:pPr>
      <w:r w:rsidRPr="007F1E8C">
        <w:rPr>
          <w:iCs/>
          <w:sz w:val="20"/>
          <w:szCs w:val="20"/>
        </w:rPr>
        <w:t xml:space="preserve">The Parish </w:t>
      </w:r>
      <w:r w:rsidR="0095691C" w:rsidRPr="007F1E8C">
        <w:rPr>
          <w:iCs/>
          <w:sz w:val="20"/>
          <w:szCs w:val="20"/>
        </w:rPr>
        <w:t xml:space="preserve">Council </w:t>
      </w:r>
      <w:r w:rsidRPr="007F1E8C">
        <w:rPr>
          <w:iCs/>
          <w:sz w:val="20"/>
          <w:szCs w:val="20"/>
        </w:rPr>
        <w:t>confirmed they consider the scheme suitable and request HD to provide a suitable response.</w:t>
      </w:r>
    </w:p>
    <w:bookmarkEnd w:id="0"/>
    <w:p w14:paraId="75089830" w14:textId="60C02FC7" w:rsidR="007F1E8C" w:rsidRPr="007F1E8C" w:rsidRDefault="007F1E8C" w:rsidP="0095691C">
      <w:pPr>
        <w:ind w:left="0"/>
        <w:rPr>
          <w:iCs/>
          <w:sz w:val="20"/>
          <w:szCs w:val="20"/>
        </w:rPr>
      </w:pPr>
      <w:r w:rsidRPr="007F1E8C">
        <w:rPr>
          <w:b/>
          <w:bCs w:val="0"/>
          <w:iCs/>
          <w:sz w:val="20"/>
          <w:szCs w:val="20"/>
          <w:highlight w:val="yellow"/>
        </w:rPr>
        <w:t>Action:</w:t>
      </w:r>
      <w:r w:rsidRPr="007F1E8C">
        <w:rPr>
          <w:iCs/>
          <w:sz w:val="20"/>
          <w:szCs w:val="20"/>
          <w:highlight w:val="yellow"/>
        </w:rPr>
        <w:t xml:space="preserve"> Clerk to notify HD of the comments on The Cedars, Mill Lane scheme to be sent to Cherwell Planning department.</w:t>
      </w:r>
    </w:p>
    <w:p w14:paraId="7335D2EA" w14:textId="72756F98" w:rsidR="00312F48" w:rsidRPr="00312F48" w:rsidRDefault="00312F48" w:rsidP="00312F48">
      <w:pPr>
        <w:ind w:left="0"/>
        <w:rPr>
          <w:b/>
          <w:sz w:val="20"/>
          <w:szCs w:val="20"/>
          <w:u w:val="single"/>
        </w:rPr>
      </w:pPr>
      <w:r w:rsidRPr="00312F48">
        <w:rPr>
          <w:b/>
          <w:sz w:val="20"/>
          <w:szCs w:val="20"/>
          <w:u w:val="single"/>
        </w:rPr>
        <w:t>Tree Works</w:t>
      </w:r>
    </w:p>
    <w:p w14:paraId="53E82FBF" w14:textId="313C275F" w:rsidR="00312F48" w:rsidRPr="00253C58" w:rsidRDefault="00312F48" w:rsidP="00253C58">
      <w:pPr>
        <w:ind w:left="0"/>
        <w:rPr>
          <w:rStyle w:val="casenumber"/>
          <w:b/>
          <w:sz w:val="20"/>
          <w:szCs w:val="20"/>
          <w:u w:val="single"/>
        </w:rPr>
      </w:pPr>
      <w:r w:rsidRPr="00312F48">
        <w:rPr>
          <w:b/>
          <w:sz w:val="20"/>
          <w:szCs w:val="20"/>
          <w:u w:val="single"/>
        </w:rPr>
        <w:t>Approved / Completed</w:t>
      </w:r>
    </w:p>
    <w:p w14:paraId="0D7C8A22" w14:textId="77777777" w:rsidR="00312F48" w:rsidRPr="00312F48" w:rsidRDefault="00312F48" w:rsidP="00312F48">
      <w:pPr>
        <w:ind w:left="0"/>
        <w:rPr>
          <w:rFonts w:eastAsiaTheme="minorHAnsi"/>
          <w:sz w:val="20"/>
          <w:szCs w:val="20"/>
        </w:rPr>
      </w:pPr>
      <w:r w:rsidRPr="00312F48">
        <w:rPr>
          <w:b/>
          <w:sz w:val="20"/>
          <w:szCs w:val="20"/>
        </w:rPr>
        <w:t xml:space="preserve">19/01340/TCA </w:t>
      </w:r>
      <w:r w:rsidRPr="00312F48">
        <w:rPr>
          <w:sz w:val="20"/>
          <w:szCs w:val="20"/>
        </w:rPr>
        <w:t>Magnolia Tree to be felled due to excessive shading and close to foundations – works in a conservation area – The Cedars, Mill Lane</w:t>
      </w:r>
    </w:p>
    <w:p w14:paraId="11B7E37A" w14:textId="6BBF46EF" w:rsidR="00312F48" w:rsidRPr="00253C58" w:rsidRDefault="00312F48" w:rsidP="00253C58">
      <w:pPr>
        <w:jc w:val="right"/>
        <w:rPr>
          <w:rFonts w:eastAsia="Times New Roman"/>
          <w:b/>
          <w:color w:val="333333"/>
          <w:sz w:val="20"/>
          <w:szCs w:val="20"/>
        </w:rPr>
      </w:pPr>
      <w:r w:rsidRPr="00312F48">
        <w:rPr>
          <w:rStyle w:val="casenumber"/>
          <w:rFonts w:eastAsia="Times New Roman"/>
          <w:b/>
          <w:color w:val="333333"/>
          <w:sz w:val="20"/>
          <w:szCs w:val="20"/>
        </w:rPr>
        <w:t>Approved</w:t>
      </w:r>
    </w:p>
    <w:p w14:paraId="569E8321" w14:textId="77777777" w:rsidR="00312F48" w:rsidRPr="00312F48" w:rsidRDefault="00312F48" w:rsidP="00312F48">
      <w:pPr>
        <w:ind w:left="0"/>
        <w:rPr>
          <w:rFonts w:eastAsia="Times New Roman"/>
          <w:sz w:val="20"/>
          <w:szCs w:val="20"/>
        </w:rPr>
      </w:pPr>
      <w:r w:rsidRPr="00312F48">
        <w:rPr>
          <w:rStyle w:val="casenumber"/>
          <w:rFonts w:eastAsia="Times New Roman"/>
          <w:b/>
          <w:color w:val="333333"/>
          <w:sz w:val="20"/>
          <w:szCs w:val="20"/>
        </w:rPr>
        <w:t>19/00174/TCA</w:t>
      </w:r>
      <w:r w:rsidRPr="00312F48">
        <w:rPr>
          <w:rStyle w:val="apple-converted-space"/>
          <w:rFonts w:eastAsia="Times New Roman"/>
          <w:b/>
          <w:color w:val="333333"/>
          <w:sz w:val="20"/>
          <w:szCs w:val="20"/>
        </w:rPr>
        <w:t> </w:t>
      </w:r>
      <w:r w:rsidRPr="00312F48">
        <w:rPr>
          <w:rStyle w:val="divider1"/>
          <w:rFonts w:eastAsia="Times New Roman"/>
          <w:color w:val="333333"/>
          <w:sz w:val="20"/>
          <w:szCs w:val="20"/>
        </w:rPr>
        <w:t>|</w:t>
      </w:r>
      <w:r w:rsidRPr="00312F48">
        <w:rPr>
          <w:rStyle w:val="apple-converted-space"/>
          <w:rFonts w:eastAsia="Times New Roman"/>
          <w:color w:val="333333"/>
          <w:sz w:val="20"/>
          <w:szCs w:val="20"/>
          <w:shd w:val="clear" w:color="auto" w:fill="FFFFFF"/>
        </w:rPr>
        <w:t> </w:t>
      </w:r>
      <w:r w:rsidRPr="00312F48">
        <w:rPr>
          <w:rStyle w:val="description"/>
          <w:rFonts w:eastAsia="Times New Roman"/>
          <w:color w:val="333333"/>
          <w:sz w:val="20"/>
          <w:szCs w:val="20"/>
        </w:rPr>
        <w:t>T1 x Willow - Crown reduce by up to 30%, including reduction back to previous cut points or similar suitable cut points, including crown thin and removal of all deadwood.</w:t>
      </w:r>
      <w:r w:rsidRPr="00312F48">
        <w:rPr>
          <w:rStyle w:val="apple-converted-space"/>
          <w:rFonts w:eastAsia="Times New Roman"/>
          <w:color w:val="333333"/>
          <w:sz w:val="20"/>
          <w:szCs w:val="20"/>
        </w:rPr>
        <w:t> </w:t>
      </w:r>
      <w:r w:rsidRPr="00312F48">
        <w:rPr>
          <w:rStyle w:val="divider2"/>
          <w:rFonts w:eastAsia="Times New Roman"/>
          <w:color w:val="333333"/>
          <w:sz w:val="20"/>
          <w:szCs w:val="20"/>
        </w:rPr>
        <w:t>|</w:t>
      </w:r>
      <w:r w:rsidRPr="00312F48">
        <w:rPr>
          <w:rStyle w:val="apple-converted-space"/>
          <w:rFonts w:eastAsia="Times New Roman"/>
          <w:color w:val="333333"/>
          <w:sz w:val="20"/>
          <w:szCs w:val="20"/>
          <w:shd w:val="clear" w:color="auto" w:fill="FFFFFF"/>
        </w:rPr>
        <w:t> </w:t>
      </w:r>
      <w:r w:rsidRPr="00312F48">
        <w:rPr>
          <w:rStyle w:val="address"/>
          <w:rFonts w:eastAsia="Times New Roman"/>
          <w:color w:val="333333"/>
          <w:sz w:val="20"/>
          <w:szCs w:val="20"/>
        </w:rPr>
        <w:t>Willow Cottage Church Road</w:t>
      </w:r>
      <w:r w:rsidRPr="00312F48">
        <w:rPr>
          <w:rStyle w:val="apple-converted-space"/>
          <w:rFonts w:eastAsia="Times New Roman"/>
          <w:color w:val="333333"/>
          <w:sz w:val="20"/>
          <w:szCs w:val="20"/>
        </w:rPr>
        <w:t> </w:t>
      </w:r>
    </w:p>
    <w:p w14:paraId="5D277735" w14:textId="49759827" w:rsidR="00312F48" w:rsidRPr="007F1E8C" w:rsidRDefault="00312F48" w:rsidP="007F1E8C">
      <w:pPr>
        <w:jc w:val="right"/>
        <w:rPr>
          <w:rFonts w:eastAsia="Times New Roman"/>
          <w:b/>
          <w:color w:val="333333"/>
          <w:sz w:val="20"/>
          <w:szCs w:val="20"/>
        </w:rPr>
      </w:pPr>
      <w:r w:rsidRPr="00312F48">
        <w:rPr>
          <w:rStyle w:val="casenumber"/>
          <w:rFonts w:eastAsia="Times New Roman"/>
          <w:b/>
          <w:color w:val="333333"/>
          <w:sz w:val="20"/>
          <w:szCs w:val="20"/>
        </w:rPr>
        <w:t>Approved</w:t>
      </w:r>
    </w:p>
    <w:p w14:paraId="1C5781B0" w14:textId="7075CE3A" w:rsidR="00312F48" w:rsidRPr="00312F48" w:rsidRDefault="00312F48" w:rsidP="00312F48">
      <w:pPr>
        <w:ind w:left="0"/>
        <w:rPr>
          <w:b/>
          <w:sz w:val="20"/>
          <w:szCs w:val="20"/>
          <w:u w:val="single"/>
        </w:rPr>
      </w:pPr>
      <w:r w:rsidRPr="00312F48">
        <w:rPr>
          <w:b/>
          <w:sz w:val="20"/>
          <w:szCs w:val="20"/>
          <w:u w:val="single"/>
        </w:rPr>
        <w:t>New Application / Awaiting Decision</w:t>
      </w:r>
    </w:p>
    <w:p w14:paraId="64170577" w14:textId="77777777" w:rsidR="00312F48" w:rsidRPr="00312F48" w:rsidRDefault="00312F48" w:rsidP="00312F48">
      <w:pPr>
        <w:ind w:left="0"/>
        <w:rPr>
          <w:sz w:val="20"/>
          <w:szCs w:val="20"/>
        </w:rPr>
      </w:pPr>
      <w:r w:rsidRPr="00312F48">
        <w:rPr>
          <w:rStyle w:val="casenumber"/>
          <w:rFonts w:eastAsia="Times New Roman"/>
          <w:b/>
          <w:color w:val="333333"/>
          <w:sz w:val="20"/>
          <w:szCs w:val="20"/>
        </w:rPr>
        <w:t>9/00172/TCA</w:t>
      </w:r>
      <w:r w:rsidRPr="00312F48">
        <w:rPr>
          <w:rStyle w:val="apple-converted-space"/>
          <w:rFonts w:eastAsia="Times New Roman"/>
          <w:b/>
          <w:color w:val="333333"/>
          <w:sz w:val="20"/>
          <w:szCs w:val="20"/>
        </w:rPr>
        <w:t> </w:t>
      </w:r>
      <w:r w:rsidRPr="00312F48">
        <w:rPr>
          <w:rStyle w:val="divider1"/>
          <w:rFonts w:eastAsia="Times New Roman"/>
          <w:b/>
          <w:color w:val="333333"/>
          <w:sz w:val="20"/>
          <w:szCs w:val="20"/>
        </w:rPr>
        <w:t>|</w:t>
      </w:r>
      <w:r w:rsidRPr="00312F48">
        <w:rPr>
          <w:rStyle w:val="apple-converted-space"/>
          <w:rFonts w:eastAsia="Times New Roman"/>
          <w:b/>
          <w:color w:val="333333"/>
          <w:sz w:val="20"/>
          <w:szCs w:val="20"/>
          <w:shd w:val="clear" w:color="auto" w:fill="FFFFFF"/>
        </w:rPr>
        <w:t> </w:t>
      </w:r>
      <w:r w:rsidRPr="00312F48">
        <w:rPr>
          <w:rStyle w:val="description"/>
          <w:rFonts w:eastAsia="Times New Roman"/>
          <w:color w:val="333333"/>
          <w:sz w:val="20"/>
          <w:szCs w:val="20"/>
        </w:rPr>
        <w:t>Tree works as per attached tree schedule.</w:t>
      </w:r>
      <w:r w:rsidRPr="00312F48">
        <w:rPr>
          <w:rStyle w:val="apple-converted-space"/>
          <w:rFonts w:eastAsia="Times New Roman"/>
          <w:color w:val="333333"/>
          <w:sz w:val="20"/>
          <w:szCs w:val="20"/>
        </w:rPr>
        <w:t> </w:t>
      </w:r>
      <w:r w:rsidRPr="00312F48">
        <w:rPr>
          <w:rStyle w:val="divider2"/>
          <w:rFonts w:eastAsia="Times New Roman"/>
          <w:color w:val="333333"/>
          <w:sz w:val="20"/>
          <w:szCs w:val="20"/>
        </w:rPr>
        <w:t>|</w:t>
      </w:r>
      <w:r w:rsidRPr="00312F48">
        <w:rPr>
          <w:rStyle w:val="apple-converted-space"/>
          <w:rFonts w:eastAsia="Times New Roman"/>
          <w:color w:val="333333"/>
          <w:sz w:val="20"/>
          <w:szCs w:val="20"/>
          <w:shd w:val="clear" w:color="auto" w:fill="FFFFFF"/>
        </w:rPr>
        <w:t> </w:t>
      </w:r>
      <w:r w:rsidRPr="00312F48">
        <w:rPr>
          <w:rStyle w:val="address"/>
          <w:rFonts w:eastAsia="Times New Roman"/>
          <w:color w:val="333333"/>
          <w:sz w:val="20"/>
          <w:szCs w:val="20"/>
        </w:rPr>
        <w:t>Newby Cottage Northampton Road</w:t>
      </w:r>
      <w:r w:rsidRPr="00312F48">
        <w:rPr>
          <w:rStyle w:val="apple-converted-space"/>
          <w:rFonts w:eastAsia="Times New Roman"/>
          <w:color w:val="333333"/>
          <w:sz w:val="20"/>
          <w:szCs w:val="20"/>
        </w:rPr>
        <w:t xml:space="preserve"> - </w:t>
      </w:r>
      <w:r w:rsidRPr="00312F48">
        <w:rPr>
          <w:sz w:val="20"/>
          <w:szCs w:val="20"/>
        </w:rPr>
        <w:t>Works to trees / hedges along the border with Knowle Lane houses to South</w:t>
      </w:r>
    </w:p>
    <w:p w14:paraId="57B5CD60" w14:textId="415497BA" w:rsidR="00312F48" w:rsidRPr="00253C58" w:rsidRDefault="00312F48" w:rsidP="00253C58">
      <w:pPr>
        <w:jc w:val="right"/>
        <w:rPr>
          <w:b/>
          <w:sz w:val="20"/>
          <w:szCs w:val="20"/>
        </w:rPr>
      </w:pPr>
      <w:r w:rsidRPr="00312F48">
        <w:rPr>
          <w:b/>
          <w:sz w:val="20"/>
          <w:szCs w:val="20"/>
        </w:rPr>
        <w:t>Awaiting CDC</w:t>
      </w:r>
    </w:p>
    <w:p w14:paraId="0A95A1EE" w14:textId="654D95D5" w:rsidR="00312F48" w:rsidRPr="00253C58" w:rsidRDefault="00312F48" w:rsidP="00253C58">
      <w:pPr>
        <w:ind w:left="0"/>
        <w:rPr>
          <w:b/>
          <w:sz w:val="20"/>
          <w:szCs w:val="20"/>
          <w:u w:val="single"/>
        </w:rPr>
      </w:pPr>
      <w:bookmarkStart w:id="1" w:name="_Hlk18685296"/>
      <w:r w:rsidRPr="00312F48">
        <w:rPr>
          <w:b/>
          <w:sz w:val="20"/>
          <w:szCs w:val="20"/>
          <w:u w:val="single"/>
        </w:rPr>
        <w:t>Ongoing Planning issues</w:t>
      </w:r>
    </w:p>
    <w:p w14:paraId="0E3F8E01" w14:textId="69D81D80" w:rsidR="00312F48" w:rsidRDefault="00312F48" w:rsidP="00253C58">
      <w:pPr>
        <w:ind w:left="0"/>
        <w:rPr>
          <w:b/>
          <w:i/>
          <w:sz w:val="20"/>
          <w:szCs w:val="20"/>
        </w:rPr>
      </w:pPr>
      <w:r w:rsidRPr="00312F48">
        <w:rPr>
          <w:b/>
          <w:i/>
          <w:sz w:val="20"/>
          <w:szCs w:val="20"/>
        </w:rPr>
        <w:t>Southfield Farm / Land north of Oak View Phase 1</w:t>
      </w:r>
    </w:p>
    <w:p w14:paraId="37376B7E" w14:textId="46B71543" w:rsidR="00312F48" w:rsidRPr="00253C58" w:rsidRDefault="00253C58" w:rsidP="00253C58">
      <w:pPr>
        <w:ind w:left="0"/>
        <w:rPr>
          <w:bCs w:val="0"/>
          <w:iCs/>
          <w:sz w:val="20"/>
          <w:szCs w:val="20"/>
        </w:rPr>
      </w:pPr>
      <w:r w:rsidRPr="00253C58">
        <w:rPr>
          <w:bCs w:val="0"/>
          <w:iCs/>
          <w:sz w:val="20"/>
          <w:szCs w:val="20"/>
        </w:rPr>
        <w:t>NM confirmed there were no further developments on this part of the scheme.</w:t>
      </w:r>
    </w:p>
    <w:p w14:paraId="6423A447" w14:textId="77777777" w:rsidR="00312F48" w:rsidRPr="00312F48" w:rsidRDefault="00312F48" w:rsidP="00312F48">
      <w:pPr>
        <w:ind w:left="0"/>
        <w:rPr>
          <w:b/>
          <w:i/>
          <w:sz w:val="20"/>
          <w:szCs w:val="20"/>
        </w:rPr>
      </w:pPr>
      <w:r w:rsidRPr="00312F48">
        <w:rPr>
          <w:b/>
          <w:i/>
          <w:sz w:val="20"/>
          <w:szCs w:val="20"/>
        </w:rPr>
        <w:t xml:space="preserve">Southfield Farm / Land north of Oak View Phase 2 </w:t>
      </w:r>
    </w:p>
    <w:p w14:paraId="46621A06" w14:textId="77777777" w:rsidR="00312F48" w:rsidRPr="00312F48" w:rsidRDefault="00312F48" w:rsidP="00312F48">
      <w:pPr>
        <w:jc w:val="right"/>
        <w:rPr>
          <w:rFonts w:eastAsia="Times New Roman"/>
          <w:sz w:val="20"/>
          <w:szCs w:val="20"/>
        </w:rPr>
      </w:pPr>
      <w:r w:rsidRPr="00312F48">
        <w:rPr>
          <w:rFonts w:eastAsia="Times New Roman"/>
          <w:sz w:val="20"/>
          <w:szCs w:val="20"/>
        </w:rPr>
        <w:t>Turned down by CDC second time – going to appeal again REF 19/00038/REF</w:t>
      </w:r>
    </w:p>
    <w:p w14:paraId="3C8D370A" w14:textId="77777777" w:rsidR="00312F48" w:rsidRPr="00312F48" w:rsidRDefault="00312F48" w:rsidP="00312F48">
      <w:pPr>
        <w:jc w:val="right"/>
        <w:rPr>
          <w:rFonts w:eastAsia="Times New Roman"/>
          <w:sz w:val="20"/>
          <w:szCs w:val="20"/>
        </w:rPr>
      </w:pPr>
      <w:r w:rsidRPr="00312F48">
        <w:rPr>
          <w:rFonts w:eastAsia="Times New Roman"/>
          <w:sz w:val="20"/>
          <w:szCs w:val="20"/>
        </w:rPr>
        <w:t>CDC contact Matthew Chadwick 01295 753 754</w:t>
      </w:r>
    </w:p>
    <w:p w14:paraId="0A841D93" w14:textId="3F8A4248" w:rsidR="00253C58" w:rsidRPr="00A12EFD" w:rsidRDefault="00253C58" w:rsidP="00253C58">
      <w:pPr>
        <w:ind w:left="0"/>
        <w:rPr>
          <w:bCs w:val="0"/>
          <w:iCs/>
          <w:sz w:val="20"/>
          <w:szCs w:val="20"/>
        </w:rPr>
      </w:pPr>
      <w:r w:rsidRPr="00A12EFD">
        <w:rPr>
          <w:bCs w:val="0"/>
          <w:iCs/>
          <w:sz w:val="20"/>
          <w:szCs w:val="20"/>
        </w:rPr>
        <w:t xml:space="preserve">NM confirmed that comments for the appeal </w:t>
      </w:r>
      <w:r w:rsidR="00655131">
        <w:rPr>
          <w:bCs w:val="0"/>
          <w:iCs/>
          <w:sz w:val="20"/>
          <w:szCs w:val="20"/>
        </w:rPr>
        <w:t xml:space="preserve">on Phase 2 </w:t>
      </w:r>
      <w:r w:rsidRPr="00A12EFD">
        <w:rPr>
          <w:bCs w:val="0"/>
          <w:iCs/>
          <w:sz w:val="20"/>
          <w:szCs w:val="20"/>
        </w:rPr>
        <w:t>are to be submitted by 24</w:t>
      </w:r>
      <w:r w:rsidRPr="00A12EFD">
        <w:rPr>
          <w:bCs w:val="0"/>
          <w:iCs/>
          <w:sz w:val="20"/>
          <w:szCs w:val="20"/>
          <w:vertAlign w:val="superscript"/>
        </w:rPr>
        <w:t>th</w:t>
      </w:r>
      <w:r w:rsidRPr="00A12EFD">
        <w:rPr>
          <w:bCs w:val="0"/>
          <w:iCs/>
          <w:sz w:val="20"/>
          <w:szCs w:val="20"/>
        </w:rPr>
        <w:t xml:space="preserve"> September 2019 to the </w:t>
      </w:r>
      <w:r w:rsidR="002E26E5">
        <w:rPr>
          <w:bCs w:val="0"/>
          <w:iCs/>
          <w:sz w:val="20"/>
          <w:szCs w:val="20"/>
        </w:rPr>
        <w:t>P</w:t>
      </w:r>
      <w:r w:rsidRPr="00A12EFD">
        <w:rPr>
          <w:bCs w:val="0"/>
          <w:iCs/>
          <w:sz w:val="20"/>
          <w:szCs w:val="20"/>
        </w:rPr>
        <w:t xml:space="preserve">lanning </w:t>
      </w:r>
      <w:r w:rsidR="002E26E5">
        <w:rPr>
          <w:bCs w:val="0"/>
          <w:iCs/>
          <w:sz w:val="20"/>
          <w:szCs w:val="20"/>
        </w:rPr>
        <w:t>I</w:t>
      </w:r>
      <w:r w:rsidRPr="00A12EFD">
        <w:rPr>
          <w:bCs w:val="0"/>
          <w:iCs/>
          <w:sz w:val="20"/>
          <w:szCs w:val="20"/>
        </w:rPr>
        <w:t>nspectorate. The Parish Council will put together a report of the key points highlighted</w:t>
      </w:r>
      <w:r w:rsidR="00655131">
        <w:rPr>
          <w:bCs w:val="0"/>
          <w:iCs/>
          <w:sz w:val="20"/>
          <w:szCs w:val="20"/>
        </w:rPr>
        <w:t>.</w:t>
      </w:r>
    </w:p>
    <w:p w14:paraId="108552D4" w14:textId="118833E1" w:rsidR="00312F48" w:rsidRPr="002E26E5" w:rsidRDefault="00253C58" w:rsidP="00253C58">
      <w:pPr>
        <w:ind w:left="0"/>
        <w:rPr>
          <w:rFonts w:eastAsiaTheme="minorHAnsi"/>
          <w:bCs w:val="0"/>
          <w:iCs/>
          <w:sz w:val="20"/>
          <w:szCs w:val="20"/>
        </w:rPr>
      </w:pPr>
      <w:r w:rsidRPr="00A12EFD">
        <w:rPr>
          <w:bCs w:val="0"/>
          <w:iCs/>
          <w:sz w:val="20"/>
          <w:szCs w:val="20"/>
        </w:rPr>
        <w:t xml:space="preserve">Following a query from a resident </w:t>
      </w:r>
      <w:r w:rsidR="00A12EFD" w:rsidRPr="00A12EFD">
        <w:rPr>
          <w:bCs w:val="0"/>
          <w:iCs/>
          <w:sz w:val="20"/>
          <w:szCs w:val="20"/>
        </w:rPr>
        <w:t>it was confirmed that t</w:t>
      </w:r>
      <w:r w:rsidRPr="00A12EFD">
        <w:rPr>
          <w:bCs w:val="0"/>
          <w:iCs/>
          <w:sz w:val="20"/>
          <w:szCs w:val="20"/>
        </w:rPr>
        <w:t>he general public do not need to object again.</w:t>
      </w:r>
    </w:p>
    <w:bookmarkEnd w:id="1"/>
    <w:p w14:paraId="65C73A79" w14:textId="283C3C62" w:rsidR="00312F48" w:rsidRPr="00312F48" w:rsidRDefault="00312F48" w:rsidP="00312F48">
      <w:pPr>
        <w:ind w:left="0"/>
        <w:rPr>
          <w:b/>
          <w:sz w:val="20"/>
          <w:szCs w:val="20"/>
        </w:rPr>
      </w:pPr>
      <w:r w:rsidRPr="00312F48">
        <w:rPr>
          <w:b/>
          <w:sz w:val="20"/>
          <w:szCs w:val="20"/>
        </w:rPr>
        <w:t>Great Wolf Resorts Water Pa</w:t>
      </w:r>
      <w:bookmarkStart w:id="2" w:name="_GoBack"/>
      <w:bookmarkEnd w:id="2"/>
      <w:r w:rsidRPr="00312F48">
        <w:rPr>
          <w:b/>
          <w:sz w:val="20"/>
          <w:szCs w:val="20"/>
        </w:rPr>
        <w:t xml:space="preserve">rk – Chesterton </w:t>
      </w:r>
    </w:p>
    <w:p w14:paraId="55F28580" w14:textId="183CE0C4" w:rsidR="00312F48" w:rsidRPr="00253C58" w:rsidRDefault="00312F48" w:rsidP="00253C58">
      <w:pPr>
        <w:tabs>
          <w:tab w:val="left" w:pos="3210"/>
          <w:tab w:val="right" w:pos="9026"/>
        </w:tabs>
        <w:rPr>
          <w:sz w:val="20"/>
          <w:szCs w:val="20"/>
        </w:rPr>
      </w:pPr>
      <w:r w:rsidRPr="00312F48">
        <w:rPr>
          <w:sz w:val="20"/>
          <w:szCs w:val="20"/>
        </w:rPr>
        <w:tab/>
      </w:r>
      <w:r w:rsidRPr="00312F48">
        <w:rPr>
          <w:sz w:val="20"/>
          <w:szCs w:val="20"/>
        </w:rPr>
        <w:tab/>
        <w:t>PC is involved with Chesterton PC due to traffic issues</w:t>
      </w:r>
    </w:p>
    <w:p w14:paraId="7D484514" w14:textId="78B78E2B" w:rsidR="00312F48" w:rsidRPr="00312F48" w:rsidRDefault="00312F48" w:rsidP="00253C58">
      <w:pPr>
        <w:ind w:left="0"/>
        <w:rPr>
          <w:b/>
          <w:sz w:val="20"/>
          <w:szCs w:val="20"/>
        </w:rPr>
      </w:pPr>
      <w:r w:rsidRPr="00312F48">
        <w:rPr>
          <w:b/>
          <w:sz w:val="20"/>
          <w:szCs w:val="20"/>
        </w:rPr>
        <w:t>Bicester Sports Association app, Green Lane Chesterton</w:t>
      </w:r>
    </w:p>
    <w:p w14:paraId="588F14AA" w14:textId="77777777" w:rsidR="00312F48" w:rsidRPr="00312F48" w:rsidRDefault="00312F48" w:rsidP="00312F48">
      <w:pPr>
        <w:ind w:left="0"/>
        <w:rPr>
          <w:rFonts w:eastAsia="Times New Roman"/>
          <w:sz w:val="20"/>
          <w:szCs w:val="20"/>
        </w:rPr>
      </w:pPr>
      <w:r w:rsidRPr="00312F48">
        <w:rPr>
          <w:rStyle w:val="casenumber"/>
          <w:rFonts w:eastAsia="Times New Roman"/>
          <w:color w:val="333333"/>
          <w:sz w:val="20"/>
          <w:szCs w:val="20"/>
        </w:rPr>
        <w:t>19/00934/F</w:t>
      </w:r>
      <w:r w:rsidRPr="00312F48">
        <w:rPr>
          <w:rStyle w:val="apple-converted-space"/>
          <w:rFonts w:eastAsia="Times New Roman"/>
          <w:color w:val="333333"/>
          <w:sz w:val="20"/>
          <w:szCs w:val="20"/>
        </w:rPr>
        <w:t> </w:t>
      </w:r>
      <w:r w:rsidRPr="00312F48">
        <w:rPr>
          <w:rStyle w:val="divider1"/>
          <w:rFonts w:eastAsia="Times New Roman"/>
          <w:color w:val="333333"/>
          <w:sz w:val="20"/>
          <w:szCs w:val="20"/>
        </w:rPr>
        <w:t>|</w:t>
      </w:r>
      <w:r w:rsidRPr="00312F48">
        <w:rPr>
          <w:rStyle w:val="apple-converted-space"/>
          <w:rFonts w:eastAsia="Times New Roman"/>
          <w:color w:val="333333"/>
          <w:sz w:val="20"/>
          <w:szCs w:val="20"/>
          <w:shd w:val="clear" w:color="auto" w:fill="FFFFFF"/>
        </w:rPr>
        <w:t> </w:t>
      </w:r>
      <w:r w:rsidRPr="00312F48">
        <w:rPr>
          <w:rStyle w:val="description"/>
          <w:rFonts w:eastAsia="Times New Roman"/>
          <w:color w:val="333333"/>
          <w:sz w:val="20"/>
          <w:szCs w:val="20"/>
        </w:rPr>
        <w:t>Change of Use of Agricultural land and extension of the existing Bicester Sports Association. CDC Officer is James Kirkham</w:t>
      </w:r>
    </w:p>
    <w:p w14:paraId="648EB3CE" w14:textId="7E700089" w:rsidR="006B5183" w:rsidRDefault="00312F48" w:rsidP="001842A2">
      <w:pPr>
        <w:jc w:val="right"/>
        <w:rPr>
          <w:sz w:val="20"/>
          <w:szCs w:val="20"/>
        </w:rPr>
      </w:pPr>
      <w:r w:rsidRPr="00312F48">
        <w:rPr>
          <w:sz w:val="20"/>
          <w:szCs w:val="20"/>
        </w:rPr>
        <w:t xml:space="preserve">Objection Sent in re Traffic </w:t>
      </w:r>
      <w:r w:rsidR="001842A2">
        <w:rPr>
          <w:sz w:val="20"/>
          <w:szCs w:val="20"/>
        </w:rPr>
        <w:t>–</w:t>
      </w:r>
      <w:r w:rsidRPr="00312F48">
        <w:rPr>
          <w:sz w:val="20"/>
          <w:szCs w:val="20"/>
        </w:rPr>
        <w:t xml:space="preserve"> ongoing</w:t>
      </w:r>
    </w:p>
    <w:p w14:paraId="79899A20" w14:textId="77777777" w:rsidR="001842A2" w:rsidRPr="001842A2" w:rsidRDefault="001842A2" w:rsidP="001842A2">
      <w:pPr>
        <w:jc w:val="right"/>
        <w:rPr>
          <w:rFonts w:eastAsiaTheme="minorHAnsi"/>
          <w:sz w:val="20"/>
          <w:szCs w:val="20"/>
        </w:rPr>
      </w:pPr>
    </w:p>
    <w:p w14:paraId="668F72A3" w14:textId="29D180DB" w:rsidR="006B5183" w:rsidRDefault="001842A2" w:rsidP="006B5183">
      <w:pPr>
        <w:ind w:left="142"/>
        <w:rPr>
          <w:sz w:val="20"/>
          <w:szCs w:val="20"/>
        </w:rPr>
      </w:pPr>
      <w:r>
        <w:rPr>
          <w:b/>
          <w:sz w:val="20"/>
          <w:szCs w:val="20"/>
        </w:rPr>
        <w:br w:type="column"/>
      </w:r>
      <w:r w:rsidR="006B5183" w:rsidRPr="00A42535">
        <w:rPr>
          <w:b/>
          <w:sz w:val="20"/>
          <w:szCs w:val="20"/>
        </w:rPr>
        <w:lastRenderedPageBreak/>
        <w:t>19.3</w:t>
      </w:r>
      <w:r w:rsidR="006B5183">
        <w:rPr>
          <w:b/>
          <w:sz w:val="20"/>
          <w:szCs w:val="20"/>
        </w:rPr>
        <w:t>43</w:t>
      </w:r>
      <w:r w:rsidR="006B5183" w:rsidRPr="00A42535">
        <w:rPr>
          <w:b/>
          <w:sz w:val="20"/>
          <w:szCs w:val="20"/>
        </w:rPr>
        <w:t>.1</w:t>
      </w:r>
      <w:r w:rsidR="006B5183">
        <w:rPr>
          <w:b/>
          <w:sz w:val="20"/>
          <w:szCs w:val="20"/>
        </w:rPr>
        <w:t>9</w:t>
      </w:r>
      <w:r w:rsidR="006B5183" w:rsidRPr="00A42535">
        <w:rPr>
          <w:b/>
          <w:sz w:val="20"/>
          <w:szCs w:val="20"/>
        </w:rPr>
        <w:tab/>
        <w:t xml:space="preserve">For </w:t>
      </w:r>
      <w:r w:rsidR="006B5183">
        <w:rPr>
          <w:b/>
          <w:sz w:val="20"/>
          <w:szCs w:val="20"/>
        </w:rPr>
        <w:t>I</w:t>
      </w:r>
      <w:r w:rsidR="006B5183" w:rsidRPr="00A42535">
        <w:rPr>
          <w:b/>
          <w:sz w:val="20"/>
          <w:szCs w:val="20"/>
        </w:rPr>
        <w:t xml:space="preserve">nformation: </w:t>
      </w:r>
      <w:r w:rsidR="006B5183" w:rsidRPr="00A42535">
        <w:rPr>
          <w:sz w:val="20"/>
          <w:szCs w:val="20"/>
        </w:rPr>
        <w:t xml:space="preserve">to receive an update on the Works Group (RSA) </w:t>
      </w:r>
    </w:p>
    <w:p w14:paraId="487A2347" w14:textId="77777777" w:rsidR="00627794" w:rsidRPr="00627794" w:rsidRDefault="006B5183" w:rsidP="00240009">
      <w:pPr>
        <w:ind w:left="142"/>
        <w:jc w:val="both"/>
        <w:rPr>
          <w:rFonts w:asciiTheme="minorHAnsi" w:hAnsiTheme="minorHAnsi" w:cstheme="minorBidi"/>
          <w:bCs w:val="0"/>
          <w:sz w:val="20"/>
          <w:szCs w:val="20"/>
        </w:rPr>
      </w:pPr>
      <w:r w:rsidRPr="00627794">
        <w:rPr>
          <w:bCs w:val="0"/>
          <w:sz w:val="20"/>
          <w:szCs w:val="20"/>
        </w:rPr>
        <w:t xml:space="preserve">RSA highlighted the key points from his playground report. </w:t>
      </w:r>
      <w:r w:rsidR="00627794" w:rsidRPr="00627794">
        <w:rPr>
          <w:sz w:val="20"/>
          <w:szCs w:val="20"/>
        </w:rPr>
        <w:t>The equipment and playground were inspected on 4</w:t>
      </w:r>
      <w:r w:rsidR="00627794" w:rsidRPr="00627794">
        <w:rPr>
          <w:sz w:val="20"/>
          <w:szCs w:val="20"/>
          <w:vertAlign w:val="superscript"/>
        </w:rPr>
        <w:t>th</w:t>
      </w:r>
      <w:r w:rsidR="00627794" w:rsidRPr="00627794">
        <w:rPr>
          <w:sz w:val="20"/>
          <w:szCs w:val="20"/>
        </w:rPr>
        <w:t xml:space="preserve"> September 2019 and the general appearance is good. The ROSPA report highlighted a few minor repairs that are necessary, but generally the condition was acceptable.</w:t>
      </w:r>
    </w:p>
    <w:p w14:paraId="2DAC0BFA" w14:textId="078950A7" w:rsidR="006B5183" w:rsidRPr="00627794" w:rsidRDefault="006456D0" w:rsidP="00125235">
      <w:pPr>
        <w:ind w:left="142"/>
        <w:jc w:val="both"/>
        <w:rPr>
          <w:sz w:val="20"/>
          <w:szCs w:val="20"/>
        </w:rPr>
      </w:pPr>
      <w:r w:rsidRPr="00627794">
        <w:rPr>
          <w:sz w:val="20"/>
          <w:szCs w:val="20"/>
        </w:rPr>
        <w:t>RSA publicly thanked the volunteers who have been looking after the playing field and playground so well – Mark East, Eric Bohm and Gra</w:t>
      </w:r>
      <w:r w:rsidR="008A4E25" w:rsidRPr="00627794">
        <w:rPr>
          <w:sz w:val="20"/>
          <w:szCs w:val="20"/>
        </w:rPr>
        <w:t>ham</w:t>
      </w:r>
      <w:r w:rsidRPr="00627794">
        <w:rPr>
          <w:sz w:val="20"/>
          <w:szCs w:val="20"/>
        </w:rPr>
        <w:t xml:space="preserve"> Barnett.  </w:t>
      </w:r>
    </w:p>
    <w:p w14:paraId="6F110C75" w14:textId="20BE01E0" w:rsidR="00F60A2E" w:rsidRDefault="006456D0" w:rsidP="00125235">
      <w:pPr>
        <w:ind w:left="142"/>
        <w:jc w:val="both"/>
        <w:rPr>
          <w:sz w:val="20"/>
          <w:szCs w:val="20"/>
        </w:rPr>
      </w:pPr>
      <w:r>
        <w:rPr>
          <w:sz w:val="20"/>
          <w:szCs w:val="20"/>
        </w:rPr>
        <w:t>RSA has also confirmed that John Miller is unable to quote</w:t>
      </w:r>
      <w:r w:rsidR="00794EBD">
        <w:rPr>
          <w:sz w:val="20"/>
          <w:szCs w:val="20"/>
        </w:rPr>
        <w:t xml:space="preserve"> formally</w:t>
      </w:r>
      <w:r>
        <w:rPr>
          <w:sz w:val="20"/>
          <w:szCs w:val="20"/>
        </w:rPr>
        <w:t xml:space="preserve"> for the North Lane </w:t>
      </w:r>
      <w:r w:rsidR="00F60A2E">
        <w:rPr>
          <w:sz w:val="20"/>
          <w:szCs w:val="20"/>
        </w:rPr>
        <w:t>Pond</w:t>
      </w:r>
      <w:r w:rsidR="00794EBD">
        <w:rPr>
          <w:sz w:val="20"/>
          <w:szCs w:val="20"/>
        </w:rPr>
        <w:t xml:space="preserve"> dredging and an alternative solution would be required. </w:t>
      </w:r>
    </w:p>
    <w:p w14:paraId="12F4CDB1" w14:textId="4F9BCCA7" w:rsidR="00980D21" w:rsidRPr="00EE2568" w:rsidRDefault="00EE2568" w:rsidP="00125235">
      <w:pPr>
        <w:ind w:left="142"/>
        <w:jc w:val="both"/>
        <w:rPr>
          <w:bCs w:val="0"/>
          <w:sz w:val="20"/>
          <w:szCs w:val="20"/>
        </w:rPr>
      </w:pPr>
      <w:r w:rsidRPr="00EE2568">
        <w:rPr>
          <w:bCs w:val="0"/>
          <w:sz w:val="20"/>
          <w:szCs w:val="20"/>
        </w:rPr>
        <w:t xml:space="preserve">A resident highlighted two </w:t>
      </w:r>
      <w:r w:rsidR="00B374DA">
        <w:rPr>
          <w:bCs w:val="0"/>
          <w:sz w:val="20"/>
          <w:szCs w:val="20"/>
        </w:rPr>
        <w:t>redundant</w:t>
      </w:r>
      <w:r w:rsidRPr="00EE2568">
        <w:rPr>
          <w:bCs w:val="0"/>
          <w:sz w:val="20"/>
          <w:szCs w:val="20"/>
        </w:rPr>
        <w:t xml:space="preserve"> road sign holders have been left </w:t>
      </w:r>
      <w:r w:rsidR="00F86A0C">
        <w:rPr>
          <w:bCs w:val="0"/>
          <w:sz w:val="20"/>
          <w:szCs w:val="20"/>
        </w:rPr>
        <w:t>on</w:t>
      </w:r>
      <w:r w:rsidRPr="00EE2568">
        <w:rPr>
          <w:bCs w:val="0"/>
          <w:sz w:val="20"/>
          <w:szCs w:val="20"/>
        </w:rPr>
        <w:t xml:space="preserve"> B430</w:t>
      </w:r>
      <w:r w:rsidR="00F86A0C">
        <w:rPr>
          <w:bCs w:val="0"/>
          <w:sz w:val="20"/>
          <w:szCs w:val="20"/>
        </w:rPr>
        <w:t xml:space="preserve"> verge</w:t>
      </w:r>
      <w:r w:rsidRPr="00EE2568">
        <w:rPr>
          <w:bCs w:val="0"/>
          <w:sz w:val="20"/>
          <w:szCs w:val="20"/>
        </w:rPr>
        <w:t xml:space="preserve">. RSA confirmed he would </w:t>
      </w:r>
      <w:r w:rsidR="00F86A0C">
        <w:rPr>
          <w:bCs w:val="0"/>
          <w:sz w:val="20"/>
          <w:szCs w:val="20"/>
        </w:rPr>
        <w:t>investigate</w:t>
      </w:r>
      <w:r w:rsidRPr="00EE2568">
        <w:rPr>
          <w:bCs w:val="0"/>
          <w:sz w:val="20"/>
          <w:szCs w:val="20"/>
        </w:rPr>
        <w:t xml:space="preserve"> and organise their removal.</w:t>
      </w:r>
    </w:p>
    <w:p w14:paraId="33D27530" w14:textId="05B482BF" w:rsidR="004F3079" w:rsidRDefault="004F3079" w:rsidP="00125235">
      <w:pPr>
        <w:ind w:left="142"/>
        <w:jc w:val="both"/>
        <w:rPr>
          <w:sz w:val="20"/>
          <w:szCs w:val="20"/>
        </w:rPr>
      </w:pPr>
      <w:r>
        <w:rPr>
          <w:sz w:val="20"/>
          <w:szCs w:val="20"/>
        </w:rPr>
        <w:t xml:space="preserve">It was </w:t>
      </w:r>
      <w:r w:rsidR="001842A2">
        <w:rPr>
          <w:sz w:val="20"/>
          <w:szCs w:val="20"/>
        </w:rPr>
        <w:t>commented</w:t>
      </w:r>
      <w:r>
        <w:rPr>
          <w:sz w:val="20"/>
          <w:szCs w:val="20"/>
        </w:rPr>
        <w:t xml:space="preserve"> that </w:t>
      </w:r>
      <w:r w:rsidR="001842A2">
        <w:rPr>
          <w:sz w:val="20"/>
          <w:szCs w:val="20"/>
        </w:rPr>
        <w:t>a</w:t>
      </w:r>
      <w:r>
        <w:rPr>
          <w:sz w:val="20"/>
          <w:szCs w:val="20"/>
        </w:rPr>
        <w:t xml:space="preserve"> sign placed on the village green for the </w:t>
      </w:r>
      <w:r w:rsidR="00980D21">
        <w:rPr>
          <w:sz w:val="20"/>
          <w:szCs w:val="20"/>
        </w:rPr>
        <w:t xml:space="preserve">Kirtlington </w:t>
      </w:r>
      <w:r>
        <w:rPr>
          <w:sz w:val="20"/>
          <w:szCs w:val="20"/>
        </w:rPr>
        <w:t>fun run was rather large with potential for blocked visibility on the main road</w:t>
      </w:r>
      <w:r w:rsidR="001842A2">
        <w:rPr>
          <w:sz w:val="20"/>
          <w:szCs w:val="20"/>
        </w:rPr>
        <w:t xml:space="preserve"> and </w:t>
      </w:r>
      <w:r>
        <w:rPr>
          <w:sz w:val="20"/>
          <w:szCs w:val="20"/>
        </w:rPr>
        <w:t>placed without any prior knowledge of the council.</w:t>
      </w:r>
      <w:r w:rsidR="00F86A0C">
        <w:rPr>
          <w:sz w:val="20"/>
          <w:szCs w:val="20"/>
        </w:rPr>
        <w:t xml:space="preserve"> </w:t>
      </w:r>
      <w:r w:rsidR="001842A2">
        <w:rPr>
          <w:sz w:val="20"/>
          <w:szCs w:val="20"/>
        </w:rPr>
        <w:t>W</w:t>
      </w:r>
      <w:r w:rsidR="00F86A0C">
        <w:rPr>
          <w:sz w:val="20"/>
          <w:szCs w:val="20"/>
        </w:rPr>
        <w:t>hilst</w:t>
      </w:r>
      <w:r>
        <w:rPr>
          <w:sz w:val="20"/>
          <w:szCs w:val="20"/>
        </w:rPr>
        <w:t xml:space="preserve"> the Council were very happy to support the display of signs</w:t>
      </w:r>
      <w:r w:rsidR="00F86A0C">
        <w:rPr>
          <w:sz w:val="20"/>
          <w:szCs w:val="20"/>
        </w:rPr>
        <w:t>,</w:t>
      </w:r>
      <w:r>
        <w:rPr>
          <w:sz w:val="20"/>
          <w:szCs w:val="20"/>
        </w:rPr>
        <w:t xml:space="preserve"> future notification would be advised.  </w:t>
      </w:r>
    </w:p>
    <w:p w14:paraId="66CF44C6" w14:textId="4ECBBB09" w:rsidR="004F3079" w:rsidRDefault="004F3079" w:rsidP="00125235">
      <w:pPr>
        <w:ind w:left="142"/>
        <w:jc w:val="both"/>
        <w:rPr>
          <w:sz w:val="20"/>
          <w:szCs w:val="20"/>
        </w:rPr>
      </w:pPr>
      <w:r w:rsidRPr="004F3079">
        <w:rPr>
          <w:b/>
          <w:bCs w:val="0"/>
          <w:sz w:val="20"/>
          <w:szCs w:val="20"/>
          <w:highlight w:val="yellow"/>
        </w:rPr>
        <w:t>Action:</w:t>
      </w:r>
      <w:r w:rsidRPr="004F3079">
        <w:rPr>
          <w:sz w:val="20"/>
          <w:szCs w:val="20"/>
          <w:highlight w:val="yellow"/>
        </w:rPr>
        <w:t xml:space="preserve"> Clerk to contact Kirtlington PC regarding sign placed on village green.</w:t>
      </w:r>
    </w:p>
    <w:p w14:paraId="3A93D346" w14:textId="5846E269" w:rsidR="004F3079" w:rsidRDefault="00B374DA" w:rsidP="00405ABD">
      <w:pPr>
        <w:ind w:left="142"/>
        <w:jc w:val="both"/>
        <w:rPr>
          <w:sz w:val="20"/>
          <w:szCs w:val="20"/>
        </w:rPr>
      </w:pPr>
      <w:r w:rsidRPr="004F3079">
        <w:rPr>
          <w:b/>
          <w:bCs w:val="0"/>
          <w:sz w:val="20"/>
          <w:szCs w:val="20"/>
          <w:highlight w:val="yellow"/>
        </w:rPr>
        <w:t>Action</w:t>
      </w:r>
      <w:r w:rsidRPr="00B374DA">
        <w:rPr>
          <w:b/>
          <w:bCs w:val="0"/>
          <w:sz w:val="20"/>
          <w:szCs w:val="20"/>
          <w:highlight w:val="yellow"/>
        </w:rPr>
        <w:t>:</w:t>
      </w:r>
      <w:r w:rsidRPr="00B374DA">
        <w:rPr>
          <w:sz w:val="20"/>
          <w:szCs w:val="20"/>
          <w:highlight w:val="yellow"/>
        </w:rPr>
        <w:t xml:space="preserve"> RSA to </w:t>
      </w:r>
      <w:r w:rsidR="00F923D2" w:rsidRPr="00B374DA">
        <w:rPr>
          <w:sz w:val="20"/>
          <w:szCs w:val="20"/>
          <w:highlight w:val="yellow"/>
        </w:rPr>
        <w:t>investigate</w:t>
      </w:r>
      <w:r w:rsidRPr="00B374DA">
        <w:rPr>
          <w:sz w:val="20"/>
          <w:szCs w:val="20"/>
          <w:highlight w:val="yellow"/>
        </w:rPr>
        <w:t xml:space="preserve"> redundant road signs on verge of B430.</w:t>
      </w:r>
    </w:p>
    <w:p w14:paraId="18E04747" w14:textId="2C7FB6C8" w:rsidR="006B5183" w:rsidRDefault="006B5183" w:rsidP="00125235">
      <w:pPr>
        <w:ind w:left="1438" w:hanging="1296"/>
        <w:jc w:val="both"/>
        <w:rPr>
          <w:sz w:val="20"/>
          <w:szCs w:val="20"/>
        </w:rPr>
      </w:pPr>
      <w:r w:rsidRPr="00A42535">
        <w:rPr>
          <w:b/>
          <w:sz w:val="20"/>
          <w:szCs w:val="20"/>
        </w:rPr>
        <w:t>19.3</w:t>
      </w:r>
      <w:r>
        <w:rPr>
          <w:b/>
          <w:sz w:val="20"/>
          <w:szCs w:val="20"/>
        </w:rPr>
        <w:t>43</w:t>
      </w:r>
      <w:r w:rsidRPr="00A42535">
        <w:rPr>
          <w:b/>
          <w:sz w:val="20"/>
          <w:szCs w:val="20"/>
        </w:rPr>
        <w:t>.</w:t>
      </w:r>
      <w:r>
        <w:rPr>
          <w:b/>
          <w:sz w:val="20"/>
          <w:szCs w:val="20"/>
        </w:rPr>
        <w:t>20</w:t>
      </w:r>
      <w:r w:rsidRPr="00A42535">
        <w:rPr>
          <w:b/>
          <w:sz w:val="20"/>
          <w:szCs w:val="20"/>
        </w:rPr>
        <w:tab/>
        <w:t xml:space="preserve">For </w:t>
      </w:r>
      <w:r>
        <w:rPr>
          <w:b/>
          <w:sz w:val="20"/>
          <w:szCs w:val="20"/>
        </w:rPr>
        <w:t>I</w:t>
      </w:r>
      <w:r w:rsidRPr="00A42535">
        <w:rPr>
          <w:b/>
          <w:sz w:val="20"/>
          <w:szCs w:val="20"/>
        </w:rPr>
        <w:t xml:space="preserve">nformation: </w:t>
      </w:r>
      <w:r w:rsidRPr="00A42535">
        <w:rPr>
          <w:sz w:val="20"/>
          <w:szCs w:val="20"/>
        </w:rPr>
        <w:t xml:space="preserve">to receive an update on the </w:t>
      </w:r>
      <w:r>
        <w:rPr>
          <w:sz w:val="20"/>
          <w:szCs w:val="20"/>
        </w:rPr>
        <w:t>Traffic</w:t>
      </w:r>
      <w:r w:rsidRPr="00A42535">
        <w:rPr>
          <w:sz w:val="20"/>
          <w:szCs w:val="20"/>
        </w:rPr>
        <w:t xml:space="preserve"> Group </w:t>
      </w:r>
      <w:r>
        <w:rPr>
          <w:sz w:val="20"/>
          <w:szCs w:val="20"/>
        </w:rPr>
        <w:t>and</w:t>
      </w:r>
      <w:r>
        <w:rPr>
          <w:b/>
          <w:sz w:val="20"/>
          <w:szCs w:val="20"/>
        </w:rPr>
        <w:t xml:space="preserve"> Resolution</w:t>
      </w:r>
      <w:r w:rsidRPr="008C40BE">
        <w:rPr>
          <w:b/>
          <w:sz w:val="20"/>
          <w:szCs w:val="20"/>
        </w:rPr>
        <w:t xml:space="preserve">: To </w:t>
      </w:r>
      <w:r w:rsidRPr="00F87747">
        <w:rPr>
          <w:b/>
          <w:sz w:val="20"/>
          <w:szCs w:val="20"/>
        </w:rPr>
        <w:t>Approve</w:t>
      </w:r>
      <w:r>
        <w:rPr>
          <w:b/>
          <w:sz w:val="20"/>
          <w:szCs w:val="20"/>
        </w:rPr>
        <w:t xml:space="preserve"> </w:t>
      </w:r>
      <w:r w:rsidRPr="00B46425">
        <w:rPr>
          <w:sz w:val="20"/>
          <w:szCs w:val="20"/>
        </w:rPr>
        <w:t>spend of up to £</w:t>
      </w:r>
      <w:r>
        <w:rPr>
          <w:sz w:val="20"/>
          <w:szCs w:val="20"/>
        </w:rPr>
        <w:t>250</w:t>
      </w:r>
      <w:r w:rsidRPr="00B46425">
        <w:rPr>
          <w:sz w:val="20"/>
          <w:szCs w:val="20"/>
        </w:rPr>
        <w:t xml:space="preserve"> for traffic survey</w:t>
      </w:r>
      <w:r>
        <w:rPr>
          <w:sz w:val="20"/>
          <w:szCs w:val="20"/>
        </w:rPr>
        <w:t>s</w:t>
      </w:r>
      <w:r w:rsidRPr="00B46425">
        <w:rPr>
          <w:sz w:val="20"/>
          <w:szCs w:val="20"/>
        </w:rPr>
        <w:t xml:space="preserve"> on B430, Northampton Road (NM)</w:t>
      </w:r>
    </w:p>
    <w:p w14:paraId="2FAFC4C3" w14:textId="4E74A0A8" w:rsidR="00980D21" w:rsidRPr="008C256F" w:rsidRDefault="006456D0" w:rsidP="00125235">
      <w:pPr>
        <w:ind w:left="142"/>
        <w:jc w:val="both"/>
        <w:rPr>
          <w:bCs w:val="0"/>
          <w:sz w:val="20"/>
          <w:szCs w:val="20"/>
        </w:rPr>
      </w:pPr>
      <w:r w:rsidRPr="008C256F">
        <w:rPr>
          <w:bCs w:val="0"/>
          <w:sz w:val="20"/>
          <w:szCs w:val="20"/>
        </w:rPr>
        <w:t>NM confirmed that the traffic s</w:t>
      </w:r>
      <w:r w:rsidR="00980D21" w:rsidRPr="008C256F">
        <w:rPr>
          <w:bCs w:val="0"/>
          <w:sz w:val="20"/>
          <w:szCs w:val="20"/>
        </w:rPr>
        <w:t>urveys</w:t>
      </w:r>
      <w:r w:rsidRPr="008C256F">
        <w:rPr>
          <w:bCs w:val="0"/>
          <w:sz w:val="20"/>
          <w:szCs w:val="20"/>
        </w:rPr>
        <w:t xml:space="preserve"> have been delivered to residents (the survey was also available online); they are </w:t>
      </w:r>
      <w:r w:rsidR="00980D21" w:rsidRPr="008C256F">
        <w:rPr>
          <w:bCs w:val="0"/>
          <w:sz w:val="20"/>
          <w:szCs w:val="20"/>
        </w:rPr>
        <w:t xml:space="preserve">due </w:t>
      </w:r>
      <w:r w:rsidRPr="008C256F">
        <w:rPr>
          <w:bCs w:val="0"/>
          <w:sz w:val="20"/>
          <w:szCs w:val="20"/>
        </w:rPr>
        <w:t xml:space="preserve">to be received </w:t>
      </w:r>
      <w:r w:rsidR="00980D21" w:rsidRPr="008C256F">
        <w:rPr>
          <w:bCs w:val="0"/>
          <w:sz w:val="20"/>
          <w:szCs w:val="20"/>
        </w:rPr>
        <w:t xml:space="preserve">back </w:t>
      </w:r>
      <w:r w:rsidRPr="008C256F">
        <w:rPr>
          <w:bCs w:val="0"/>
          <w:sz w:val="20"/>
          <w:szCs w:val="20"/>
        </w:rPr>
        <w:t xml:space="preserve">by </w:t>
      </w:r>
      <w:r w:rsidR="00980D21" w:rsidRPr="008C256F">
        <w:rPr>
          <w:bCs w:val="0"/>
          <w:sz w:val="20"/>
          <w:szCs w:val="20"/>
        </w:rPr>
        <w:t>6</w:t>
      </w:r>
      <w:r w:rsidRPr="008C256F">
        <w:rPr>
          <w:bCs w:val="0"/>
          <w:sz w:val="20"/>
          <w:szCs w:val="20"/>
          <w:vertAlign w:val="superscript"/>
        </w:rPr>
        <w:t>th</w:t>
      </w:r>
      <w:r w:rsidRPr="008C256F">
        <w:rPr>
          <w:bCs w:val="0"/>
          <w:sz w:val="20"/>
          <w:szCs w:val="20"/>
        </w:rPr>
        <w:t xml:space="preserve"> September. The results will then be reviewed with </w:t>
      </w:r>
      <w:r w:rsidR="008C256F">
        <w:rPr>
          <w:bCs w:val="0"/>
          <w:sz w:val="20"/>
          <w:szCs w:val="20"/>
        </w:rPr>
        <w:t xml:space="preserve">the </w:t>
      </w:r>
      <w:r w:rsidRPr="008C256F">
        <w:rPr>
          <w:bCs w:val="0"/>
          <w:sz w:val="20"/>
          <w:szCs w:val="20"/>
        </w:rPr>
        <w:t>Traffic Group and feedback provided to the Parish Council.</w:t>
      </w:r>
    </w:p>
    <w:p w14:paraId="2E97A3E8" w14:textId="2DC3DFEC" w:rsidR="00980D21" w:rsidRDefault="008C256F" w:rsidP="00125235">
      <w:pPr>
        <w:ind w:left="142"/>
        <w:jc w:val="both"/>
        <w:rPr>
          <w:sz w:val="20"/>
          <w:szCs w:val="20"/>
        </w:rPr>
      </w:pPr>
      <w:r w:rsidRPr="00B374DA">
        <w:rPr>
          <w:bCs w:val="0"/>
          <w:sz w:val="20"/>
          <w:szCs w:val="20"/>
        </w:rPr>
        <w:t>Following the last Council meeting NM has</w:t>
      </w:r>
      <w:r>
        <w:rPr>
          <w:b/>
          <w:sz w:val="20"/>
          <w:szCs w:val="20"/>
        </w:rPr>
        <w:t xml:space="preserve"> </w:t>
      </w:r>
      <w:r>
        <w:rPr>
          <w:sz w:val="20"/>
          <w:szCs w:val="20"/>
        </w:rPr>
        <w:t>emailed</w:t>
      </w:r>
      <w:r w:rsidR="00980D21">
        <w:rPr>
          <w:sz w:val="20"/>
          <w:szCs w:val="20"/>
        </w:rPr>
        <w:t xml:space="preserve"> </w:t>
      </w:r>
      <w:r>
        <w:rPr>
          <w:sz w:val="20"/>
          <w:szCs w:val="20"/>
        </w:rPr>
        <w:t>M</w:t>
      </w:r>
      <w:r w:rsidR="00980D21">
        <w:rPr>
          <w:sz w:val="20"/>
          <w:szCs w:val="20"/>
        </w:rPr>
        <w:t>ike</w:t>
      </w:r>
      <w:r>
        <w:rPr>
          <w:sz w:val="20"/>
          <w:szCs w:val="20"/>
        </w:rPr>
        <w:t xml:space="preserve"> Wasley from </w:t>
      </w:r>
      <w:r w:rsidR="00F86A0C">
        <w:rPr>
          <w:sz w:val="20"/>
          <w:szCs w:val="20"/>
        </w:rPr>
        <w:t>Oxfordshire County Council (</w:t>
      </w:r>
      <w:r>
        <w:rPr>
          <w:sz w:val="20"/>
          <w:szCs w:val="20"/>
        </w:rPr>
        <w:t>OCC</w:t>
      </w:r>
      <w:r w:rsidR="00F86A0C">
        <w:rPr>
          <w:sz w:val="20"/>
          <w:szCs w:val="20"/>
        </w:rPr>
        <w:t>)</w:t>
      </w:r>
      <w:r w:rsidR="00980D21">
        <w:rPr>
          <w:sz w:val="20"/>
          <w:szCs w:val="20"/>
        </w:rPr>
        <w:t xml:space="preserve"> </w:t>
      </w:r>
      <w:r>
        <w:rPr>
          <w:sz w:val="20"/>
          <w:szCs w:val="20"/>
        </w:rPr>
        <w:t xml:space="preserve">regarding </w:t>
      </w:r>
      <w:r w:rsidR="00F923D2">
        <w:rPr>
          <w:sz w:val="20"/>
          <w:szCs w:val="20"/>
        </w:rPr>
        <w:t>several</w:t>
      </w:r>
      <w:r>
        <w:rPr>
          <w:sz w:val="20"/>
          <w:szCs w:val="20"/>
        </w:rPr>
        <w:t xml:space="preserve"> matters in the village including road </w:t>
      </w:r>
      <w:r w:rsidR="00980D21">
        <w:rPr>
          <w:sz w:val="20"/>
          <w:szCs w:val="20"/>
        </w:rPr>
        <w:t>painting</w:t>
      </w:r>
      <w:r>
        <w:rPr>
          <w:sz w:val="20"/>
          <w:szCs w:val="20"/>
        </w:rPr>
        <w:t xml:space="preserve"> and traffic surveys. The clerk followed this email up with him at their recent meeting.</w:t>
      </w:r>
    </w:p>
    <w:p w14:paraId="7509A3E3" w14:textId="4060D8C4" w:rsidR="00F62D9A" w:rsidRPr="00234045" w:rsidRDefault="00B374DA" w:rsidP="001842A2">
      <w:pPr>
        <w:ind w:left="142"/>
        <w:jc w:val="both"/>
        <w:rPr>
          <w:sz w:val="20"/>
          <w:szCs w:val="20"/>
        </w:rPr>
      </w:pPr>
      <w:r>
        <w:rPr>
          <w:sz w:val="20"/>
          <w:szCs w:val="20"/>
        </w:rPr>
        <w:t xml:space="preserve">NM has contacted </w:t>
      </w:r>
      <w:r w:rsidR="00F86A0C">
        <w:rPr>
          <w:sz w:val="20"/>
          <w:szCs w:val="20"/>
        </w:rPr>
        <w:t xml:space="preserve">OCC </w:t>
      </w:r>
      <w:r>
        <w:rPr>
          <w:sz w:val="20"/>
          <w:szCs w:val="20"/>
        </w:rPr>
        <w:t>to determine what type of traffic surveys are available for the B430 with the potential to do a</w:t>
      </w:r>
      <w:r w:rsidR="0087504A">
        <w:rPr>
          <w:sz w:val="20"/>
          <w:szCs w:val="20"/>
        </w:rPr>
        <w:t>n HGV survey</w:t>
      </w:r>
      <w:r>
        <w:rPr>
          <w:sz w:val="20"/>
          <w:szCs w:val="20"/>
        </w:rPr>
        <w:t xml:space="preserve"> </w:t>
      </w:r>
      <w:r w:rsidR="0087504A">
        <w:rPr>
          <w:sz w:val="20"/>
          <w:szCs w:val="20"/>
        </w:rPr>
        <w:t>as well as a vehicle count. Once the best option has been e</w:t>
      </w:r>
      <w:r w:rsidR="00F923D2">
        <w:rPr>
          <w:sz w:val="20"/>
          <w:szCs w:val="20"/>
        </w:rPr>
        <w:t>valuated</w:t>
      </w:r>
      <w:r w:rsidR="0087504A">
        <w:rPr>
          <w:sz w:val="20"/>
          <w:szCs w:val="20"/>
        </w:rPr>
        <w:t xml:space="preserve"> he will proceed with ordering the survey.</w:t>
      </w:r>
      <w:r w:rsidR="001842A2">
        <w:rPr>
          <w:sz w:val="20"/>
          <w:szCs w:val="20"/>
        </w:rPr>
        <w:t xml:space="preserve"> </w:t>
      </w:r>
      <w:r w:rsidR="00234045" w:rsidRPr="00234045">
        <w:rPr>
          <w:sz w:val="20"/>
          <w:szCs w:val="20"/>
        </w:rPr>
        <w:t>Mike Wasley also confirmed that the Council should be able to access historic surveys on the website and we can contact them for further assistance if they are unavailable.</w:t>
      </w:r>
      <w:r w:rsidR="00F62D9A" w:rsidRPr="00234045">
        <w:rPr>
          <w:sz w:val="20"/>
          <w:szCs w:val="20"/>
        </w:rPr>
        <w:t xml:space="preserve"> </w:t>
      </w:r>
    </w:p>
    <w:p w14:paraId="2EA70921" w14:textId="3BC10E5A" w:rsidR="00F62D9A" w:rsidRPr="00234045" w:rsidRDefault="0087504A" w:rsidP="00125235">
      <w:pPr>
        <w:ind w:left="142"/>
        <w:jc w:val="both"/>
        <w:rPr>
          <w:sz w:val="20"/>
          <w:szCs w:val="20"/>
        </w:rPr>
      </w:pPr>
      <w:r>
        <w:rPr>
          <w:sz w:val="20"/>
          <w:szCs w:val="20"/>
        </w:rPr>
        <w:t xml:space="preserve">DB offered to approach Islip Parish Council to see if Weston on the Green could use the </w:t>
      </w:r>
      <w:r w:rsidR="002063C4">
        <w:rPr>
          <w:sz w:val="20"/>
          <w:szCs w:val="20"/>
        </w:rPr>
        <w:t xml:space="preserve">traffic </w:t>
      </w:r>
      <w:r>
        <w:rPr>
          <w:sz w:val="20"/>
          <w:szCs w:val="20"/>
        </w:rPr>
        <w:t xml:space="preserve">speed </w:t>
      </w:r>
      <w:r w:rsidR="002063C4">
        <w:rPr>
          <w:sz w:val="20"/>
          <w:szCs w:val="20"/>
        </w:rPr>
        <w:t>gun</w:t>
      </w:r>
      <w:r>
        <w:rPr>
          <w:sz w:val="20"/>
          <w:szCs w:val="20"/>
        </w:rPr>
        <w:t>.</w:t>
      </w:r>
    </w:p>
    <w:p w14:paraId="67935BB0" w14:textId="0BFFABC2" w:rsidR="008A4E25" w:rsidRPr="00F86A0C" w:rsidRDefault="00B374DA" w:rsidP="00F86A0C">
      <w:pPr>
        <w:ind w:left="142"/>
        <w:jc w:val="both"/>
        <w:rPr>
          <w:bCs w:val="0"/>
          <w:sz w:val="20"/>
          <w:szCs w:val="20"/>
        </w:rPr>
      </w:pPr>
      <w:r>
        <w:rPr>
          <w:b/>
          <w:sz w:val="20"/>
          <w:szCs w:val="20"/>
        </w:rPr>
        <w:t>Resolution t</w:t>
      </w:r>
      <w:r w:rsidRPr="008C40BE">
        <w:rPr>
          <w:b/>
          <w:sz w:val="20"/>
          <w:szCs w:val="20"/>
        </w:rPr>
        <w:t xml:space="preserve">o </w:t>
      </w:r>
      <w:r>
        <w:rPr>
          <w:b/>
          <w:sz w:val="20"/>
          <w:szCs w:val="20"/>
        </w:rPr>
        <w:t>a</w:t>
      </w:r>
      <w:r w:rsidRPr="00F87747">
        <w:rPr>
          <w:b/>
          <w:sz w:val="20"/>
          <w:szCs w:val="20"/>
        </w:rPr>
        <w:t>pprove</w:t>
      </w:r>
      <w:r>
        <w:rPr>
          <w:b/>
          <w:sz w:val="20"/>
          <w:szCs w:val="20"/>
        </w:rPr>
        <w:t xml:space="preserve"> </w:t>
      </w:r>
      <w:r w:rsidRPr="00B46425">
        <w:rPr>
          <w:sz w:val="20"/>
          <w:szCs w:val="20"/>
        </w:rPr>
        <w:t>spend of up to £</w:t>
      </w:r>
      <w:r>
        <w:rPr>
          <w:sz w:val="20"/>
          <w:szCs w:val="20"/>
        </w:rPr>
        <w:t>250</w:t>
      </w:r>
      <w:r w:rsidRPr="00B46425">
        <w:rPr>
          <w:sz w:val="20"/>
          <w:szCs w:val="20"/>
        </w:rPr>
        <w:t xml:space="preserve"> for traffic survey</w:t>
      </w:r>
      <w:r>
        <w:rPr>
          <w:sz w:val="20"/>
          <w:szCs w:val="20"/>
        </w:rPr>
        <w:t>s</w:t>
      </w:r>
      <w:r w:rsidRPr="00B46425">
        <w:rPr>
          <w:sz w:val="20"/>
          <w:szCs w:val="20"/>
        </w:rPr>
        <w:t xml:space="preserve"> on B430</w:t>
      </w:r>
      <w:r w:rsidR="0087504A">
        <w:rPr>
          <w:sz w:val="20"/>
          <w:szCs w:val="20"/>
        </w:rPr>
        <w:t xml:space="preserve"> </w:t>
      </w:r>
      <w:r w:rsidR="0087504A" w:rsidRPr="00904880">
        <w:rPr>
          <w:bCs w:val="0"/>
          <w:sz w:val="20"/>
          <w:szCs w:val="20"/>
        </w:rPr>
        <w:t xml:space="preserve">was proposed by </w:t>
      </w:r>
      <w:r w:rsidR="0087504A">
        <w:rPr>
          <w:bCs w:val="0"/>
          <w:sz w:val="20"/>
          <w:szCs w:val="20"/>
        </w:rPr>
        <w:t>NM</w:t>
      </w:r>
      <w:r w:rsidR="0087504A" w:rsidRPr="00904880">
        <w:rPr>
          <w:bCs w:val="0"/>
          <w:sz w:val="20"/>
          <w:szCs w:val="20"/>
        </w:rPr>
        <w:t xml:space="preserve"> and seconded by </w:t>
      </w:r>
      <w:r w:rsidR="0087504A">
        <w:rPr>
          <w:bCs w:val="0"/>
          <w:sz w:val="20"/>
          <w:szCs w:val="20"/>
        </w:rPr>
        <w:t>RW</w:t>
      </w:r>
      <w:r w:rsidR="0087504A" w:rsidRPr="00904880">
        <w:rPr>
          <w:bCs w:val="0"/>
          <w:sz w:val="20"/>
          <w:szCs w:val="20"/>
        </w:rPr>
        <w:t>. It was supported unanimously by the Council.</w:t>
      </w:r>
      <w:r w:rsidR="0087504A">
        <w:rPr>
          <w:bCs w:val="0"/>
          <w:sz w:val="20"/>
          <w:szCs w:val="20"/>
        </w:rPr>
        <w:t xml:space="preserve"> A budget line for this expenditure has previously been agreed: Traffic/Application to reduce speed limit.</w:t>
      </w:r>
    </w:p>
    <w:p w14:paraId="3E167E8B" w14:textId="6CE104BB" w:rsidR="00F86A0C" w:rsidRDefault="00F86A0C" w:rsidP="00125235">
      <w:pPr>
        <w:ind w:left="142"/>
        <w:jc w:val="both"/>
        <w:rPr>
          <w:b/>
          <w:bCs w:val="0"/>
          <w:sz w:val="20"/>
          <w:szCs w:val="20"/>
          <w:highlight w:val="yellow"/>
        </w:rPr>
      </w:pPr>
      <w:r w:rsidRPr="004F3079">
        <w:rPr>
          <w:b/>
          <w:bCs w:val="0"/>
          <w:sz w:val="20"/>
          <w:szCs w:val="20"/>
          <w:highlight w:val="yellow"/>
        </w:rPr>
        <w:t>Action</w:t>
      </w:r>
      <w:r w:rsidRPr="008A4E25">
        <w:rPr>
          <w:b/>
          <w:bCs w:val="0"/>
          <w:sz w:val="20"/>
          <w:szCs w:val="20"/>
          <w:highlight w:val="yellow"/>
        </w:rPr>
        <w:t>:</w:t>
      </w:r>
      <w:r w:rsidRPr="008A4E25">
        <w:rPr>
          <w:sz w:val="20"/>
          <w:szCs w:val="20"/>
          <w:highlight w:val="yellow"/>
        </w:rPr>
        <w:t xml:space="preserve"> NM to pro</w:t>
      </w:r>
      <w:r>
        <w:rPr>
          <w:sz w:val="20"/>
          <w:szCs w:val="20"/>
          <w:highlight w:val="yellow"/>
        </w:rPr>
        <w:t>vide feedback to council once traffic surveys have been analysed.</w:t>
      </w:r>
    </w:p>
    <w:p w14:paraId="4D90C2A7" w14:textId="12B59733" w:rsidR="008A4E25" w:rsidRDefault="008A4E25" w:rsidP="00125235">
      <w:pPr>
        <w:ind w:left="142"/>
        <w:jc w:val="both"/>
        <w:rPr>
          <w:sz w:val="20"/>
          <w:szCs w:val="20"/>
        </w:rPr>
      </w:pPr>
      <w:r w:rsidRPr="004F3079">
        <w:rPr>
          <w:b/>
          <w:bCs w:val="0"/>
          <w:sz w:val="20"/>
          <w:szCs w:val="20"/>
          <w:highlight w:val="yellow"/>
        </w:rPr>
        <w:t>Action</w:t>
      </w:r>
      <w:r w:rsidRPr="008A4E25">
        <w:rPr>
          <w:b/>
          <w:bCs w:val="0"/>
          <w:sz w:val="20"/>
          <w:szCs w:val="20"/>
          <w:highlight w:val="yellow"/>
        </w:rPr>
        <w:t>:</w:t>
      </w:r>
      <w:r w:rsidRPr="008A4E25">
        <w:rPr>
          <w:sz w:val="20"/>
          <w:szCs w:val="20"/>
          <w:highlight w:val="yellow"/>
        </w:rPr>
        <w:t xml:space="preserve"> NM to proceed with organising traffic survey on B430.</w:t>
      </w:r>
    </w:p>
    <w:p w14:paraId="5DDC6994" w14:textId="55E9831E" w:rsidR="00F62D9A" w:rsidRPr="001842A2" w:rsidRDefault="002063C4" w:rsidP="001842A2">
      <w:pPr>
        <w:ind w:left="142"/>
        <w:jc w:val="both"/>
        <w:rPr>
          <w:sz w:val="20"/>
          <w:szCs w:val="20"/>
        </w:rPr>
      </w:pPr>
      <w:r w:rsidRPr="004F3079">
        <w:rPr>
          <w:b/>
          <w:bCs w:val="0"/>
          <w:sz w:val="20"/>
          <w:szCs w:val="20"/>
          <w:highlight w:val="yellow"/>
        </w:rPr>
        <w:t>Action</w:t>
      </w:r>
      <w:r w:rsidRPr="002063C4">
        <w:rPr>
          <w:b/>
          <w:bCs w:val="0"/>
          <w:sz w:val="20"/>
          <w:szCs w:val="20"/>
          <w:highlight w:val="yellow"/>
        </w:rPr>
        <w:t>:</w:t>
      </w:r>
      <w:r w:rsidRPr="002063C4">
        <w:rPr>
          <w:sz w:val="20"/>
          <w:szCs w:val="20"/>
          <w:highlight w:val="yellow"/>
        </w:rPr>
        <w:t xml:space="preserve"> DB to approach Islip PC regarding use of the traffic speed gun.</w:t>
      </w:r>
    </w:p>
    <w:p w14:paraId="019136D7" w14:textId="591602E4" w:rsidR="006B5183" w:rsidRDefault="006B5183" w:rsidP="00125235">
      <w:pPr>
        <w:ind w:left="1438" w:hanging="1296"/>
        <w:jc w:val="both"/>
        <w:rPr>
          <w:sz w:val="20"/>
          <w:szCs w:val="20"/>
        </w:rPr>
      </w:pPr>
      <w:r w:rsidRPr="00A42535">
        <w:rPr>
          <w:b/>
          <w:sz w:val="20"/>
          <w:szCs w:val="20"/>
        </w:rPr>
        <w:t>19.3</w:t>
      </w:r>
      <w:r>
        <w:rPr>
          <w:b/>
          <w:sz w:val="20"/>
          <w:szCs w:val="20"/>
        </w:rPr>
        <w:t>43</w:t>
      </w:r>
      <w:r w:rsidRPr="00A42535">
        <w:rPr>
          <w:b/>
          <w:sz w:val="20"/>
          <w:szCs w:val="20"/>
        </w:rPr>
        <w:t>.</w:t>
      </w:r>
      <w:r>
        <w:rPr>
          <w:b/>
          <w:sz w:val="20"/>
          <w:szCs w:val="20"/>
        </w:rPr>
        <w:t>21</w:t>
      </w:r>
      <w:r w:rsidRPr="00A42535">
        <w:rPr>
          <w:b/>
          <w:sz w:val="20"/>
          <w:szCs w:val="20"/>
        </w:rPr>
        <w:tab/>
        <w:t xml:space="preserve">For </w:t>
      </w:r>
      <w:r>
        <w:rPr>
          <w:b/>
          <w:sz w:val="20"/>
          <w:szCs w:val="20"/>
        </w:rPr>
        <w:t>I</w:t>
      </w:r>
      <w:r w:rsidRPr="00A42535">
        <w:rPr>
          <w:b/>
          <w:sz w:val="20"/>
          <w:szCs w:val="20"/>
        </w:rPr>
        <w:t xml:space="preserve">nformation: </w:t>
      </w:r>
      <w:r w:rsidRPr="00A42535">
        <w:rPr>
          <w:sz w:val="20"/>
          <w:szCs w:val="20"/>
        </w:rPr>
        <w:t xml:space="preserve">to receive an update on the </w:t>
      </w:r>
      <w:r>
        <w:rPr>
          <w:sz w:val="20"/>
          <w:szCs w:val="20"/>
        </w:rPr>
        <w:t>Transport</w:t>
      </w:r>
      <w:r w:rsidRPr="00A42535">
        <w:rPr>
          <w:sz w:val="20"/>
          <w:szCs w:val="20"/>
        </w:rPr>
        <w:t xml:space="preserve"> Group (</w:t>
      </w:r>
      <w:r>
        <w:rPr>
          <w:sz w:val="20"/>
          <w:szCs w:val="20"/>
        </w:rPr>
        <w:t>DB</w:t>
      </w:r>
      <w:r w:rsidRPr="00A42535">
        <w:rPr>
          <w:sz w:val="20"/>
          <w:szCs w:val="20"/>
        </w:rPr>
        <w:t xml:space="preserve">) </w:t>
      </w:r>
    </w:p>
    <w:p w14:paraId="3C79BEBE" w14:textId="06FD8222" w:rsidR="00F62D9A" w:rsidRDefault="00253C58" w:rsidP="00125235">
      <w:pPr>
        <w:ind w:left="142"/>
        <w:jc w:val="both"/>
        <w:rPr>
          <w:sz w:val="20"/>
          <w:szCs w:val="20"/>
        </w:rPr>
      </w:pPr>
      <w:r w:rsidRPr="00253C58">
        <w:rPr>
          <w:bCs w:val="0"/>
          <w:sz w:val="20"/>
          <w:szCs w:val="20"/>
        </w:rPr>
        <w:t xml:space="preserve">DB confirmed that </w:t>
      </w:r>
      <w:r w:rsidR="00F86A0C">
        <w:rPr>
          <w:bCs w:val="0"/>
          <w:sz w:val="20"/>
          <w:szCs w:val="20"/>
        </w:rPr>
        <w:t xml:space="preserve">the </w:t>
      </w:r>
      <w:r w:rsidRPr="00253C58">
        <w:rPr>
          <w:bCs w:val="0"/>
          <w:sz w:val="20"/>
          <w:szCs w:val="20"/>
        </w:rPr>
        <w:t>transport group are waiting for the traffic group surveys to be completed before the transport surveys are sent out. The surveys will be br</w:t>
      </w:r>
      <w:r w:rsidR="00F62D9A" w:rsidRPr="00253C58">
        <w:rPr>
          <w:bCs w:val="0"/>
          <w:sz w:val="20"/>
          <w:szCs w:val="20"/>
        </w:rPr>
        <w:t xml:space="preserve">ought </w:t>
      </w:r>
      <w:r w:rsidR="00F62D9A">
        <w:rPr>
          <w:sz w:val="20"/>
          <w:szCs w:val="20"/>
        </w:rPr>
        <w:t xml:space="preserve">to </w:t>
      </w:r>
      <w:r>
        <w:rPr>
          <w:sz w:val="20"/>
          <w:szCs w:val="20"/>
        </w:rPr>
        <w:t>the O</w:t>
      </w:r>
      <w:r w:rsidR="00F62D9A">
        <w:rPr>
          <w:sz w:val="20"/>
          <w:szCs w:val="20"/>
        </w:rPr>
        <w:t>ct</w:t>
      </w:r>
      <w:r>
        <w:rPr>
          <w:sz w:val="20"/>
          <w:szCs w:val="20"/>
        </w:rPr>
        <w:t xml:space="preserve">ober Parish Council meeting. </w:t>
      </w:r>
      <w:r w:rsidR="00F62D9A">
        <w:rPr>
          <w:sz w:val="20"/>
          <w:szCs w:val="20"/>
        </w:rPr>
        <w:t xml:space="preserve"> </w:t>
      </w:r>
    </w:p>
    <w:p w14:paraId="350D7402" w14:textId="3683180F" w:rsidR="00F62D9A" w:rsidRPr="00253C58" w:rsidRDefault="00253C58" w:rsidP="00125235">
      <w:pPr>
        <w:ind w:left="1438" w:hanging="1296"/>
        <w:jc w:val="both"/>
        <w:rPr>
          <w:bCs w:val="0"/>
          <w:sz w:val="20"/>
          <w:szCs w:val="20"/>
        </w:rPr>
      </w:pPr>
      <w:r w:rsidRPr="00253C58">
        <w:rPr>
          <w:b/>
          <w:sz w:val="20"/>
          <w:szCs w:val="20"/>
          <w:highlight w:val="yellow"/>
        </w:rPr>
        <w:t xml:space="preserve">Action: </w:t>
      </w:r>
      <w:r w:rsidRPr="00253C58">
        <w:rPr>
          <w:bCs w:val="0"/>
          <w:sz w:val="20"/>
          <w:szCs w:val="20"/>
          <w:highlight w:val="yellow"/>
        </w:rPr>
        <w:t xml:space="preserve">Clerk to </w:t>
      </w:r>
      <w:r w:rsidR="00F62D9A" w:rsidRPr="00253C58">
        <w:rPr>
          <w:bCs w:val="0"/>
          <w:sz w:val="20"/>
          <w:szCs w:val="20"/>
          <w:highlight w:val="yellow"/>
        </w:rPr>
        <w:t xml:space="preserve">put </w:t>
      </w:r>
      <w:r w:rsidRPr="00253C58">
        <w:rPr>
          <w:bCs w:val="0"/>
          <w:sz w:val="20"/>
          <w:szCs w:val="20"/>
          <w:highlight w:val="yellow"/>
        </w:rPr>
        <w:t xml:space="preserve">Transport Group surveys on </w:t>
      </w:r>
      <w:r w:rsidR="00F62D9A" w:rsidRPr="00253C58">
        <w:rPr>
          <w:bCs w:val="0"/>
          <w:sz w:val="20"/>
          <w:szCs w:val="20"/>
          <w:highlight w:val="yellow"/>
        </w:rPr>
        <w:t xml:space="preserve">agenda for </w:t>
      </w:r>
      <w:r w:rsidRPr="00253C58">
        <w:rPr>
          <w:bCs w:val="0"/>
          <w:sz w:val="20"/>
          <w:szCs w:val="20"/>
          <w:highlight w:val="yellow"/>
        </w:rPr>
        <w:t>O</w:t>
      </w:r>
      <w:r w:rsidR="00F62D9A" w:rsidRPr="00253C58">
        <w:rPr>
          <w:bCs w:val="0"/>
          <w:sz w:val="20"/>
          <w:szCs w:val="20"/>
          <w:highlight w:val="yellow"/>
        </w:rPr>
        <w:t>ct</w:t>
      </w:r>
      <w:r w:rsidRPr="00253C58">
        <w:rPr>
          <w:bCs w:val="0"/>
          <w:sz w:val="20"/>
          <w:szCs w:val="20"/>
          <w:highlight w:val="yellow"/>
        </w:rPr>
        <w:t>ober Parish Council meeting.</w:t>
      </w:r>
    </w:p>
    <w:p w14:paraId="3AF18BFB" w14:textId="36430CB5" w:rsidR="006B5183" w:rsidRPr="00B53681" w:rsidRDefault="006B5183" w:rsidP="00125235">
      <w:pPr>
        <w:ind w:hanging="1440"/>
        <w:jc w:val="both"/>
        <w:rPr>
          <w:sz w:val="20"/>
          <w:szCs w:val="20"/>
        </w:rPr>
      </w:pPr>
      <w:r>
        <w:rPr>
          <w:b/>
          <w:sz w:val="20"/>
          <w:szCs w:val="20"/>
        </w:rPr>
        <w:t xml:space="preserve">  </w:t>
      </w:r>
      <w:r w:rsidRPr="00A42535">
        <w:rPr>
          <w:b/>
          <w:sz w:val="20"/>
          <w:szCs w:val="20"/>
        </w:rPr>
        <w:t>19.3</w:t>
      </w:r>
      <w:r>
        <w:rPr>
          <w:b/>
          <w:sz w:val="20"/>
          <w:szCs w:val="20"/>
        </w:rPr>
        <w:t>43</w:t>
      </w:r>
      <w:r w:rsidRPr="00A42535">
        <w:rPr>
          <w:b/>
          <w:sz w:val="20"/>
          <w:szCs w:val="20"/>
        </w:rPr>
        <w:t>.</w:t>
      </w:r>
      <w:r>
        <w:rPr>
          <w:b/>
          <w:sz w:val="20"/>
          <w:szCs w:val="20"/>
        </w:rPr>
        <w:t>22</w:t>
      </w:r>
      <w:r w:rsidRPr="00A42535">
        <w:rPr>
          <w:sz w:val="20"/>
          <w:szCs w:val="20"/>
        </w:rPr>
        <w:t xml:space="preserve">     </w:t>
      </w:r>
      <w:r>
        <w:rPr>
          <w:sz w:val="20"/>
          <w:szCs w:val="20"/>
        </w:rPr>
        <w:t xml:space="preserve"> </w:t>
      </w:r>
      <w:r w:rsidRPr="00A42535">
        <w:rPr>
          <w:b/>
          <w:sz w:val="20"/>
          <w:szCs w:val="20"/>
        </w:rPr>
        <w:t>Date</w:t>
      </w:r>
      <w:r w:rsidRPr="00A42535">
        <w:rPr>
          <w:b/>
          <w:spacing w:val="-5"/>
          <w:sz w:val="20"/>
          <w:szCs w:val="20"/>
        </w:rPr>
        <w:t xml:space="preserve"> </w:t>
      </w:r>
      <w:r w:rsidRPr="00A42535">
        <w:rPr>
          <w:b/>
          <w:sz w:val="20"/>
          <w:szCs w:val="20"/>
        </w:rPr>
        <w:t>of</w:t>
      </w:r>
      <w:r w:rsidRPr="00A42535">
        <w:rPr>
          <w:b/>
          <w:spacing w:val="-2"/>
          <w:sz w:val="20"/>
          <w:szCs w:val="20"/>
        </w:rPr>
        <w:t xml:space="preserve"> </w:t>
      </w:r>
      <w:r w:rsidRPr="00A42535">
        <w:rPr>
          <w:b/>
          <w:sz w:val="20"/>
          <w:szCs w:val="20"/>
        </w:rPr>
        <w:t>next</w:t>
      </w:r>
      <w:r w:rsidRPr="00A42535">
        <w:rPr>
          <w:b/>
          <w:spacing w:val="-5"/>
          <w:sz w:val="20"/>
          <w:szCs w:val="20"/>
        </w:rPr>
        <w:t xml:space="preserve"> </w:t>
      </w:r>
      <w:r w:rsidRPr="00A42535">
        <w:rPr>
          <w:b/>
          <w:sz w:val="20"/>
          <w:szCs w:val="20"/>
        </w:rPr>
        <w:t xml:space="preserve">meeting: </w:t>
      </w:r>
      <w:r w:rsidRPr="000E4C9E">
        <w:rPr>
          <w:sz w:val="20"/>
          <w:szCs w:val="20"/>
        </w:rPr>
        <w:t>Thursday 10</w:t>
      </w:r>
      <w:r w:rsidRPr="000E4C9E">
        <w:rPr>
          <w:sz w:val="20"/>
          <w:szCs w:val="20"/>
          <w:vertAlign w:val="superscript"/>
        </w:rPr>
        <w:t>th</w:t>
      </w:r>
      <w:r w:rsidRPr="00FB37C3">
        <w:rPr>
          <w:sz w:val="20"/>
          <w:szCs w:val="20"/>
        </w:rPr>
        <w:t xml:space="preserve"> </w:t>
      </w:r>
      <w:r>
        <w:rPr>
          <w:sz w:val="20"/>
          <w:szCs w:val="20"/>
        </w:rPr>
        <w:t>Octo</w:t>
      </w:r>
      <w:r w:rsidRPr="00FB37C3">
        <w:rPr>
          <w:sz w:val="20"/>
          <w:szCs w:val="20"/>
        </w:rPr>
        <w:t>ber</w:t>
      </w:r>
      <w:r w:rsidRPr="00A42535">
        <w:rPr>
          <w:sz w:val="20"/>
          <w:szCs w:val="20"/>
        </w:rPr>
        <w:t xml:space="preserve"> 2019</w:t>
      </w:r>
    </w:p>
    <w:p w14:paraId="7BBEC739" w14:textId="454B40B0" w:rsidR="00F60A2E" w:rsidRPr="0025005B" w:rsidRDefault="00C468E3" w:rsidP="00C468E3">
      <w:pPr>
        <w:ind w:left="0"/>
        <w:jc w:val="both"/>
        <w:rPr>
          <w:sz w:val="20"/>
          <w:szCs w:val="20"/>
        </w:rPr>
      </w:pPr>
      <w:r>
        <w:rPr>
          <w:sz w:val="20"/>
          <w:szCs w:val="20"/>
        </w:rPr>
        <w:t xml:space="preserve">  </w:t>
      </w:r>
      <w:r w:rsidR="00E63923" w:rsidRPr="00904880">
        <w:rPr>
          <w:sz w:val="20"/>
          <w:szCs w:val="20"/>
        </w:rPr>
        <w:t>The meeting ended at 21.</w:t>
      </w:r>
      <w:r w:rsidR="00F62D9A">
        <w:rPr>
          <w:sz w:val="20"/>
          <w:szCs w:val="20"/>
        </w:rPr>
        <w:t>21</w:t>
      </w:r>
    </w:p>
    <w:sectPr w:rsidR="00F60A2E" w:rsidRPr="0025005B" w:rsidSect="00A257FC">
      <w:headerReference w:type="default"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B7868" w14:textId="77777777" w:rsidR="00217AB1" w:rsidRDefault="00217AB1" w:rsidP="006030AF">
      <w:pPr>
        <w:spacing w:after="0"/>
      </w:pPr>
      <w:r>
        <w:separator/>
      </w:r>
    </w:p>
  </w:endnote>
  <w:endnote w:type="continuationSeparator" w:id="0">
    <w:p w14:paraId="20060F46" w14:textId="77777777" w:rsidR="00217AB1" w:rsidRDefault="00217AB1" w:rsidP="006030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854DD" w14:textId="77777777" w:rsidR="00DC61DA" w:rsidRDefault="00DC61DA" w:rsidP="002B3F36">
    <w:pPr>
      <w:pStyle w:val="Footer"/>
      <w:pBdr>
        <w:top w:val="single" w:sz="4" w:space="1" w:color="auto"/>
        <w:left w:val="single" w:sz="4" w:space="4" w:color="auto"/>
        <w:bottom w:val="single" w:sz="4" w:space="1" w:color="auto"/>
        <w:right w:val="single" w:sz="4" w:space="4" w:color="auto"/>
      </w:pBdr>
    </w:pPr>
  </w:p>
  <w:p w14:paraId="3B8C4F78" w14:textId="77777777" w:rsidR="00DC61DA" w:rsidRDefault="00DC61DA" w:rsidP="002B3F36">
    <w:pPr>
      <w:pStyle w:val="Footer"/>
      <w:pBdr>
        <w:top w:val="single" w:sz="4" w:space="1" w:color="auto"/>
        <w:left w:val="single" w:sz="4" w:space="4" w:color="auto"/>
        <w:bottom w:val="single" w:sz="4" w:space="1" w:color="auto"/>
        <w:right w:val="single" w:sz="4" w:space="4" w:color="auto"/>
      </w:pBdr>
    </w:pPr>
    <w:r>
      <w:t>Minutes Approved:...................................................................Dated.............................................</w:t>
    </w:r>
  </w:p>
  <w:p w14:paraId="10D17661" w14:textId="77777777" w:rsidR="00DC61DA" w:rsidRDefault="00DC6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46186" w14:textId="77777777" w:rsidR="00217AB1" w:rsidRDefault="00217AB1" w:rsidP="006030AF">
      <w:pPr>
        <w:spacing w:after="0"/>
      </w:pPr>
      <w:r>
        <w:separator/>
      </w:r>
    </w:p>
  </w:footnote>
  <w:footnote w:type="continuationSeparator" w:id="0">
    <w:p w14:paraId="71E36217" w14:textId="77777777" w:rsidR="00217AB1" w:rsidRDefault="00217AB1" w:rsidP="006030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CDC0E" w14:textId="687AFC24" w:rsidR="00DC61DA" w:rsidRDefault="00DC61DA">
    <w:pPr>
      <w:pStyle w:val="Header"/>
      <w:jc w:val="right"/>
    </w:pPr>
    <w:r>
      <w:fldChar w:fldCharType="begin"/>
    </w:r>
    <w:r>
      <w:instrText xml:space="preserve"> PAGE   \* MERGEFORMAT </w:instrText>
    </w:r>
    <w:r>
      <w:fldChar w:fldCharType="separate"/>
    </w:r>
    <w:r>
      <w:rPr>
        <w:noProof/>
      </w:rPr>
      <w:t>9</w:t>
    </w:r>
    <w:r>
      <w:rPr>
        <w:noProof/>
      </w:rPr>
      <w:fldChar w:fldCharType="end"/>
    </w:r>
  </w:p>
  <w:p w14:paraId="08A2F6FB" w14:textId="77777777" w:rsidR="00DC61DA" w:rsidRDefault="00DC6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482C"/>
    <w:multiLevelType w:val="hybridMultilevel"/>
    <w:tmpl w:val="055CF7D4"/>
    <w:lvl w:ilvl="0" w:tplc="21586FFE">
      <w:start w:val="1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F6AFF"/>
    <w:multiLevelType w:val="multilevel"/>
    <w:tmpl w:val="0F0221AA"/>
    <w:lvl w:ilvl="0">
      <w:start w:val="19"/>
      <w:numFmt w:val="decimal"/>
      <w:lvlText w:val="%1"/>
      <w:lvlJc w:val="left"/>
      <w:pPr>
        <w:ind w:left="768" w:hanging="768"/>
      </w:pPr>
      <w:rPr>
        <w:rFonts w:hint="default"/>
      </w:rPr>
    </w:lvl>
    <w:lvl w:ilvl="1">
      <w:start w:val="340"/>
      <w:numFmt w:val="decimal"/>
      <w:lvlText w:val="%1.%2"/>
      <w:lvlJc w:val="left"/>
      <w:pPr>
        <w:ind w:left="768" w:hanging="768"/>
      </w:pPr>
      <w:rPr>
        <w:rFonts w:hint="default"/>
      </w:rPr>
    </w:lvl>
    <w:lvl w:ilvl="2">
      <w:start w:val="1"/>
      <w:numFmt w:val="decimal"/>
      <w:lvlText w:val="%1.%2.%3"/>
      <w:lvlJc w:val="left"/>
      <w:pPr>
        <w:ind w:left="768" w:hanging="768"/>
      </w:pPr>
      <w:rPr>
        <w:rFonts w:hint="default"/>
      </w:rPr>
    </w:lvl>
    <w:lvl w:ilvl="3">
      <w:start w:val="1"/>
      <w:numFmt w:val="decimal"/>
      <w:lvlText w:val="%1.%2.%3.%4"/>
      <w:lvlJc w:val="left"/>
      <w:pPr>
        <w:ind w:left="768" w:hanging="76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D00BDD"/>
    <w:multiLevelType w:val="hybridMultilevel"/>
    <w:tmpl w:val="0366D786"/>
    <w:lvl w:ilvl="0" w:tplc="0F7AFC20">
      <w:start w:val="1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25DAA"/>
    <w:multiLevelType w:val="hybridMultilevel"/>
    <w:tmpl w:val="0512F436"/>
    <w:lvl w:ilvl="0" w:tplc="F34C3746">
      <w:start w:val="1"/>
      <w:numFmt w:val="bullet"/>
      <w:lvlText w:val="-"/>
      <w:lvlJc w:val="left"/>
      <w:pPr>
        <w:ind w:left="400" w:hanging="360"/>
      </w:pPr>
      <w:rPr>
        <w:rFonts w:ascii="Arial" w:eastAsia="Calibri" w:hAnsi="Arial" w:cs="Arial"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4" w15:restartNumberingAfterBreak="0">
    <w:nsid w:val="0EC12929"/>
    <w:multiLevelType w:val="hybridMultilevel"/>
    <w:tmpl w:val="7AEE6594"/>
    <w:lvl w:ilvl="0" w:tplc="821AA474">
      <w:start w:val="1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B5D75"/>
    <w:multiLevelType w:val="hybridMultilevel"/>
    <w:tmpl w:val="4E848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FE6602"/>
    <w:multiLevelType w:val="hybridMultilevel"/>
    <w:tmpl w:val="05864254"/>
    <w:lvl w:ilvl="0" w:tplc="E5C4378E">
      <w:start w:val="5"/>
      <w:numFmt w:val="decimal"/>
      <w:lvlText w:val="%1."/>
      <w:lvlJc w:val="left"/>
      <w:pPr>
        <w:ind w:left="502" w:hanging="360"/>
      </w:pPr>
      <w:rPr>
        <w:rFonts w:hint="default"/>
        <w:b w:val="0"/>
        <w:bCs w:val="0"/>
      </w:r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7" w15:restartNumberingAfterBreak="0">
    <w:nsid w:val="300B4F54"/>
    <w:multiLevelType w:val="multilevel"/>
    <w:tmpl w:val="FEB8948E"/>
    <w:lvl w:ilvl="0">
      <w:start w:val="19"/>
      <w:numFmt w:val="decimal"/>
      <w:lvlText w:val="%1"/>
      <w:lvlJc w:val="left"/>
      <w:pPr>
        <w:ind w:left="768" w:hanging="768"/>
      </w:pPr>
      <w:rPr>
        <w:rFonts w:hint="default"/>
      </w:rPr>
    </w:lvl>
    <w:lvl w:ilvl="1">
      <w:start w:val="341"/>
      <w:numFmt w:val="decimal"/>
      <w:lvlText w:val="%1.%2"/>
      <w:lvlJc w:val="left"/>
      <w:pPr>
        <w:ind w:left="1152" w:hanging="768"/>
      </w:pPr>
      <w:rPr>
        <w:rFonts w:hint="default"/>
      </w:rPr>
    </w:lvl>
    <w:lvl w:ilvl="2">
      <w:start w:val="1"/>
      <w:numFmt w:val="decimal"/>
      <w:lvlText w:val="%1.%2.%3"/>
      <w:lvlJc w:val="left"/>
      <w:pPr>
        <w:ind w:left="1536" w:hanging="768"/>
      </w:pPr>
      <w:rPr>
        <w:rFonts w:hint="default"/>
      </w:rPr>
    </w:lvl>
    <w:lvl w:ilvl="3">
      <w:start w:val="1"/>
      <w:numFmt w:val="decimal"/>
      <w:lvlText w:val="%1.%2.%3.%4"/>
      <w:lvlJc w:val="left"/>
      <w:pPr>
        <w:ind w:left="1920" w:hanging="768"/>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872" w:hanging="1800"/>
      </w:pPr>
      <w:rPr>
        <w:rFonts w:hint="default"/>
      </w:rPr>
    </w:lvl>
  </w:abstractNum>
  <w:abstractNum w:abstractNumId="8" w15:restartNumberingAfterBreak="0">
    <w:nsid w:val="31443790"/>
    <w:multiLevelType w:val="hybridMultilevel"/>
    <w:tmpl w:val="A6A6B912"/>
    <w:lvl w:ilvl="0" w:tplc="223CC75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346D0244"/>
    <w:multiLevelType w:val="hybridMultilevel"/>
    <w:tmpl w:val="1638EA80"/>
    <w:lvl w:ilvl="0" w:tplc="1FCADE34">
      <w:start w:val="1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7B3429"/>
    <w:multiLevelType w:val="hybridMultilevel"/>
    <w:tmpl w:val="24F41B52"/>
    <w:lvl w:ilvl="0" w:tplc="5E50BDE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4300A7"/>
    <w:multiLevelType w:val="multilevel"/>
    <w:tmpl w:val="4C026E7A"/>
    <w:lvl w:ilvl="0">
      <w:start w:val="19"/>
      <w:numFmt w:val="decimal"/>
      <w:lvlText w:val="%1"/>
      <w:lvlJc w:val="left"/>
      <w:pPr>
        <w:ind w:left="768" w:hanging="768"/>
      </w:pPr>
      <w:rPr>
        <w:rFonts w:hint="default"/>
      </w:rPr>
    </w:lvl>
    <w:lvl w:ilvl="1">
      <w:start w:val="339"/>
      <w:numFmt w:val="decimal"/>
      <w:lvlText w:val="%1.%2"/>
      <w:lvlJc w:val="left"/>
      <w:pPr>
        <w:ind w:left="768" w:hanging="768"/>
      </w:pPr>
      <w:rPr>
        <w:rFonts w:hint="default"/>
      </w:rPr>
    </w:lvl>
    <w:lvl w:ilvl="2">
      <w:start w:val="1"/>
      <w:numFmt w:val="decimal"/>
      <w:lvlText w:val="%1.%2.%3"/>
      <w:lvlJc w:val="left"/>
      <w:pPr>
        <w:ind w:left="768" w:hanging="768"/>
      </w:pPr>
      <w:rPr>
        <w:rFonts w:hint="default"/>
      </w:rPr>
    </w:lvl>
    <w:lvl w:ilvl="3">
      <w:start w:val="1"/>
      <w:numFmt w:val="decimal"/>
      <w:lvlText w:val="%1.%2.%3.%4"/>
      <w:lvlJc w:val="left"/>
      <w:pPr>
        <w:ind w:left="768" w:hanging="76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F42B12"/>
    <w:multiLevelType w:val="hybridMultilevel"/>
    <w:tmpl w:val="99305B96"/>
    <w:lvl w:ilvl="0" w:tplc="D690F17A">
      <w:start w:val="1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D57A11"/>
    <w:multiLevelType w:val="hybridMultilevel"/>
    <w:tmpl w:val="DA360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CC07A1"/>
    <w:multiLevelType w:val="hybridMultilevel"/>
    <w:tmpl w:val="486A8E76"/>
    <w:lvl w:ilvl="0" w:tplc="9AC63A70">
      <w:start w:val="1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BE0EDC"/>
    <w:multiLevelType w:val="hybridMultilevel"/>
    <w:tmpl w:val="55086B74"/>
    <w:lvl w:ilvl="0" w:tplc="10FE40EE">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5A457A"/>
    <w:multiLevelType w:val="hybridMultilevel"/>
    <w:tmpl w:val="4F88A376"/>
    <w:lvl w:ilvl="0" w:tplc="F3ACBD50">
      <w:start w:val="7"/>
      <w:numFmt w:val="decimal"/>
      <w:lvlText w:val="%1."/>
      <w:lvlJc w:val="left"/>
      <w:pPr>
        <w:ind w:left="1188" w:hanging="360"/>
      </w:pPr>
      <w:rPr>
        <w:rFonts w:hint="default"/>
      </w:rPr>
    </w:lvl>
    <w:lvl w:ilvl="1" w:tplc="08090019" w:tentative="1">
      <w:start w:val="1"/>
      <w:numFmt w:val="lowerLetter"/>
      <w:lvlText w:val="%2."/>
      <w:lvlJc w:val="left"/>
      <w:pPr>
        <w:ind w:left="1908" w:hanging="360"/>
      </w:pPr>
    </w:lvl>
    <w:lvl w:ilvl="2" w:tplc="0809001B" w:tentative="1">
      <w:start w:val="1"/>
      <w:numFmt w:val="lowerRoman"/>
      <w:lvlText w:val="%3."/>
      <w:lvlJc w:val="right"/>
      <w:pPr>
        <w:ind w:left="2628" w:hanging="180"/>
      </w:pPr>
    </w:lvl>
    <w:lvl w:ilvl="3" w:tplc="0809000F" w:tentative="1">
      <w:start w:val="1"/>
      <w:numFmt w:val="decimal"/>
      <w:lvlText w:val="%4."/>
      <w:lvlJc w:val="left"/>
      <w:pPr>
        <w:ind w:left="3348" w:hanging="360"/>
      </w:pPr>
    </w:lvl>
    <w:lvl w:ilvl="4" w:tplc="08090019" w:tentative="1">
      <w:start w:val="1"/>
      <w:numFmt w:val="lowerLetter"/>
      <w:lvlText w:val="%5."/>
      <w:lvlJc w:val="left"/>
      <w:pPr>
        <w:ind w:left="4068" w:hanging="360"/>
      </w:pPr>
    </w:lvl>
    <w:lvl w:ilvl="5" w:tplc="0809001B" w:tentative="1">
      <w:start w:val="1"/>
      <w:numFmt w:val="lowerRoman"/>
      <w:lvlText w:val="%6."/>
      <w:lvlJc w:val="right"/>
      <w:pPr>
        <w:ind w:left="4788" w:hanging="180"/>
      </w:pPr>
    </w:lvl>
    <w:lvl w:ilvl="6" w:tplc="0809000F" w:tentative="1">
      <w:start w:val="1"/>
      <w:numFmt w:val="decimal"/>
      <w:lvlText w:val="%7."/>
      <w:lvlJc w:val="left"/>
      <w:pPr>
        <w:ind w:left="5508" w:hanging="360"/>
      </w:pPr>
    </w:lvl>
    <w:lvl w:ilvl="7" w:tplc="08090019" w:tentative="1">
      <w:start w:val="1"/>
      <w:numFmt w:val="lowerLetter"/>
      <w:lvlText w:val="%8."/>
      <w:lvlJc w:val="left"/>
      <w:pPr>
        <w:ind w:left="6228" w:hanging="360"/>
      </w:pPr>
    </w:lvl>
    <w:lvl w:ilvl="8" w:tplc="0809001B" w:tentative="1">
      <w:start w:val="1"/>
      <w:numFmt w:val="lowerRoman"/>
      <w:lvlText w:val="%9."/>
      <w:lvlJc w:val="right"/>
      <w:pPr>
        <w:ind w:left="6948" w:hanging="180"/>
      </w:pPr>
    </w:lvl>
  </w:abstractNum>
  <w:abstractNum w:abstractNumId="17" w15:restartNumberingAfterBreak="0">
    <w:nsid w:val="5F127C3C"/>
    <w:multiLevelType w:val="hybridMultilevel"/>
    <w:tmpl w:val="174C2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AB53C3"/>
    <w:multiLevelType w:val="hybridMultilevel"/>
    <w:tmpl w:val="CF9C2884"/>
    <w:lvl w:ilvl="0" w:tplc="C8108E8A">
      <w:start w:val="1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CB3A29"/>
    <w:multiLevelType w:val="hybridMultilevel"/>
    <w:tmpl w:val="4C748210"/>
    <w:lvl w:ilvl="0" w:tplc="71C05744">
      <w:numFmt w:val="bullet"/>
      <w:lvlText w:val="-"/>
      <w:lvlJc w:val="left"/>
      <w:pPr>
        <w:ind w:left="720" w:hanging="360"/>
      </w:pPr>
      <w:rPr>
        <w:rFonts w:ascii="Calibri Light" w:eastAsiaTheme="minorHAnsi"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A9C3949"/>
    <w:multiLevelType w:val="hybridMultilevel"/>
    <w:tmpl w:val="44D626DE"/>
    <w:lvl w:ilvl="0" w:tplc="EFE6E156">
      <w:start w:val="1"/>
      <w:numFmt w:val="decimal"/>
      <w:lvlText w:val="%1."/>
      <w:lvlJc w:val="left"/>
      <w:pPr>
        <w:ind w:left="468" w:hanging="36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21" w15:restartNumberingAfterBreak="0">
    <w:nsid w:val="72533CBB"/>
    <w:multiLevelType w:val="hybridMultilevel"/>
    <w:tmpl w:val="656EC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6B4C8B"/>
    <w:multiLevelType w:val="hybridMultilevel"/>
    <w:tmpl w:val="267CC8DC"/>
    <w:lvl w:ilvl="0" w:tplc="C4686E40">
      <w:start w:val="19"/>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6EB5D02"/>
    <w:multiLevelType w:val="hybridMultilevel"/>
    <w:tmpl w:val="E7A657A8"/>
    <w:lvl w:ilvl="0" w:tplc="8DF802F6">
      <w:start w:val="1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22"/>
  </w:num>
  <w:num w:numId="4">
    <w:abstractNumId w:val="14"/>
  </w:num>
  <w:num w:numId="5">
    <w:abstractNumId w:val="1"/>
  </w:num>
  <w:num w:numId="6">
    <w:abstractNumId w:val="20"/>
  </w:num>
  <w:num w:numId="7">
    <w:abstractNumId w:val="6"/>
  </w:num>
  <w:num w:numId="8">
    <w:abstractNumId w:val="16"/>
  </w:num>
  <w:num w:numId="9">
    <w:abstractNumId w:val="10"/>
  </w:num>
  <w:num w:numId="10">
    <w:abstractNumId w:val="0"/>
  </w:num>
  <w:num w:numId="11">
    <w:abstractNumId w:val="18"/>
  </w:num>
  <w:num w:numId="12">
    <w:abstractNumId w:val="21"/>
  </w:num>
  <w:num w:numId="13">
    <w:abstractNumId w:val="15"/>
  </w:num>
  <w:num w:numId="14">
    <w:abstractNumId w:val="17"/>
  </w:num>
  <w:num w:numId="15">
    <w:abstractNumId w:val="2"/>
  </w:num>
  <w:num w:numId="16">
    <w:abstractNumId w:val="13"/>
  </w:num>
  <w:num w:numId="17">
    <w:abstractNumId w:val="7"/>
  </w:num>
  <w:num w:numId="18">
    <w:abstractNumId w:val="4"/>
  </w:num>
  <w:num w:numId="19">
    <w:abstractNumId w:val="23"/>
  </w:num>
  <w:num w:numId="20">
    <w:abstractNumId w:val="12"/>
  </w:num>
  <w:num w:numId="21">
    <w:abstractNumId w:val="3"/>
  </w:num>
  <w:num w:numId="22">
    <w:abstractNumId w:val="19"/>
  </w:num>
  <w:num w:numId="23">
    <w:abstractNumId w:val="9"/>
  </w:num>
  <w:num w:numId="2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108"/>
    <w:rsid w:val="00001475"/>
    <w:rsid w:val="00014E06"/>
    <w:rsid w:val="00015A9C"/>
    <w:rsid w:val="00020017"/>
    <w:rsid w:val="00022E39"/>
    <w:rsid w:val="00022EE4"/>
    <w:rsid w:val="00024DF2"/>
    <w:rsid w:val="00025511"/>
    <w:rsid w:val="000306B5"/>
    <w:rsid w:val="00036549"/>
    <w:rsid w:val="000414C4"/>
    <w:rsid w:val="00043CDF"/>
    <w:rsid w:val="00045832"/>
    <w:rsid w:val="00050D9B"/>
    <w:rsid w:val="00052266"/>
    <w:rsid w:val="00053520"/>
    <w:rsid w:val="000541BA"/>
    <w:rsid w:val="00055BAC"/>
    <w:rsid w:val="00056A63"/>
    <w:rsid w:val="000605DD"/>
    <w:rsid w:val="00060EC5"/>
    <w:rsid w:val="00062701"/>
    <w:rsid w:val="00063D20"/>
    <w:rsid w:val="00063D5C"/>
    <w:rsid w:val="00064476"/>
    <w:rsid w:val="00064B8E"/>
    <w:rsid w:val="000719FF"/>
    <w:rsid w:val="000766F7"/>
    <w:rsid w:val="00081730"/>
    <w:rsid w:val="00082C3E"/>
    <w:rsid w:val="000846D3"/>
    <w:rsid w:val="0008659E"/>
    <w:rsid w:val="00093A27"/>
    <w:rsid w:val="000958C0"/>
    <w:rsid w:val="000A182E"/>
    <w:rsid w:val="000A668A"/>
    <w:rsid w:val="000B21B2"/>
    <w:rsid w:val="000B2DEF"/>
    <w:rsid w:val="000B402D"/>
    <w:rsid w:val="000B4379"/>
    <w:rsid w:val="000B554B"/>
    <w:rsid w:val="000C155C"/>
    <w:rsid w:val="000C5E6D"/>
    <w:rsid w:val="000D6031"/>
    <w:rsid w:val="000E3810"/>
    <w:rsid w:val="000E744C"/>
    <w:rsid w:val="000F4050"/>
    <w:rsid w:val="000F5D59"/>
    <w:rsid w:val="000F5F92"/>
    <w:rsid w:val="000F6E91"/>
    <w:rsid w:val="001000A5"/>
    <w:rsid w:val="00101652"/>
    <w:rsid w:val="001036FC"/>
    <w:rsid w:val="001048DE"/>
    <w:rsid w:val="00107B94"/>
    <w:rsid w:val="00114B5E"/>
    <w:rsid w:val="00114E1B"/>
    <w:rsid w:val="00120BF8"/>
    <w:rsid w:val="00120EF2"/>
    <w:rsid w:val="00125235"/>
    <w:rsid w:val="00125662"/>
    <w:rsid w:val="0012766E"/>
    <w:rsid w:val="0013511F"/>
    <w:rsid w:val="0013700C"/>
    <w:rsid w:val="00142AC8"/>
    <w:rsid w:val="00144142"/>
    <w:rsid w:val="0014783D"/>
    <w:rsid w:val="00150C61"/>
    <w:rsid w:val="00151236"/>
    <w:rsid w:val="001529B9"/>
    <w:rsid w:val="00156A44"/>
    <w:rsid w:val="00161E79"/>
    <w:rsid w:val="00166873"/>
    <w:rsid w:val="00167A20"/>
    <w:rsid w:val="00167FCB"/>
    <w:rsid w:val="00170B49"/>
    <w:rsid w:val="00171D0E"/>
    <w:rsid w:val="00173D52"/>
    <w:rsid w:val="00175EF5"/>
    <w:rsid w:val="00177822"/>
    <w:rsid w:val="00180C4D"/>
    <w:rsid w:val="00181065"/>
    <w:rsid w:val="001842A2"/>
    <w:rsid w:val="00192AFE"/>
    <w:rsid w:val="001964C9"/>
    <w:rsid w:val="00196A22"/>
    <w:rsid w:val="00197F4C"/>
    <w:rsid w:val="001A1C82"/>
    <w:rsid w:val="001A6B35"/>
    <w:rsid w:val="001B10FC"/>
    <w:rsid w:val="001B34E4"/>
    <w:rsid w:val="001C2616"/>
    <w:rsid w:val="001C2898"/>
    <w:rsid w:val="001C2C3B"/>
    <w:rsid w:val="001C5042"/>
    <w:rsid w:val="001D10C5"/>
    <w:rsid w:val="001D2E98"/>
    <w:rsid w:val="001D43CC"/>
    <w:rsid w:val="001D5FCC"/>
    <w:rsid w:val="001E0A5A"/>
    <w:rsid w:val="001E3F68"/>
    <w:rsid w:val="001F6999"/>
    <w:rsid w:val="00204CEB"/>
    <w:rsid w:val="00205ABF"/>
    <w:rsid w:val="002063C4"/>
    <w:rsid w:val="00210059"/>
    <w:rsid w:val="00213151"/>
    <w:rsid w:val="00213BE5"/>
    <w:rsid w:val="00217549"/>
    <w:rsid w:val="00217AB1"/>
    <w:rsid w:val="0022019D"/>
    <w:rsid w:val="002222A1"/>
    <w:rsid w:val="002241C7"/>
    <w:rsid w:val="00226FE2"/>
    <w:rsid w:val="00234045"/>
    <w:rsid w:val="002346D5"/>
    <w:rsid w:val="00240009"/>
    <w:rsid w:val="00240A59"/>
    <w:rsid w:val="00242987"/>
    <w:rsid w:val="002455A6"/>
    <w:rsid w:val="00247F29"/>
    <w:rsid w:val="00250026"/>
    <w:rsid w:val="0025005B"/>
    <w:rsid w:val="00253624"/>
    <w:rsid w:val="00253C58"/>
    <w:rsid w:val="00254A2F"/>
    <w:rsid w:val="00270554"/>
    <w:rsid w:val="002705F2"/>
    <w:rsid w:val="00270625"/>
    <w:rsid w:val="002809B5"/>
    <w:rsid w:val="00283154"/>
    <w:rsid w:val="002850E7"/>
    <w:rsid w:val="00285166"/>
    <w:rsid w:val="00286F3D"/>
    <w:rsid w:val="00294435"/>
    <w:rsid w:val="002952B9"/>
    <w:rsid w:val="00295CC1"/>
    <w:rsid w:val="002A0BB8"/>
    <w:rsid w:val="002A1A0A"/>
    <w:rsid w:val="002A299E"/>
    <w:rsid w:val="002A558A"/>
    <w:rsid w:val="002A7CE0"/>
    <w:rsid w:val="002B3F36"/>
    <w:rsid w:val="002B45E5"/>
    <w:rsid w:val="002C1D1C"/>
    <w:rsid w:val="002C3F9F"/>
    <w:rsid w:val="002C4161"/>
    <w:rsid w:val="002D64C0"/>
    <w:rsid w:val="002D706D"/>
    <w:rsid w:val="002E26E5"/>
    <w:rsid w:val="002F1A77"/>
    <w:rsid w:val="002F2769"/>
    <w:rsid w:val="002F3C98"/>
    <w:rsid w:val="002F3D64"/>
    <w:rsid w:val="00300295"/>
    <w:rsid w:val="0030287C"/>
    <w:rsid w:val="00302BA0"/>
    <w:rsid w:val="00302FE9"/>
    <w:rsid w:val="003034C3"/>
    <w:rsid w:val="00307A74"/>
    <w:rsid w:val="00311298"/>
    <w:rsid w:val="00312922"/>
    <w:rsid w:val="00312F48"/>
    <w:rsid w:val="00313EE7"/>
    <w:rsid w:val="00316C8C"/>
    <w:rsid w:val="003233CB"/>
    <w:rsid w:val="0032763E"/>
    <w:rsid w:val="0033155F"/>
    <w:rsid w:val="0033209C"/>
    <w:rsid w:val="003337DC"/>
    <w:rsid w:val="00337136"/>
    <w:rsid w:val="0034022E"/>
    <w:rsid w:val="00341A2F"/>
    <w:rsid w:val="00343ACD"/>
    <w:rsid w:val="00345C29"/>
    <w:rsid w:val="00350308"/>
    <w:rsid w:val="00351409"/>
    <w:rsid w:val="0035740C"/>
    <w:rsid w:val="00360CB4"/>
    <w:rsid w:val="0036540E"/>
    <w:rsid w:val="003654E9"/>
    <w:rsid w:val="0036789E"/>
    <w:rsid w:val="00371EBA"/>
    <w:rsid w:val="00373840"/>
    <w:rsid w:val="00377A7E"/>
    <w:rsid w:val="00386ADE"/>
    <w:rsid w:val="00387EDA"/>
    <w:rsid w:val="00391AF4"/>
    <w:rsid w:val="00395ECD"/>
    <w:rsid w:val="003A36FF"/>
    <w:rsid w:val="003A390F"/>
    <w:rsid w:val="003A579C"/>
    <w:rsid w:val="003A662D"/>
    <w:rsid w:val="003A7B1A"/>
    <w:rsid w:val="003B1890"/>
    <w:rsid w:val="003B2A5F"/>
    <w:rsid w:val="003C04D2"/>
    <w:rsid w:val="003C06F7"/>
    <w:rsid w:val="003C6B5E"/>
    <w:rsid w:val="003D2B1F"/>
    <w:rsid w:val="003D4B96"/>
    <w:rsid w:val="003D523F"/>
    <w:rsid w:val="003D64FB"/>
    <w:rsid w:val="003E040F"/>
    <w:rsid w:val="003E2FA2"/>
    <w:rsid w:val="003F3C53"/>
    <w:rsid w:val="003F432C"/>
    <w:rsid w:val="003F6629"/>
    <w:rsid w:val="003F72F1"/>
    <w:rsid w:val="003F7AB3"/>
    <w:rsid w:val="00405ABD"/>
    <w:rsid w:val="00407BD9"/>
    <w:rsid w:val="004122E4"/>
    <w:rsid w:val="00413EA2"/>
    <w:rsid w:val="0041704E"/>
    <w:rsid w:val="00426880"/>
    <w:rsid w:val="00426999"/>
    <w:rsid w:val="00427725"/>
    <w:rsid w:val="00427C70"/>
    <w:rsid w:val="00431495"/>
    <w:rsid w:val="00435624"/>
    <w:rsid w:val="00436345"/>
    <w:rsid w:val="00437121"/>
    <w:rsid w:val="004417E5"/>
    <w:rsid w:val="00453957"/>
    <w:rsid w:val="0045456E"/>
    <w:rsid w:val="004547A5"/>
    <w:rsid w:val="0045507D"/>
    <w:rsid w:val="00456362"/>
    <w:rsid w:val="0046010B"/>
    <w:rsid w:val="004700FC"/>
    <w:rsid w:val="0047121D"/>
    <w:rsid w:val="00474DD8"/>
    <w:rsid w:val="00474F77"/>
    <w:rsid w:val="004753B7"/>
    <w:rsid w:val="00476418"/>
    <w:rsid w:val="00481FD2"/>
    <w:rsid w:val="00483F62"/>
    <w:rsid w:val="00484A65"/>
    <w:rsid w:val="00485BDC"/>
    <w:rsid w:val="00487525"/>
    <w:rsid w:val="00487B41"/>
    <w:rsid w:val="00487FB7"/>
    <w:rsid w:val="00492FC6"/>
    <w:rsid w:val="00496A64"/>
    <w:rsid w:val="004A051E"/>
    <w:rsid w:val="004A2EAD"/>
    <w:rsid w:val="004B1273"/>
    <w:rsid w:val="004B1D0B"/>
    <w:rsid w:val="004B560F"/>
    <w:rsid w:val="004B7614"/>
    <w:rsid w:val="004C384D"/>
    <w:rsid w:val="004C5BB0"/>
    <w:rsid w:val="004C6018"/>
    <w:rsid w:val="004C6EA9"/>
    <w:rsid w:val="004D4596"/>
    <w:rsid w:val="004F1D99"/>
    <w:rsid w:val="004F3079"/>
    <w:rsid w:val="004F64AA"/>
    <w:rsid w:val="0050145C"/>
    <w:rsid w:val="00507D33"/>
    <w:rsid w:val="00510B7F"/>
    <w:rsid w:val="0051233D"/>
    <w:rsid w:val="00517B73"/>
    <w:rsid w:val="005209E7"/>
    <w:rsid w:val="00521C70"/>
    <w:rsid w:val="0052248B"/>
    <w:rsid w:val="00524202"/>
    <w:rsid w:val="0052744A"/>
    <w:rsid w:val="00527950"/>
    <w:rsid w:val="00530459"/>
    <w:rsid w:val="005358C7"/>
    <w:rsid w:val="00536D61"/>
    <w:rsid w:val="00537BAE"/>
    <w:rsid w:val="00540912"/>
    <w:rsid w:val="00541527"/>
    <w:rsid w:val="00543A9A"/>
    <w:rsid w:val="005466F4"/>
    <w:rsid w:val="00554430"/>
    <w:rsid w:val="00554E24"/>
    <w:rsid w:val="00562CA5"/>
    <w:rsid w:val="00563BC5"/>
    <w:rsid w:val="00565664"/>
    <w:rsid w:val="00566648"/>
    <w:rsid w:val="00574F24"/>
    <w:rsid w:val="00576056"/>
    <w:rsid w:val="00577C13"/>
    <w:rsid w:val="00585ABF"/>
    <w:rsid w:val="0058693D"/>
    <w:rsid w:val="00591E8E"/>
    <w:rsid w:val="005920BF"/>
    <w:rsid w:val="00592FD2"/>
    <w:rsid w:val="005964F1"/>
    <w:rsid w:val="005A086C"/>
    <w:rsid w:val="005A5B1E"/>
    <w:rsid w:val="005A740D"/>
    <w:rsid w:val="005B0F05"/>
    <w:rsid w:val="005B34EC"/>
    <w:rsid w:val="005B4158"/>
    <w:rsid w:val="005B520D"/>
    <w:rsid w:val="005C22B2"/>
    <w:rsid w:val="005C2644"/>
    <w:rsid w:val="005C4EB5"/>
    <w:rsid w:val="005C6D3F"/>
    <w:rsid w:val="005D0062"/>
    <w:rsid w:val="005E75E6"/>
    <w:rsid w:val="005F0932"/>
    <w:rsid w:val="005F5648"/>
    <w:rsid w:val="005F7220"/>
    <w:rsid w:val="006030AF"/>
    <w:rsid w:val="0060572C"/>
    <w:rsid w:val="006075A0"/>
    <w:rsid w:val="00611D1C"/>
    <w:rsid w:val="00616AE6"/>
    <w:rsid w:val="0062083F"/>
    <w:rsid w:val="006217D1"/>
    <w:rsid w:val="00624EFC"/>
    <w:rsid w:val="00627332"/>
    <w:rsid w:val="00627794"/>
    <w:rsid w:val="00627F5D"/>
    <w:rsid w:val="00631836"/>
    <w:rsid w:val="00642E0E"/>
    <w:rsid w:val="00644D06"/>
    <w:rsid w:val="00644D53"/>
    <w:rsid w:val="006456D0"/>
    <w:rsid w:val="00652D41"/>
    <w:rsid w:val="00653825"/>
    <w:rsid w:val="006539AC"/>
    <w:rsid w:val="0065409D"/>
    <w:rsid w:val="00655131"/>
    <w:rsid w:val="0065762F"/>
    <w:rsid w:val="00662586"/>
    <w:rsid w:val="006709F9"/>
    <w:rsid w:val="006716B0"/>
    <w:rsid w:val="00673D2A"/>
    <w:rsid w:val="006746E2"/>
    <w:rsid w:val="00677197"/>
    <w:rsid w:val="00677DC9"/>
    <w:rsid w:val="006807E4"/>
    <w:rsid w:val="00690A8F"/>
    <w:rsid w:val="0069233A"/>
    <w:rsid w:val="00694CF3"/>
    <w:rsid w:val="006A5053"/>
    <w:rsid w:val="006A6F5B"/>
    <w:rsid w:val="006B10E6"/>
    <w:rsid w:val="006B1DAA"/>
    <w:rsid w:val="006B5183"/>
    <w:rsid w:val="006B7C41"/>
    <w:rsid w:val="006C0558"/>
    <w:rsid w:val="006C0CA1"/>
    <w:rsid w:val="006C12DF"/>
    <w:rsid w:val="006C19A5"/>
    <w:rsid w:val="006C22C1"/>
    <w:rsid w:val="006D1536"/>
    <w:rsid w:val="006D5302"/>
    <w:rsid w:val="006D5E6E"/>
    <w:rsid w:val="006D716F"/>
    <w:rsid w:val="006E07EB"/>
    <w:rsid w:val="006E57F8"/>
    <w:rsid w:val="006F331F"/>
    <w:rsid w:val="006F527F"/>
    <w:rsid w:val="006F7603"/>
    <w:rsid w:val="00704A26"/>
    <w:rsid w:val="00714950"/>
    <w:rsid w:val="00714C3F"/>
    <w:rsid w:val="007168F6"/>
    <w:rsid w:val="00720A6A"/>
    <w:rsid w:val="007250E8"/>
    <w:rsid w:val="0073392E"/>
    <w:rsid w:val="007347E6"/>
    <w:rsid w:val="00742D1C"/>
    <w:rsid w:val="007468BC"/>
    <w:rsid w:val="00746F9D"/>
    <w:rsid w:val="00751964"/>
    <w:rsid w:val="00751A6D"/>
    <w:rsid w:val="00756C63"/>
    <w:rsid w:val="00765298"/>
    <w:rsid w:val="00773E79"/>
    <w:rsid w:val="00777800"/>
    <w:rsid w:val="0078490C"/>
    <w:rsid w:val="00794EBD"/>
    <w:rsid w:val="00796B43"/>
    <w:rsid w:val="007A7035"/>
    <w:rsid w:val="007B33A2"/>
    <w:rsid w:val="007B39A6"/>
    <w:rsid w:val="007B4193"/>
    <w:rsid w:val="007B6E86"/>
    <w:rsid w:val="007B7989"/>
    <w:rsid w:val="007C18A6"/>
    <w:rsid w:val="007C1B2D"/>
    <w:rsid w:val="007C4E92"/>
    <w:rsid w:val="007D1038"/>
    <w:rsid w:val="007D3D00"/>
    <w:rsid w:val="007D40C3"/>
    <w:rsid w:val="007D6317"/>
    <w:rsid w:val="007D7A80"/>
    <w:rsid w:val="007E0CB1"/>
    <w:rsid w:val="007E125B"/>
    <w:rsid w:val="007E43A8"/>
    <w:rsid w:val="007E7539"/>
    <w:rsid w:val="007F057C"/>
    <w:rsid w:val="007F10EC"/>
    <w:rsid w:val="007F1C4A"/>
    <w:rsid w:val="007F1E8C"/>
    <w:rsid w:val="007F2C64"/>
    <w:rsid w:val="007F4FF9"/>
    <w:rsid w:val="007F548D"/>
    <w:rsid w:val="007F5CA9"/>
    <w:rsid w:val="00800D51"/>
    <w:rsid w:val="008020BA"/>
    <w:rsid w:val="00803A76"/>
    <w:rsid w:val="00803C24"/>
    <w:rsid w:val="008052C1"/>
    <w:rsid w:val="00807463"/>
    <w:rsid w:val="008119DC"/>
    <w:rsid w:val="00815816"/>
    <w:rsid w:val="00816FA7"/>
    <w:rsid w:val="00820E6D"/>
    <w:rsid w:val="00824BFA"/>
    <w:rsid w:val="00825CFA"/>
    <w:rsid w:val="008262D6"/>
    <w:rsid w:val="00830851"/>
    <w:rsid w:val="00832196"/>
    <w:rsid w:val="00832DA0"/>
    <w:rsid w:val="0083385F"/>
    <w:rsid w:val="0083443A"/>
    <w:rsid w:val="00844F9E"/>
    <w:rsid w:val="00844FD0"/>
    <w:rsid w:val="00846A6C"/>
    <w:rsid w:val="00852DE6"/>
    <w:rsid w:val="00857820"/>
    <w:rsid w:val="00857AC0"/>
    <w:rsid w:val="00857F05"/>
    <w:rsid w:val="00857FF2"/>
    <w:rsid w:val="00860712"/>
    <w:rsid w:val="00860AA4"/>
    <w:rsid w:val="00862258"/>
    <w:rsid w:val="00863B59"/>
    <w:rsid w:val="00871B14"/>
    <w:rsid w:val="008733DB"/>
    <w:rsid w:val="00873990"/>
    <w:rsid w:val="0087504A"/>
    <w:rsid w:val="00876DD8"/>
    <w:rsid w:val="008778FB"/>
    <w:rsid w:val="00881052"/>
    <w:rsid w:val="0088124A"/>
    <w:rsid w:val="00881A12"/>
    <w:rsid w:val="008855E0"/>
    <w:rsid w:val="008864DF"/>
    <w:rsid w:val="00890663"/>
    <w:rsid w:val="00891C24"/>
    <w:rsid w:val="0089572C"/>
    <w:rsid w:val="00895866"/>
    <w:rsid w:val="00895877"/>
    <w:rsid w:val="00897209"/>
    <w:rsid w:val="008A4E25"/>
    <w:rsid w:val="008B121B"/>
    <w:rsid w:val="008B2B6A"/>
    <w:rsid w:val="008B3063"/>
    <w:rsid w:val="008B41FB"/>
    <w:rsid w:val="008C1781"/>
    <w:rsid w:val="008C256F"/>
    <w:rsid w:val="008C77E3"/>
    <w:rsid w:val="008D1C80"/>
    <w:rsid w:val="008D22E7"/>
    <w:rsid w:val="008D3A33"/>
    <w:rsid w:val="008D57F5"/>
    <w:rsid w:val="008F0F32"/>
    <w:rsid w:val="008F1175"/>
    <w:rsid w:val="008F3284"/>
    <w:rsid w:val="008F33B9"/>
    <w:rsid w:val="00903108"/>
    <w:rsid w:val="0090433D"/>
    <w:rsid w:val="0090435B"/>
    <w:rsid w:val="00904880"/>
    <w:rsid w:val="00911C5B"/>
    <w:rsid w:val="009125C4"/>
    <w:rsid w:val="009139BF"/>
    <w:rsid w:val="00913B6C"/>
    <w:rsid w:val="009166FF"/>
    <w:rsid w:val="0093694D"/>
    <w:rsid w:val="009419DA"/>
    <w:rsid w:val="009433AA"/>
    <w:rsid w:val="00944D76"/>
    <w:rsid w:val="009479B2"/>
    <w:rsid w:val="00947A9C"/>
    <w:rsid w:val="009546BE"/>
    <w:rsid w:val="00954C33"/>
    <w:rsid w:val="00955042"/>
    <w:rsid w:val="0095691C"/>
    <w:rsid w:val="00965519"/>
    <w:rsid w:val="009664B0"/>
    <w:rsid w:val="0096766D"/>
    <w:rsid w:val="009735F5"/>
    <w:rsid w:val="0097792C"/>
    <w:rsid w:val="00980843"/>
    <w:rsid w:val="00980D21"/>
    <w:rsid w:val="009823A8"/>
    <w:rsid w:val="009852C8"/>
    <w:rsid w:val="00986B66"/>
    <w:rsid w:val="0099027F"/>
    <w:rsid w:val="009926A4"/>
    <w:rsid w:val="009939AD"/>
    <w:rsid w:val="009947EC"/>
    <w:rsid w:val="009A08F6"/>
    <w:rsid w:val="009A4555"/>
    <w:rsid w:val="009A5E67"/>
    <w:rsid w:val="009A6098"/>
    <w:rsid w:val="009A60BD"/>
    <w:rsid w:val="009A7899"/>
    <w:rsid w:val="009B74B1"/>
    <w:rsid w:val="009C58EE"/>
    <w:rsid w:val="009C672A"/>
    <w:rsid w:val="009D0F2C"/>
    <w:rsid w:val="009D10AC"/>
    <w:rsid w:val="009D3101"/>
    <w:rsid w:val="009D3181"/>
    <w:rsid w:val="009E37E3"/>
    <w:rsid w:val="009F21B0"/>
    <w:rsid w:val="009F484F"/>
    <w:rsid w:val="009F637F"/>
    <w:rsid w:val="009F6BB2"/>
    <w:rsid w:val="00A011B1"/>
    <w:rsid w:val="00A02B7C"/>
    <w:rsid w:val="00A04201"/>
    <w:rsid w:val="00A12EFD"/>
    <w:rsid w:val="00A13EC0"/>
    <w:rsid w:val="00A20CF9"/>
    <w:rsid w:val="00A2103C"/>
    <w:rsid w:val="00A23FBF"/>
    <w:rsid w:val="00A257FC"/>
    <w:rsid w:val="00A26597"/>
    <w:rsid w:val="00A26C69"/>
    <w:rsid w:val="00A446AD"/>
    <w:rsid w:val="00A471C2"/>
    <w:rsid w:val="00A5779D"/>
    <w:rsid w:val="00A57CEE"/>
    <w:rsid w:val="00A61A2E"/>
    <w:rsid w:val="00A66316"/>
    <w:rsid w:val="00A66DCB"/>
    <w:rsid w:val="00A66E80"/>
    <w:rsid w:val="00A676C3"/>
    <w:rsid w:val="00A70A48"/>
    <w:rsid w:val="00A75943"/>
    <w:rsid w:val="00A76068"/>
    <w:rsid w:val="00A80596"/>
    <w:rsid w:val="00A879CA"/>
    <w:rsid w:val="00A94117"/>
    <w:rsid w:val="00AA2B28"/>
    <w:rsid w:val="00AA34E9"/>
    <w:rsid w:val="00AA3ACA"/>
    <w:rsid w:val="00AA57E7"/>
    <w:rsid w:val="00AA618F"/>
    <w:rsid w:val="00AA635A"/>
    <w:rsid w:val="00AA65BA"/>
    <w:rsid w:val="00AB7ECA"/>
    <w:rsid w:val="00AC0A53"/>
    <w:rsid w:val="00AC3A5A"/>
    <w:rsid w:val="00AD1832"/>
    <w:rsid w:val="00AD2800"/>
    <w:rsid w:val="00AD5DC5"/>
    <w:rsid w:val="00AD608F"/>
    <w:rsid w:val="00AD78EA"/>
    <w:rsid w:val="00AD7DF9"/>
    <w:rsid w:val="00AE1D61"/>
    <w:rsid w:val="00AE3083"/>
    <w:rsid w:val="00AE3E50"/>
    <w:rsid w:val="00AE557E"/>
    <w:rsid w:val="00AE58AE"/>
    <w:rsid w:val="00AE65D6"/>
    <w:rsid w:val="00AF30A5"/>
    <w:rsid w:val="00AF44D1"/>
    <w:rsid w:val="00AF54CC"/>
    <w:rsid w:val="00AF7DF7"/>
    <w:rsid w:val="00B00E2A"/>
    <w:rsid w:val="00B010FB"/>
    <w:rsid w:val="00B04975"/>
    <w:rsid w:val="00B049CB"/>
    <w:rsid w:val="00B055E7"/>
    <w:rsid w:val="00B06AB0"/>
    <w:rsid w:val="00B10025"/>
    <w:rsid w:val="00B1399D"/>
    <w:rsid w:val="00B22690"/>
    <w:rsid w:val="00B24F68"/>
    <w:rsid w:val="00B25CC5"/>
    <w:rsid w:val="00B30178"/>
    <w:rsid w:val="00B34CE3"/>
    <w:rsid w:val="00B351FF"/>
    <w:rsid w:val="00B35C65"/>
    <w:rsid w:val="00B374DA"/>
    <w:rsid w:val="00B44C88"/>
    <w:rsid w:val="00B468F9"/>
    <w:rsid w:val="00B4738E"/>
    <w:rsid w:val="00B510E5"/>
    <w:rsid w:val="00B57845"/>
    <w:rsid w:val="00B7388F"/>
    <w:rsid w:val="00B7435C"/>
    <w:rsid w:val="00B86318"/>
    <w:rsid w:val="00B867E7"/>
    <w:rsid w:val="00B86910"/>
    <w:rsid w:val="00B86B88"/>
    <w:rsid w:val="00B95E42"/>
    <w:rsid w:val="00B95EF1"/>
    <w:rsid w:val="00BA1C24"/>
    <w:rsid w:val="00BA261B"/>
    <w:rsid w:val="00BB317B"/>
    <w:rsid w:val="00BB32DA"/>
    <w:rsid w:val="00BB4B7A"/>
    <w:rsid w:val="00BB5A2C"/>
    <w:rsid w:val="00BB65E2"/>
    <w:rsid w:val="00BC255D"/>
    <w:rsid w:val="00BC5306"/>
    <w:rsid w:val="00BC646E"/>
    <w:rsid w:val="00BC6B0D"/>
    <w:rsid w:val="00BC77C2"/>
    <w:rsid w:val="00BE2DDD"/>
    <w:rsid w:val="00BE396D"/>
    <w:rsid w:val="00BE4F2B"/>
    <w:rsid w:val="00BE7ADA"/>
    <w:rsid w:val="00BF15EE"/>
    <w:rsid w:val="00BF308B"/>
    <w:rsid w:val="00BF54DB"/>
    <w:rsid w:val="00BF662E"/>
    <w:rsid w:val="00C02947"/>
    <w:rsid w:val="00C041D5"/>
    <w:rsid w:val="00C05F79"/>
    <w:rsid w:val="00C079D7"/>
    <w:rsid w:val="00C121E8"/>
    <w:rsid w:val="00C131AD"/>
    <w:rsid w:val="00C1370C"/>
    <w:rsid w:val="00C13955"/>
    <w:rsid w:val="00C144B2"/>
    <w:rsid w:val="00C156AC"/>
    <w:rsid w:val="00C20DAA"/>
    <w:rsid w:val="00C240BB"/>
    <w:rsid w:val="00C3006F"/>
    <w:rsid w:val="00C30883"/>
    <w:rsid w:val="00C3138F"/>
    <w:rsid w:val="00C32D08"/>
    <w:rsid w:val="00C33521"/>
    <w:rsid w:val="00C43874"/>
    <w:rsid w:val="00C468E3"/>
    <w:rsid w:val="00C46B51"/>
    <w:rsid w:val="00C51742"/>
    <w:rsid w:val="00C533DA"/>
    <w:rsid w:val="00C5559D"/>
    <w:rsid w:val="00C55F91"/>
    <w:rsid w:val="00C572CC"/>
    <w:rsid w:val="00C647C1"/>
    <w:rsid w:val="00C65640"/>
    <w:rsid w:val="00C672D4"/>
    <w:rsid w:val="00C729E4"/>
    <w:rsid w:val="00C73E83"/>
    <w:rsid w:val="00C80982"/>
    <w:rsid w:val="00C80D2A"/>
    <w:rsid w:val="00C847DD"/>
    <w:rsid w:val="00C84ED9"/>
    <w:rsid w:val="00C857D7"/>
    <w:rsid w:val="00C86791"/>
    <w:rsid w:val="00C86F5D"/>
    <w:rsid w:val="00C91DA1"/>
    <w:rsid w:val="00C93127"/>
    <w:rsid w:val="00C94A64"/>
    <w:rsid w:val="00C966F4"/>
    <w:rsid w:val="00CA0262"/>
    <w:rsid w:val="00CA0D67"/>
    <w:rsid w:val="00CA2372"/>
    <w:rsid w:val="00CA279D"/>
    <w:rsid w:val="00CA3416"/>
    <w:rsid w:val="00CA3F59"/>
    <w:rsid w:val="00CA69D3"/>
    <w:rsid w:val="00CA7BC4"/>
    <w:rsid w:val="00CC04C0"/>
    <w:rsid w:val="00CC1F7D"/>
    <w:rsid w:val="00CC43EE"/>
    <w:rsid w:val="00CC4E50"/>
    <w:rsid w:val="00CC6FAE"/>
    <w:rsid w:val="00CD0D62"/>
    <w:rsid w:val="00CD4145"/>
    <w:rsid w:val="00CD67F4"/>
    <w:rsid w:val="00CD7981"/>
    <w:rsid w:val="00CE41F3"/>
    <w:rsid w:val="00CE5DEF"/>
    <w:rsid w:val="00CE79C4"/>
    <w:rsid w:val="00CF26E5"/>
    <w:rsid w:val="00CF5BAE"/>
    <w:rsid w:val="00D0014B"/>
    <w:rsid w:val="00D00C3D"/>
    <w:rsid w:val="00D12150"/>
    <w:rsid w:val="00D13943"/>
    <w:rsid w:val="00D16660"/>
    <w:rsid w:val="00D17CE5"/>
    <w:rsid w:val="00D25723"/>
    <w:rsid w:val="00D31AD5"/>
    <w:rsid w:val="00D348D1"/>
    <w:rsid w:val="00D34BA7"/>
    <w:rsid w:val="00D35054"/>
    <w:rsid w:val="00D424ED"/>
    <w:rsid w:val="00D439E1"/>
    <w:rsid w:val="00D4526C"/>
    <w:rsid w:val="00D507DA"/>
    <w:rsid w:val="00D54BCA"/>
    <w:rsid w:val="00D558FF"/>
    <w:rsid w:val="00D56693"/>
    <w:rsid w:val="00D57292"/>
    <w:rsid w:val="00D5795E"/>
    <w:rsid w:val="00D60FA5"/>
    <w:rsid w:val="00D62ABC"/>
    <w:rsid w:val="00D63EF0"/>
    <w:rsid w:val="00D70D8D"/>
    <w:rsid w:val="00D73150"/>
    <w:rsid w:val="00D73385"/>
    <w:rsid w:val="00D8409A"/>
    <w:rsid w:val="00D84684"/>
    <w:rsid w:val="00D871A3"/>
    <w:rsid w:val="00D87C73"/>
    <w:rsid w:val="00D9066B"/>
    <w:rsid w:val="00D934E1"/>
    <w:rsid w:val="00D93EF0"/>
    <w:rsid w:val="00D94775"/>
    <w:rsid w:val="00D94D4C"/>
    <w:rsid w:val="00DB283D"/>
    <w:rsid w:val="00DB39FE"/>
    <w:rsid w:val="00DB7073"/>
    <w:rsid w:val="00DC00E0"/>
    <w:rsid w:val="00DC5DF9"/>
    <w:rsid w:val="00DC61DA"/>
    <w:rsid w:val="00DE72D2"/>
    <w:rsid w:val="00DF1D53"/>
    <w:rsid w:val="00DF416E"/>
    <w:rsid w:val="00DF478B"/>
    <w:rsid w:val="00DF588A"/>
    <w:rsid w:val="00DF6108"/>
    <w:rsid w:val="00E104FA"/>
    <w:rsid w:val="00E12FB2"/>
    <w:rsid w:val="00E13182"/>
    <w:rsid w:val="00E14ABA"/>
    <w:rsid w:val="00E17366"/>
    <w:rsid w:val="00E224C8"/>
    <w:rsid w:val="00E22EB4"/>
    <w:rsid w:val="00E238D0"/>
    <w:rsid w:val="00E33A16"/>
    <w:rsid w:val="00E3459F"/>
    <w:rsid w:val="00E34AE2"/>
    <w:rsid w:val="00E35182"/>
    <w:rsid w:val="00E36A4D"/>
    <w:rsid w:val="00E427E8"/>
    <w:rsid w:val="00E43AE5"/>
    <w:rsid w:val="00E530F5"/>
    <w:rsid w:val="00E56585"/>
    <w:rsid w:val="00E60850"/>
    <w:rsid w:val="00E63923"/>
    <w:rsid w:val="00E70512"/>
    <w:rsid w:val="00E72780"/>
    <w:rsid w:val="00E73426"/>
    <w:rsid w:val="00E77D0D"/>
    <w:rsid w:val="00E8031E"/>
    <w:rsid w:val="00E846AA"/>
    <w:rsid w:val="00E85D32"/>
    <w:rsid w:val="00E921D4"/>
    <w:rsid w:val="00E97A95"/>
    <w:rsid w:val="00EA2C94"/>
    <w:rsid w:val="00EA4ACE"/>
    <w:rsid w:val="00EB357F"/>
    <w:rsid w:val="00EB6074"/>
    <w:rsid w:val="00EB64DE"/>
    <w:rsid w:val="00EB7070"/>
    <w:rsid w:val="00EB7559"/>
    <w:rsid w:val="00EC0ACB"/>
    <w:rsid w:val="00EC5BFE"/>
    <w:rsid w:val="00EC6504"/>
    <w:rsid w:val="00ED256B"/>
    <w:rsid w:val="00ED79F8"/>
    <w:rsid w:val="00EE1062"/>
    <w:rsid w:val="00EE2568"/>
    <w:rsid w:val="00EE3E5E"/>
    <w:rsid w:val="00EE7809"/>
    <w:rsid w:val="00EE7F49"/>
    <w:rsid w:val="00EF6481"/>
    <w:rsid w:val="00EF7132"/>
    <w:rsid w:val="00F04BFC"/>
    <w:rsid w:val="00F068B6"/>
    <w:rsid w:val="00F113B3"/>
    <w:rsid w:val="00F120E1"/>
    <w:rsid w:val="00F1760B"/>
    <w:rsid w:val="00F20F86"/>
    <w:rsid w:val="00F265A3"/>
    <w:rsid w:val="00F27E55"/>
    <w:rsid w:val="00F348C4"/>
    <w:rsid w:val="00F34E76"/>
    <w:rsid w:val="00F36A15"/>
    <w:rsid w:val="00F37473"/>
    <w:rsid w:val="00F44406"/>
    <w:rsid w:val="00F50530"/>
    <w:rsid w:val="00F51A6E"/>
    <w:rsid w:val="00F52411"/>
    <w:rsid w:val="00F53D0D"/>
    <w:rsid w:val="00F576C5"/>
    <w:rsid w:val="00F60A2E"/>
    <w:rsid w:val="00F62D9A"/>
    <w:rsid w:val="00F63E15"/>
    <w:rsid w:val="00F659B0"/>
    <w:rsid w:val="00F71A3B"/>
    <w:rsid w:val="00F721FE"/>
    <w:rsid w:val="00F756BE"/>
    <w:rsid w:val="00F83D11"/>
    <w:rsid w:val="00F86191"/>
    <w:rsid w:val="00F86A0C"/>
    <w:rsid w:val="00F923D2"/>
    <w:rsid w:val="00F92B4B"/>
    <w:rsid w:val="00F92F4E"/>
    <w:rsid w:val="00F953AB"/>
    <w:rsid w:val="00FA1512"/>
    <w:rsid w:val="00FA1ED3"/>
    <w:rsid w:val="00FB10CD"/>
    <w:rsid w:val="00FB2C82"/>
    <w:rsid w:val="00FB379F"/>
    <w:rsid w:val="00FC3A57"/>
    <w:rsid w:val="00FD62ED"/>
    <w:rsid w:val="00FE40E7"/>
    <w:rsid w:val="00FE424D"/>
    <w:rsid w:val="00FE4C77"/>
    <w:rsid w:val="00FE5CAC"/>
    <w:rsid w:val="00FF00D0"/>
    <w:rsid w:val="00FF0C56"/>
    <w:rsid w:val="00FF3252"/>
    <w:rsid w:val="00FF3498"/>
    <w:rsid w:val="00FF66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3E9A65"/>
  <w15:docId w15:val="{A0D39996-CA31-465D-A6E4-2DF14F3C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F6108"/>
    <w:pPr>
      <w:autoSpaceDE w:val="0"/>
      <w:autoSpaceDN w:val="0"/>
      <w:adjustRightInd w:val="0"/>
      <w:spacing w:after="200"/>
      <w:ind w:left="1440"/>
    </w:pPr>
    <w:rPr>
      <w:rFonts w:ascii="Arial" w:hAnsi="Arial"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DF6108"/>
    <w:pPr>
      <w:ind w:left="720"/>
      <w:contextualSpacing/>
    </w:pPr>
  </w:style>
  <w:style w:type="paragraph" w:styleId="Header">
    <w:name w:val="header"/>
    <w:basedOn w:val="Normal"/>
    <w:link w:val="HeaderChar"/>
    <w:uiPriority w:val="99"/>
    <w:unhideWhenUsed/>
    <w:rsid w:val="006030AF"/>
    <w:pPr>
      <w:tabs>
        <w:tab w:val="center" w:pos="4513"/>
        <w:tab w:val="right" w:pos="9026"/>
      </w:tabs>
      <w:spacing w:after="0"/>
    </w:pPr>
  </w:style>
  <w:style w:type="character" w:customStyle="1" w:styleId="HeaderChar">
    <w:name w:val="Header Char"/>
    <w:link w:val="Header"/>
    <w:uiPriority w:val="99"/>
    <w:rsid w:val="006030AF"/>
    <w:rPr>
      <w:rFonts w:ascii="Arial" w:eastAsia="Calibri" w:hAnsi="Arial" w:cs="Arial"/>
      <w:bCs/>
    </w:rPr>
  </w:style>
  <w:style w:type="paragraph" w:styleId="Footer">
    <w:name w:val="footer"/>
    <w:basedOn w:val="Normal"/>
    <w:link w:val="FooterChar"/>
    <w:uiPriority w:val="99"/>
    <w:unhideWhenUsed/>
    <w:rsid w:val="006030AF"/>
    <w:pPr>
      <w:tabs>
        <w:tab w:val="center" w:pos="4513"/>
        <w:tab w:val="right" w:pos="9026"/>
      </w:tabs>
      <w:spacing w:after="0"/>
    </w:pPr>
  </w:style>
  <w:style w:type="character" w:customStyle="1" w:styleId="FooterChar">
    <w:name w:val="Footer Char"/>
    <w:link w:val="Footer"/>
    <w:uiPriority w:val="99"/>
    <w:rsid w:val="006030AF"/>
    <w:rPr>
      <w:rFonts w:ascii="Arial" w:eastAsia="Calibri" w:hAnsi="Arial" w:cs="Arial"/>
      <w:bCs/>
    </w:rPr>
  </w:style>
  <w:style w:type="paragraph" w:styleId="BalloonText">
    <w:name w:val="Balloon Text"/>
    <w:basedOn w:val="Normal"/>
    <w:link w:val="BalloonTextChar"/>
    <w:uiPriority w:val="99"/>
    <w:semiHidden/>
    <w:unhideWhenUsed/>
    <w:rsid w:val="006030AF"/>
    <w:pPr>
      <w:spacing w:after="0"/>
    </w:pPr>
    <w:rPr>
      <w:rFonts w:ascii="Tahoma" w:hAnsi="Tahoma" w:cs="Tahoma"/>
      <w:sz w:val="16"/>
      <w:szCs w:val="16"/>
    </w:rPr>
  </w:style>
  <w:style w:type="character" w:customStyle="1" w:styleId="BalloonTextChar">
    <w:name w:val="Balloon Text Char"/>
    <w:link w:val="BalloonText"/>
    <w:uiPriority w:val="99"/>
    <w:semiHidden/>
    <w:rsid w:val="006030AF"/>
    <w:rPr>
      <w:rFonts w:ascii="Tahoma" w:eastAsia="Calibri" w:hAnsi="Tahoma" w:cs="Tahoma"/>
      <w:bCs/>
      <w:sz w:val="16"/>
      <w:szCs w:val="16"/>
    </w:rPr>
  </w:style>
  <w:style w:type="paragraph" w:customStyle="1" w:styleId="MediumGrid21">
    <w:name w:val="Medium Grid 21"/>
    <w:uiPriority w:val="1"/>
    <w:qFormat/>
    <w:rsid w:val="00862258"/>
    <w:pPr>
      <w:autoSpaceDE w:val="0"/>
      <w:autoSpaceDN w:val="0"/>
      <w:adjustRightInd w:val="0"/>
      <w:ind w:left="1440"/>
    </w:pPr>
    <w:rPr>
      <w:rFonts w:ascii="Arial" w:hAnsi="Arial" w:cs="Arial"/>
      <w:bCs/>
      <w:sz w:val="22"/>
      <w:szCs w:val="22"/>
    </w:rPr>
  </w:style>
  <w:style w:type="table" w:styleId="TableGrid">
    <w:name w:val="Table Grid"/>
    <w:basedOn w:val="TableNormal"/>
    <w:uiPriority w:val="59"/>
    <w:rsid w:val="00C3088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84ED9"/>
    <w:rPr>
      <w:sz w:val="16"/>
      <w:szCs w:val="16"/>
    </w:rPr>
  </w:style>
  <w:style w:type="paragraph" w:styleId="CommentText">
    <w:name w:val="annotation text"/>
    <w:basedOn w:val="Normal"/>
    <w:link w:val="CommentTextChar"/>
    <w:uiPriority w:val="99"/>
    <w:semiHidden/>
    <w:unhideWhenUsed/>
    <w:rsid w:val="00C84ED9"/>
    <w:rPr>
      <w:sz w:val="20"/>
      <w:szCs w:val="20"/>
    </w:rPr>
  </w:style>
  <w:style w:type="character" w:customStyle="1" w:styleId="CommentTextChar">
    <w:name w:val="Comment Text Char"/>
    <w:link w:val="CommentText"/>
    <w:uiPriority w:val="99"/>
    <w:semiHidden/>
    <w:rsid w:val="00C84ED9"/>
    <w:rPr>
      <w:rFonts w:ascii="Arial" w:eastAsia="Calibri" w:hAnsi="Arial" w:cs="Arial"/>
      <w:bCs/>
      <w:sz w:val="20"/>
      <w:szCs w:val="20"/>
    </w:rPr>
  </w:style>
  <w:style w:type="paragraph" w:styleId="CommentSubject">
    <w:name w:val="annotation subject"/>
    <w:basedOn w:val="CommentText"/>
    <w:next w:val="CommentText"/>
    <w:link w:val="CommentSubjectChar"/>
    <w:uiPriority w:val="99"/>
    <w:semiHidden/>
    <w:unhideWhenUsed/>
    <w:rsid w:val="00C84ED9"/>
    <w:rPr>
      <w:b/>
    </w:rPr>
  </w:style>
  <w:style w:type="character" w:customStyle="1" w:styleId="CommentSubjectChar">
    <w:name w:val="Comment Subject Char"/>
    <w:link w:val="CommentSubject"/>
    <w:uiPriority w:val="99"/>
    <w:semiHidden/>
    <w:rsid w:val="00C84ED9"/>
    <w:rPr>
      <w:rFonts w:ascii="Arial" w:eastAsia="Calibri" w:hAnsi="Arial" w:cs="Arial"/>
      <w:b/>
      <w:bCs/>
      <w:sz w:val="20"/>
      <w:szCs w:val="20"/>
    </w:rPr>
  </w:style>
  <w:style w:type="character" w:customStyle="1" w:styleId="apple-converted-space">
    <w:name w:val="apple-converted-space"/>
    <w:rsid w:val="004F1D99"/>
  </w:style>
  <w:style w:type="character" w:customStyle="1" w:styleId="description">
    <w:name w:val="description"/>
    <w:rsid w:val="004F1D99"/>
  </w:style>
  <w:style w:type="character" w:customStyle="1" w:styleId="divider2">
    <w:name w:val="divider2"/>
    <w:rsid w:val="004F1D99"/>
  </w:style>
  <w:style w:type="character" w:customStyle="1" w:styleId="address">
    <w:name w:val="address"/>
    <w:rsid w:val="004F1D99"/>
  </w:style>
  <w:style w:type="character" w:customStyle="1" w:styleId="casenumber">
    <w:name w:val="casenumber"/>
    <w:rsid w:val="004F1D99"/>
  </w:style>
  <w:style w:type="character" w:customStyle="1" w:styleId="divider1">
    <w:name w:val="divider1"/>
    <w:rsid w:val="004F1D99"/>
  </w:style>
  <w:style w:type="paragraph" w:styleId="ListParagraph">
    <w:name w:val="List Paragraph"/>
    <w:basedOn w:val="Normal"/>
    <w:uiPriority w:val="34"/>
    <w:qFormat/>
    <w:rsid w:val="004F1D99"/>
    <w:pPr>
      <w:autoSpaceDE/>
      <w:autoSpaceDN/>
      <w:adjustRightInd/>
      <w:spacing w:after="0"/>
      <w:ind w:left="720"/>
      <w:contextualSpacing/>
    </w:pPr>
    <w:rPr>
      <w:rFonts w:ascii="Times New Roman" w:hAnsi="Times New Roman" w:cs="Times New Roman"/>
      <w:bCs w:val="0"/>
      <w:sz w:val="24"/>
      <w:szCs w:val="24"/>
      <w:lang w:eastAsia="en-GB"/>
    </w:rPr>
  </w:style>
  <w:style w:type="character" w:styleId="Hyperlink">
    <w:name w:val="Hyperlink"/>
    <w:uiPriority w:val="99"/>
    <w:unhideWhenUsed/>
    <w:rsid w:val="00BB65E2"/>
    <w:rPr>
      <w:color w:val="0000FF"/>
      <w:u w:val="single"/>
    </w:rPr>
  </w:style>
  <w:style w:type="table" w:customStyle="1" w:styleId="TableGrid1">
    <w:name w:val="Table Grid1"/>
    <w:basedOn w:val="TableNormal"/>
    <w:next w:val="TableGrid"/>
    <w:uiPriority w:val="59"/>
    <w:rsid w:val="006F527F"/>
    <w:rPr>
      <w:rFonts w:ascii="Cambria" w:eastAsia="MS Mincho" w:hAnsi="Cambr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1">
    <w:name w:val="li1"/>
    <w:basedOn w:val="Normal"/>
    <w:rsid w:val="00197F4C"/>
    <w:pPr>
      <w:autoSpaceDE/>
      <w:autoSpaceDN/>
      <w:adjustRightInd/>
      <w:spacing w:before="100" w:beforeAutospacing="1" w:after="100" w:afterAutospacing="1"/>
      <w:ind w:left="0"/>
    </w:pPr>
    <w:rPr>
      <w:rFonts w:ascii="Calibri" w:eastAsiaTheme="minorHAnsi" w:hAnsi="Calibri" w:cs="Calibri"/>
      <w:bCs w:val="0"/>
      <w:lang w:eastAsia="en-GB"/>
    </w:rPr>
  </w:style>
  <w:style w:type="character" w:customStyle="1" w:styleId="s2">
    <w:name w:val="s2"/>
    <w:basedOn w:val="DefaultParagraphFont"/>
    <w:rsid w:val="00197F4C"/>
  </w:style>
  <w:style w:type="paragraph" w:styleId="PlainText">
    <w:name w:val="Plain Text"/>
    <w:basedOn w:val="Normal"/>
    <w:link w:val="PlainTextChar"/>
    <w:uiPriority w:val="99"/>
    <w:unhideWhenUsed/>
    <w:rsid w:val="0078490C"/>
    <w:pPr>
      <w:autoSpaceDE/>
      <w:autoSpaceDN/>
      <w:adjustRightInd/>
      <w:spacing w:before="100" w:beforeAutospacing="1" w:after="100" w:afterAutospacing="1"/>
      <w:ind w:left="0"/>
    </w:pPr>
    <w:rPr>
      <w:rFonts w:ascii="Times New Roman" w:eastAsiaTheme="minorHAnsi" w:hAnsi="Times New Roman" w:cs="Times New Roman"/>
      <w:bCs w:val="0"/>
      <w:sz w:val="24"/>
      <w:szCs w:val="24"/>
      <w:lang w:eastAsia="en-GB"/>
    </w:rPr>
  </w:style>
  <w:style w:type="character" w:customStyle="1" w:styleId="PlainTextChar">
    <w:name w:val="Plain Text Char"/>
    <w:basedOn w:val="DefaultParagraphFont"/>
    <w:link w:val="PlainText"/>
    <w:uiPriority w:val="99"/>
    <w:rsid w:val="0078490C"/>
    <w:rPr>
      <w:rFonts w:ascii="Times New Roman" w:eastAsiaTheme="minorHAnsi" w:hAnsi="Times New Roman"/>
      <w:sz w:val="24"/>
      <w:szCs w:val="24"/>
      <w:lang w:eastAsia="en-GB"/>
    </w:rPr>
  </w:style>
  <w:style w:type="paragraph" w:styleId="NormalWeb">
    <w:name w:val="Normal (Web)"/>
    <w:basedOn w:val="Normal"/>
    <w:uiPriority w:val="99"/>
    <w:semiHidden/>
    <w:unhideWhenUsed/>
    <w:rsid w:val="00474F77"/>
    <w:pPr>
      <w:autoSpaceDE/>
      <w:autoSpaceDN/>
      <w:adjustRightInd/>
      <w:spacing w:after="0"/>
      <w:ind w:left="0"/>
    </w:pPr>
    <w:rPr>
      <w:rFonts w:ascii="Calibri" w:eastAsiaTheme="minorHAnsi" w:hAnsi="Calibri" w:cs="Calibri"/>
      <w:bCs w:val="0"/>
      <w:lang w:eastAsia="en-GB"/>
    </w:rPr>
  </w:style>
  <w:style w:type="character" w:styleId="UnresolvedMention">
    <w:name w:val="Unresolved Mention"/>
    <w:basedOn w:val="DefaultParagraphFont"/>
    <w:uiPriority w:val="99"/>
    <w:semiHidden/>
    <w:unhideWhenUsed/>
    <w:rsid w:val="00CC1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2664">
      <w:bodyDiv w:val="1"/>
      <w:marLeft w:val="0"/>
      <w:marRight w:val="0"/>
      <w:marTop w:val="0"/>
      <w:marBottom w:val="0"/>
      <w:divBdr>
        <w:top w:val="none" w:sz="0" w:space="0" w:color="auto"/>
        <w:left w:val="none" w:sz="0" w:space="0" w:color="auto"/>
        <w:bottom w:val="none" w:sz="0" w:space="0" w:color="auto"/>
        <w:right w:val="none" w:sz="0" w:space="0" w:color="auto"/>
      </w:divBdr>
    </w:div>
    <w:div w:id="49116995">
      <w:bodyDiv w:val="1"/>
      <w:marLeft w:val="0"/>
      <w:marRight w:val="0"/>
      <w:marTop w:val="0"/>
      <w:marBottom w:val="0"/>
      <w:divBdr>
        <w:top w:val="none" w:sz="0" w:space="0" w:color="auto"/>
        <w:left w:val="none" w:sz="0" w:space="0" w:color="auto"/>
        <w:bottom w:val="none" w:sz="0" w:space="0" w:color="auto"/>
        <w:right w:val="none" w:sz="0" w:space="0" w:color="auto"/>
      </w:divBdr>
    </w:div>
    <w:div w:id="69625403">
      <w:bodyDiv w:val="1"/>
      <w:marLeft w:val="0"/>
      <w:marRight w:val="0"/>
      <w:marTop w:val="0"/>
      <w:marBottom w:val="0"/>
      <w:divBdr>
        <w:top w:val="none" w:sz="0" w:space="0" w:color="auto"/>
        <w:left w:val="none" w:sz="0" w:space="0" w:color="auto"/>
        <w:bottom w:val="none" w:sz="0" w:space="0" w:color="auto"/>
        <w:right w:val="none" w:sz="0" w:space="0" w:color="auto"/>
      </w:divBdr>
    </w:div>
    <w:div w:id="73357956">
      <w:bodyDiv w:val="1"/>
      <w:marLeft w:val="0"/>
      <w:marRight w:val="0"/>
      <w:marTop w:val="0"/>
      <w:marBottom w:val="0"/>
      <w:divBdr>
        <w:top w:val="none" w:sz="0" w:space="0" w:color="auto"/>
        <w:left w:val="none" w:sz="0" w:space="0" w:color="auto"/>
        <w:bottom w:val="none" w:sz="0" w:space="0" w:color="auto"/>
        <w:right w:val="none" w:sz="0" w:space="0" w:color="auto"/>
      </w:divBdr>
    </w:div>
    <w:div w:id="278338113">
      <w:bodyDiv w:val="1"/>
      <w:marLeft w:val="0"/>
      <w:marRight w:val="0"/>
      <w:marTop w:val="0"/>
      <w:marBottom w:val="0"/>
      <w:divBdr>
        <w:top w:val="none" w:sz="0" w:space="0" w:color="auto"/>
        <w:left w:val="none" w:sz="0" w:space="0" w:color="auto"/>
        <w:bottom w:val="none" w:sz="0" w:space="0" w:color="auto"/>
        <w:right w:val="none" w:sz="0" w:space="0" w:color="auto"/>
      </w:divBdr>
    </w:div>
    <w:div w:id="459416135">
      <w:bodyDiv w:val="1"/>
      <w:marLeft w:val="0"/>
      <w:marRight w:val="0"/>
      <w:marTop w:val="0"/>
      <w:marBottom w:val="0"/>
      <w:divBdr>
        <w:top w:val="none" w:sz="0" w:space="0" w:color="auto"/>
        <w:left w:val="none" w:sz="0" w:space="0" w:color="auto"/>
        <w:bottom w:val="none" w:sz="0" w:space="0" w:color="auto"/>
        <w:right w:val="none" w:sz="0" w:space="0" w:color="auto"/>
      </w:divBdr>
    </w:div>
    <w:div w:id="472791465">
      <w:bodyDiv w:val="1"/>
      <w:marLeft w:val="0"/>
      <w:marRight w:val="0"/>
      <w:marTop w:val="0"/>
      <w:marBottom w:val="0"/>
      <w:divBdr>
        <w:top w:val="none" w:sz="0" w:space="0" w:color="auto"/>
        <w:left w:val="none" w:sz="0" w:space="0" w:color="auto"/>
        <w:bottom w:val="none" w:sz="0" w:space="0" w:color="auto"/>
        <w:right w:val="none" w:sz="0" w:space="0" w:color="auto"/>
      </w:divBdr>
    </w:div>
    <w:div w:id="584385925">
      <w:bodyDiv w:val="1"/>
      <w:marLeft w:val="0"/>
      <w:marRight w:val="0"/>
      <w:marTop w:val="0"/>
      <w:marBottom w:val="0"/>
      <w:divBdr>
        <w:top w:val="none" w:sz="0" w:space="0" w:color="auto"/>
        <w:left w:val="none" w:sz="0" w:space="0" w:color="auto"/>
        <w:bottom w:val="none" w:sz="0" w:space="0" w:color="auto"/>
        <w:right w:val="none" w:sz="0" w:space="0" w:color="auto"/>
      </w:divBdr>
    </w:div>
    <w:div w:id="708380203">
      <w:bodyDiv w:val="1"/>
      <w:marLeft w:val="0"/>
      <w:marRight w:val="0"/>
      <w:marTop w:val="0"/>
      <w:marBottom w:val="0"/>
      <w:divBdr>
        <w:top w:val="none" w:sz="0" w:space="0" w:color="auto"/>
        <w:left w:val="none" w:sz="0" w:space="0" w:color="auto"/>
        <w:bottom w:val="none" w:sz="0" w:space="0" w:color="auto"/>
        <w:right w:val="none" w:sz="0" w:space="0" w:color="auto"/>
      </w:divBdr>
    </w:div>
    <w:div w:id="813447749">
      <w:bodyDiv w:val="1"/>
      <w:marLeft w:val="0"/>
      <w:marRight w:val="0"/>
      <w:marTop w:val="0"/>
      <w:marBottom w:val="0"/>
      <w:divBdr>
        <w:top w:val="none" w:sz="0" w:space="0" w:color="auto"/>
        <w:left w:val="none" w:sz="0" w:space="0" w:color="auto"/>
        <w:bottom w:val="none" w:sz="0" w:space="0" w:color="auto"/>
        <w:right w:val="none" w:sz="0" w:space="0" w:color="auto"/>
      </w:divBdr>
    </w:div>
    <w:div w:id="851266093">
      <w:bodyDiv w:val="1"/>
      <w:marLeft w:val="0"/>
      <w:marRight w:val="0"/>
      <w:marTop w:val="0"/>
      <w:marBottom w:val="0"/>
      <w:divBdr>
        <w:top w:val="none" w:sz="0" w:space="0" w:color="auto"/>
        <w:left w:val="none" w:sz="0" w:space="0" w:color="auto"/>
        <w:bottom w:val="none" w:sz="0" w:space="0" w:color="auto"/>
        <w:right w:val="none" w:sz="0" w:space="0" w:color="auto"/>
      </w:divBdr>
    </w:div>
    <w:div w:id="924611658">
      <w:bodyDiv w:val="1"/>
      <w:marLeft w:val="0"/>
      <w:marRight w:val="0"/>
      <w:marTop w:val="0"/>
      <w:marBottom w:val="0"/>
      <w:divBdr>
        <w:top w:val="none" w:sz="0" w:space="0" w:color="auto"/>
        <w:left w:val="none" w:sz="0" w:space="0" w:color="auto"/>
        <w:bottom w:val="none" w:sz="0" w:space="0" w:color="auto"/>
        <w:right w:val="none" w:sz="0" w:space="0" w:color="auto"/>
      </w:divBdr>
    </w:div>
    <w:div w:id="973634167">
      <w:bodyDiv w:val="1"/>
      <w:marLeft w:val="0"/>
      <w:marRight w:val="0"/>
      <w:marTop w:val="0"/>
      <w:marBottom w:val="0"/>
      <w:divBdr>
        <w:top w:val="none" w:sz="0" w:space="0" w:color="auto"/>
        <w:left w:val="none" w:sz="0" w:space="0" w:color="auto"/>
        <w:bottom w:val="none" w:sz="0" w:space="0" w:color="auto"/>
        <w:right w:val="none" w:sz="0" w:space="0" w:color="auto"/>
      </w:divBdr>
    </w:div>
    <w:div w:id="1021011029">
      <w:bodyDiv w:val="1"/>
      <w:marLeft w:val="0"/>
      <w:marRight w:val="0"/>
      <w:marTop w:val="0"/>
      <w:marBottom w:val="0"/>
      <w:divBdr>
        <w:top w:val="none" w:sz="0" w:space="0" w:color="auto"/>
        <w:left w:val="none" w:sz="0" w:space="0" w:color="auto"/>
        <w:bottom w:val="none" w:sz="0" w:space="0" w:color="auto"/>
        <w:right w:val="none" w:sz="0" w:space="0" w:color="auto"/>
      </w:divBdr>
    </w:div>
    <w:div w:id="1022560008">
      <w:bodyDiv w:val="1"/>
      <w:marLeft w:val="0"/>
      <w:marRight w:val="0"/>
      <w:marTop w:val="0"/>
      <w:marBottom w:val="0"/>
      <w:divBdr>
        <w:top w:val="none" w:sz="0" w:space="0" w:color="auto"/>
        <w:left w:val="none" w:sz="0" w:space="0" w:color="auto"/>
        <w:bottom w:val="none" w:sz="0" w:space="0" w:color="auto"/>
        <w:right w:val="none" w:sz="0" w:space="0" w:color="auto"/>
      </w:divBdr>
    </w:div>
    <w:div w:id="1034502509">
      <w:bodyDiv w:val="1"/>
      <w:marLeft w:val="0"/>
      <w:marRight w:val="0"/>
      <w:marTop w:val="0"/>
      <w:marBottom w:val="0"/>
      <w:divBdr>
        <w:top w:val="none" w:sz="0" w:space="0" w:color="auto"/>
        <w:left w:val="none" w:sz="0" w:space="0" w:color="auto"/>
        <w:bottom w:val="none" w:sz="0" w:space="0" w:color="auto"/>
        <w:right w:val="none" w:sz="0" w:space="0" w:color="auto"/>
      </w:divBdr>
    </w:div>
    <w:div w:id="1094860743">
      <w:bodyDiv w:val="1"/>
      <w:marLeft w:val="0"/>
      <w:marRight w:val="0"/>
      <w:marTop w:val="0"/>
      <w:marBottom w:val="0"/>
      <w:divBdr>
        <w:top w:val="none" w:sz="0" w:space="0" w:color="auto"/>
        <w:left w:val="none" w:sz="0" w:space="0" w:color="auto"/>
        <w:bottom w:val="none" w:sz="0" w:space="0" w:color="auto"/>
        <w:right w:val="none" w:sz="0" w:space="0" w:color="auto"/>
      </w:divBdr>
    </w:div>
    <w:div w:id="1098676086">
      <w:bodyDiv w:val="1"/>
      <w:marLeft w:val="0"/>
      <w:marRight w:val="0"/>
      <w:marTop w:val="0"/>
      <w:marBottom w:val="0"/>
      <w:divBdr>
        <w:top w:val="none" w:sz="0" w:space="0" w:color="auto"/>
        <w:left w:val="none" w:sz="0" w:space="0" w:color="auto"/>
        <w:bottom w:val="none" w:sz="0" w:space="0" w:color="auto"/>
        <w:right w:val="none" w:sz="0" w:space="0" w:color="auto"/>
      </w:divBdr>
    </w:div>
    <w:div w:id="1189683806">
      <w:bodyDiv w:val="1"/>
      <w:marLeft w:val="0"/>
      <w:marRight w:val="0"/>
      <w:marTop w:val="0"/>
      <w:marBottom w:val="0"/>
      <w:divBdr>
        <w:top w:val="none" w:sz="0" w:space="0" w:color="auto"/>
        <w:left w:val="none" w:sz="0" w:space="0" w:color="auto"/>
        <w:bottom w:val="none" w:sz="0" w:space="0" w:color="auto"/>
        <w:right w:val="none" w:sz="0" w:space="0" w:color="auto"/>
      </w:divBdr>
    </w:div>
    <w:div w:id="1213925567">
      <w:bodyDiv w:val="1"/>
      <w:marLeft w:val="0"/>
      <w:marRight w:val="0"/>
      <w:marTop w:val="0"/>
      <w:marBottom w:val="0"/>
      <w:divBdr>
        <w:top w:val="none" w:sz="0" w:space="0" w:color="auto"/>
        <w:left w:val="none" w:sz="0" w:space="0" w:color="auto"/>
        <w:bottom w:val="none" w:sz="0" w:space="0" w:color="auto"/>
        <w:right w:val="none" w:sz="0" w:space="0" w:color="auto"/>
      </w:divBdr>
    </w:div>
    <w:div w:id="1221867579">
      <w:bodyDiv w:val="1"/>
      <w:marLeft w:val="0"/>
      <w:marRight w:val="0"/>
      <w:marTop w:val="0"/>
      <w:marBottom w:val="0"/>
      <w:divBdr>
        <w:top w:val="none" w:sz="0" w:space="0" w:color="auto"/>
        <w:left w:val="none" w:sz="0" w:space="0" w:color="auto"/>
        <w:bottom w:val="none" w:sz="0" w:space="0" w:color="auto"/>
        <w:right w:val="none" w:sz="0" w:space="0" w:color="auto"/>
      </w:divBdr>
    </w:div>
    <w:div w:id="1233196905">
      <w:bodyDiv w:val="1"/>
      <w:marLeft w:val="0"/>
      <w:marRight w:val="0"/>
      <w:marTop w:val="0"/>
      <w:marBottom w:val="0"/>
      <w:divBdr>
        <w:top w:val="none" w:sz="0" w:space="0" w:color="auto"/>
        <w:left w:val="none" w:sz="0" w:space="0" w:color="auto"/>
        <w:bottom w:val="none" w:sz="0" w:space="0" w:color="auto"/>
        <w:right w:val="none" w:sz="0" w:space="0" w:color="auto"/>
      </w:divBdr>
    </w:div>
    <w:div w:id="1237284697">
      <w:bodyDiv w:val="1"/>
      <w:marLeft w:val="0"/>
      <w:marRight w:val="0"/>
      <w:marTop w:val="0"/>
      <w:marBottom w:val="0"/>
      <w:divBdr>
        <w:top w:val="none" w:sz="0" w:space="0" w:color="auto"/>
        <w:left w:val="none" w:sz="0" w:space="0" w:color="auto"/>
        <w:bottom w:val="none" w:sz="0" w:space="0" w:color="auto"/>
        <w:right w:val="none" w:sz="0" w:space="0" w:color="auto"/>
      </w:divBdr>
    </w:div>
    <w:div w:id="1310403357">
      <w:bodyDiv w:val="1"/>
      <w:marLeft w:val="0"/>
      <w:marRight w:val="0"/>
      <w:marTop w:val="0"/>
      <w:marBottom w:val="0"/>
      <w:divBdr>
        <w:top w:val="none" w:sz="0" w:space="0" w:color="auto"/>
        <w:left w:val="none" w:sz="0" w:space="0" w:color="auto"/>
        <w:bottom w:val="none" w:sz="0" w:space="0" w:color="auto"/>
        <w:right w:val="none" w:sz="0" w:space="0" w:color="auto"/>
      </w:divBdr>
    </w:div>
    <w:div w:id="1334600431">
      <w:bodyDiv w:val="1"/>
      <w:marLeft w:val="0"/>
      <w:marRight w:val="0"/>
      <w:marTop w:val="0"/>
      <w:marBottom w:val="0"/>
      <w:divBdr>
        <w:top w:val="none" w:sz="0" w:space="0" w:color="auto"/>
        <w:left w:val="none" w:sz="0" w:space="0" w:color="auto"/>
        <w:bottom w:val="none" w:sz="0" w:space="0" w:color="auto"/>
        <w:right w:val="none" w:sz="0" w:space="0" w:color="auto"/>
      </w:divBdr>
    </w:div>
    <w:div w:id="1362239304">
      <w:bodyDiv w:val="1"/>
      <w:marLeft w:val="0"/>
      <w:marRight w:val="0"/>
      <w:marTop w:val="0"/>
      <w:marBottom w:val="0"/>
      <w:divBdr>
        <w:top w:val="none" w:sz="0" w:space="0" w:color="auto"/>
        <w:left w:val="none" w:sz="0" w:space="0" w:color="auto"/>
        <w:bottom w:val="none" w:sz="0" w:space="0" w:color="auto"/>
        <w:right w:val="none" w:sz="0" w:space="0" w:color="auto"/>
      </w:divBdr>
    </w:div>
    <w:div w:id="1500778560">
      <w:bodyDiv w:val="1"/>
      <w:marLeft w:val="0"/>
      <w:marRight w:val="0"/>
      <w:marTop w:val="0"/>
      <w:marBottom w:val="0"/>
      <w:divBdr>
        <w:top w:val="none" w:sz="0" w:space="0" w:color="auto"/>
        <w:left w:val="none" w:sz="0" w:space="0" w:color="auto"/>
        <w:bottom w:val="none" w:sz="0" w:space="0" w:color="auto"/>
        <w:right w:val="none" w:sz="0" w:space="0" w:color="auto"/>
      </w:divBdr>
    </w:div>
    <w:div w:id="1504658935">
      <w:bodyDiv w:val="1"/>
      <w:marLeft w:val="0"/>
      <w:marRight w:val="0"/>
      <w:marTop w:val="0"/>
      <w:marBottom w:val="0"/>
      <w:divBdr>
        <w:top w:val="none" w:sz="0" w:space="0" w:color="auto"/>
        <w:left w:val="none" w:sz="0" w:space="0" w:color="auto"/>
        <w:bottom w:val="none" w:sz="0" w:space="0" w:color="auto"/>
        <w:right w:val="none" w:sz="0" w:space="0" w:color="auto"/>
      </w:divBdr>
    </w:div>
    <w:div w:id="1547599294">
      <w:bodyDiv w:val="1"/>
      <w:marLeft w:val="0"/>
      <w:marRight w:val="0"/>
      <w:marTop w:val="0"/>
      <w:marBottom w:val="0"/>
      <w:divBdr>
        <w:top w:val="none" w:sz="0" w:space="0" w:color="auto"/>
        <w:left w:val="none" w:sz="0" w:space="0" w:color="auto"/>
        <w:bottom w:val="none" w:sz="0" w:space="0" w:color="auto"/>
        <w:right w:val="none" w:sz="0" w:space="0" w:color="auto"/>
      </w:divBdr>
    </w:div>
    <w:div w:id="1566910490">
      <w:bodyDiv w:val="1"/>
      <w:marLeft w:val="0"/>
      <w:marRight w:val="0"/>
      <w:marTop w:val="0"/>
      <w:marBottom w:val="0"/>
      <w:divBdr>
        <w:top w:val="none" w:sz="0" w:space="0" w:color="auto"/>
        <w:left w:val="none" w:sz="0" w:space="0" w:color="auto"/>
        <w:bottom w:val="none" w:sz="0" w:space="0" w:color="auto"/>
        <w:right w:val="none" w:sz="0" w:space="0" w:color="auto"/>
      </w:divBdr>
    </w:div>
    <w:div w:id="1674799102">
      <w:bodyDiv w:val="1"/>
      <w:marLeft w:val="0"/>
      <w:marRight w:val="0"/>
      <w:marTop w:val="0"/>
      <w:marBottom w:val="0"/>
      <w:divBdr>
        <w:top w:val="none" w:sz="0" w:space="0" w:color="auto"/>
        <w:left w:val="none" w:sz="0" w:space="0" w:color="auto"/>
        <w:bottom w:val="none" w:sz="0" w:space="0" w:color="auto"/>
        <w:right w:val="none" w:sz="0" w:space="0" w:color="auto"/>
      </w:divBdr>
    </w:div>
    <w:div w:id="1697465006">
      <w:bodyDiv w:val="1"/>
      <w:marLeft w:val="0"/>
      <w:marRight w:val="0"/>
      <w:marTop w:val="0"/>
      <w:marBottom w:val="0"/>
      <w:divBdr>
        <w:top w:val="none" w:sz="0" w:space="0" w:color="auto"/>
        <w:left w:val="none" w:sz="0" w:space="0" w:color="auto"/>
        <w:bottom w:val="none" w:sz="0" w:space="0" w:color="auto"/>
        <w:right w:val="none" w:sz="0" w:space="0" w:color="auto"/>
      </w:divBdr>
    </w:div>
    <w:div w:id="1785230641">
      <w:bodyDiv w:val="1"/>
      <w:marLeft w:val="0"/>
      <w:marRight w:val="0"/>
      <w:marTop w:val="0"/>
      <w:marBottom w:val="0"/>
      <w:divBdr>
        <w:top w:val="none" w:sz="0" w:space="0" w:color="auto"/>
        <w:left w:val="none" w:sz="0" w:space="0" w:color="auto"/>
        <w:bottom w:val="none" w:sz="0" w:space="0" w:color="auto"/>
        <w:right w:val="none" w:sz="0" w:space="0" w:color="auto"/>
      </w:divBdr>
    </w:div>
    <w:div w:id="1789425254">
      <w:bodyDiv w:val="1"/>
      <w:marLeft w:val="0"/>
      <w:marRight w:val="0"/>
      <w:marTop w:val="0"/>
      <w:marBottom w:val="0"/>
      <w:divBdr>
        <w:top w:val="none" w:sz="0" w:space="0" w:color="auto"/>
        <w:left w:val="none" w:sz="0" w:space="0" w:color="auto"/>
        <w:bottom w:val="none" w:sz="0" w:space="0" w:color="auto"/>
        <w:right w:val="none" w:sz="0" w:space="0" w:color="auto"/>
      </w:divBdr>
    </w:div>
    <w:div w:id="1792895534">
      <w:bodyDiv w:val="1"/>
      <w:marLeft w:val="0"/>
      <w:marRight w:val="0"/>
      <w:marTop w:val="0"/>
      <w:marBottom w:val="0"/>
      <w:divBdr>
        <w:top w:val="none" w:sz="0" w:space="0" w:color="auto"/>
        <w:left w:val="none" w:sz="0" w:space="0" w:color="auto"/>
        <w:bottom w:val="none" w:sz="0" w:space="0" w:color="auto"/>
        <w:right w:val="none" w:sz="0" w:space="0" w:color="auto"/>
      </w:divBdr>
    </w:div>
    <w:div w:id="1814129291">
      <w:bodyDiv w:val="1"/>
      <w:marLeft w:val="0"/>
      <w:marRight w:val="0"/>
      <w:marTop w:val="0"/>
      <w:marBottom w:val="0"/>
      <w:divBdr>
        <w:top w:val="none" w:sz="0" w:space="0" w:color="auto"/>
        <w:left w:val="none" w:sz="0" w:space="0" w:color="auto"/>
        <w:bottom w:val="none" w:sz="0" w:space="0" w:color="auto"/>
        <w:right w:val="none" w:sz="0" w:space="0" w:color="auto"/>
      </w:divBdr>
    </w:div>
    <w:div w:id="1878614532">
      <w:bodyDiv w:val="1"/>
      <w:marLeft w:val="0"/>
      <w:marRight w:val="0"/>
      <w:marTop w:val="0"/>
      <w:marBottom w:val="0"/>
      <w:divBdr>
        <w:top w:val="none" w:sz="0" w:space="0" w:color="auto"/>
        <w:left w:val="none" w:sz="0" w:space="0" w:color="auto"/>
        <w:bottom w:val="none" w:sz="0" w:space="0" w:color="auto"/>
        <w:right w:val="none" w:sz="0" w:space="0" w:color="auto"/>
      </w:divBdr>
    </w:div>
    <w:div w:id="1878736064">
      <w:bodyDiv w:val="1"/>
      <w:marLeft w:val="0"/>
      <w:marRight w:val="0"/>
      <w:marTop w:val="0"/>
      <w:marBottom w:val="0"/>
      <w:divBdr>
        <w:top w:val="none" w:sz="0" w:space="0" w:color="auto"/>
        <w:left w:val="none" w:sz="0" w:space="0" w:color="auto"/>
        <w:bottom w:val="none" w:sz="0" w:space="0" w:color="auto"/>
        <w:right w:val="none" w:sz="0" w:space="0" w:color="auto"/>
      </w:divBdr>
    </w:div>
    <w:div w:id="1906068655">
      <w:bodyDiv w:val="1"/>
      <w:marLeft w:val="0"/>
      <w:marRight w:val="0"/>
      <w:marTop w:val="0"/>
      <w:marBottom w:val="0"/>
      <w:divBdr>
        <w:top w:val="none" w:sz="0" w:space="0" w:color="auto"/>
        <w:left w:val="none" w:sz="0" w:space="0" w:color="auto"/>
        <w:bottom w:val="none" w:sz="0" w:space="0" w:color="auto"/>
        <w:right w:val="none" w:sz="0" w:space="0" w:color="auto"/>
      </w:divBdr>
    </w:div>
    <w:div w:id="1917203224">
      <w:bodyDiv w:val="1"/>
      <w:marLeft w:val="0"/>
      <w:marRight w:val="0"/>
      <w:marTop w:val="0"/>
      <w:marBottom w:val="0"/>
      <w:divBdr>
        <w:top w:val="none" w:sz="0" w:space="0" w:color="auto"/>
        <w:left w:val="none" w:sz="0" w:space="0" w:color="auto"/>
        <w:bottom w:val="none" w:sz="0" w:space="0" w:color="auto"/>
        <w:right w:val="none" w:sz="0" w:space="0" w:color="auto"/>
      </w:divBdr>
    </w:div>
    <w:div w:id="1988316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dlingtonNHPT@thamesvalley.pnn.police.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hamesvalley.police.uk/police-forces/thames-valley-police/areas/au/community-for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47804-6FA6-4253-9EF7-BAD7107B5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3225</Words>
  <Characters>18385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Stafford Allen</dc:creator>
  <cp:keywords/>
  <dc:description/>
  <cp:lastModifiedBy>Parish Clerk</cp:lastModifiedBy>
  <cp:revision>2</cp:revision>
  <cp:lastPrinted>2019-08-06T11:07:00Z</cp:lastPrinted>
  <dcterms:created xsi:type="dcterms:W3CDTF">2019-10-11T11:02:00Z</dcterms:created>
  <dcterms:modified xsi:type="dcterms:W3CDTF">2019-10-11T11:02:00Z</dcterms:modified>
</cp:coreProperties>
</file>