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DF3CF" w14:textId="0CC941C8" w:rsidR="00862258" w:rsidRPr="009F6BB2" w:rsidRDefault="00DF6108" w:rsidP="00661033">
      <w:pPr>
        <w:ind w:left="0"/>
        <w:jc w:val="center"/>
        <w:rPr>
          <w:b/>
          <w:sz w:val="20"/>
          <w:szCs w:val="20"/>
        </w:rPr>
      </w:pPr>
      <w:r w:rsidRPr="009F6BB2">
        <w:rPr>
          <w:b/>
          <w:sz w:val="20"/>
          <w:szCs w:val="20"/>
        </w:rPr>
        <w:t>MINUT</w:t>
      </w:r>
      <w:r w:rsidR="00327675">
        <w:rPr>
          <w:b/>
          <w:sz w:val="20"/>
          <w:szCs w:val="20"/>
        </w:rPr>
        <w:t>E</w:t>
      </w:r>
      <w:r w:rsidRPr="009F6BB2">
        <w:rPr>
          <w:b/>
          <w:sz w:val="20"/>
          <w:szCs w:val="20"/>
        </w:rPr>
        <w:t>S</w:t>
      </w:r>
    </w:p>
    <w:p w14:paraId="07BF4344" w14:textId="58BA0921" w:rsidR="00DF6108" w:rsidRPr="009F6BB2" w:rsidRDefault="00DF6108" w:rsidP="00661033">
      <w:pPr>
        <w:ind w:left="0"/>
        <w:jc w:val="center"/>
        <w:rPr>
          <w:b/>
          <w:spacing w:val="1"/>
          <w:sz w:val="20"/>
          <w:szCs w:val="20"/>
        </w:rPr>
      </w:pPr>
      <w:r w:rsidRPr="009F6BB2">
        <w:rPr>
          <w:b/>
          <w:sz w:val="20"/>
          <w:szCs w:val="20"/>
        </w:rPr>
        <w:t>For the m</w:t>
      </w:r>
      <w:r w:rsidRPr="009F6BB2">
        <w:rPr>
          <w:b/>
          <w:spacing w:val="1"/>
          <w:sz w:val="20"/>
          <w:szCs w:val="20"/>
        </w:rPr>
        <w:t>eet</w:t>
      </w:r>
      <w:r w:rsidRPr="009F6BB2">
        <w:rPr>
          <w:b/>
          <w:sz w:val="20"/>
          <w:szCs w:val="20"/>
        </w:rPr>
        <w:t>i</w:t>
      </w:r>
      <w:r w:rsidRPr="009F6BB2">
        <w:rPr>
          <w:b/>
          <w:spacing w:val="-1"/>
          <w:sz w:val="20"/>
          <w:szCs w:val="20"/>
        </w:rPr>
        <w:t>n</w:t>
      </w:r>
      <w:r w:rsidRPr="009F6BB2">
        <w:rPr>
          <w:b/>
          <w:sz w:val="20"/>
          <w:szCs w:val="20"/>
        </w:rPr>
        <w:t>g</w:t>
      </w:r>
      <w:r w:rsidRPr="009F6BB2">
        <w:rPr>
          <w:b/>
          <w:spacing w:val="-11"/>
          <w:sz w:val="20"/>
          <w:szCs w:val="20"/>
        </w:rPr>
        <w:t xml:space="preserve"> of </w:t>
      </w:r>
      <w:r w:rsidRPr="009F6BB2">
        <w:rPr>
          <w:b/>
          <w:spacing w:val="-1"/>
          <w:sz w:val="20"/>
          <w:szCs w:val="20"/>
        </w:rPr>
        <w:t>P</w:t>
      </w:r>
      <w:r w:rsidRPr="009F6BB2">
        <w:rPr>
          <w:b/>
          <w:spacing w:val="1"/>
          <w:sz w:val="20"/>
          <w:szCs w:val="20"/>
        </w:rPr>
        <w:t>ar</w:t>
      </w:r>
      <w:r w:rsidRPr="009F6BB2">
        <w:rPr>
          <w:b/>
          <w:sz w:val="20"/>
          <w:szCs w:val="20"/>
        </w:rPr>
        <w:t>i</w:t>
      </w:r>
      <w:r w:rsidRPr="009F6BB2">
        <w:rPr>
          <w:b/>
          <w:spacing w:val="1"/>
          <w:sz w:val="20"/>
          <w:szCs w:val="20"/>
        </w:rPr>
        <w:t>s</w:t>
      </w:r>
      <w:r w:rsidRPr="009F6BB2">
        <w:rPr>
          <w:b/>
          <w:sz w:val="20"/>
          <w:szCs w:val="20"/>
        </w:rPr>
        <w:t>h</w:t>
      </w:r>
      <w:r w:rsidRPr="009F6BB2">
        <w:rPr>
          <w:b/>
          <w:spacing w:val="-9"/>
          <w:sz w:val="20"/>
          <w:szCs w:val="20"/>
        </w:rPr>
        <w:t xml:space="preserve"> </w:t>
      </w:r>
      <w:r w:rsidRPr="009F6BB2">
        <w:rPr>
          <w:b/>
          <w:sz w:val="20"/>
          <w:szCs w:val="20"/>
        </w:rPr>
        <w:t>C</w:t>
      </w:r>
      <w:r w:rsidRPr="009F6BB2">
        <w:rPr>
          <w:b/>
          <w:spacing w:val="1"/>
          <w:sz w:val="20"/>
          <w:szCs w:val="20"/>
        </w:rPr>
        <w:t>o</w:t>
      </w:r>
      <w:r w:rsidRPr="009F6BB2">
        <w:rPr>
          <w:b/>
          <w:spacing w:val="-1"/>
          <w:sz w:val="20"/>
          <w:szCs w:val="20"/>
        </w:rPr>
        <w:t>un</w:t>
      </w:r>
      <w:r w:rsidRPr="009F6BB2">
        <w:rPr>
          <w:b/>
          <w:spacing w:val="1"/>
          <w:sz w:val="20"/>
          <w:szCs w:val="20"/>
        </w:rPr>
        <w:t>ci</w:t>
      </w:r>
      <w:r w:rsidRPr="009F6BB2">
        <w:rPr>
          <w:b/>
          <w:sz w:val="20"/>
          <w:szCs w:val="20"/>
        </w:rPr>
        <w:t xml:space="preserve">l, held on Wednesday, </w:t>
      </w:r>
      <w:r w:rsidR="00B44632">
        <w:rPr>
          <w:b/>
          <w:sz w:val="20"/>
          <w:szCs w:val="20"/>
        </w:rPr>
        <w:t>6</w:t>
      </w:r>
      <w:r w:rsidR="005A740D" w:rsidRPr="005A740D">
        <w:rPr>
          <w:b/>
          <w:sz w:val="20"/>
          <w:szCs w:val="20"/>
          <w:vertAlign w:val="superscript"/>
        </w:rPr>
        <w:t>th</w:t>
      </w:r>
      <w:r w:rsidR="005A740D">
        <w:rPr>
          <w:b/>
          <w:sz w:val="20"/>
          <w:szCs w:val="20"/>
        </w:rPr>
        <w:t xml:space="preserve"> </w:t>
      </w:r>
      <w:r w:rsidR="00B44632">
        <w:rPr>
          <w:b/>
          <w:sz w:val="20"/>
          <w:szCs w:val="20"/>
        </w:rPr>
        <w:t xml:space="preserve">November </w:t>
      </w:r>
      <w:r w:rsidRPr="009F6BB2">
        <w:rPr>
          <w:b/>
          <w:spacing w:val="1"/>
          <w:sz w:val="20"/>
          <w:szCs w:val="20"/>
        </w:rPr>
        <w:t>201</w:t>
      </w:r>
      <w:r w:rsidR="009823A8" w:rsidRPr="009F6BB2">
        <w:rPr>
          <w:b/>
          <w:spacing w:val="1"/>
          <w:sz w:val="20"/>
          <w:szCs w:val="20"/>
        </w:rPr>
        <w:t>9</w:t>
      </w:r>
    </w:p>
    <w:p w14:paraId="572EF422" w14:textId="5CCF930C" w:rsidR="00AE58AE" w:rsidRDefault="00DF6108" w:rsidP="00661033">
      <w:pPr>
        <w:ind w:left="0"/>
        <w:jc w:val="center"/>
        <w:rPr>
          <w:b/>
          <w:spacing w:val="1"/>
          <w:sz w:val="20"/>
          <w:szCs w:val="20"/>
        </w:rPr>
      </w:pPr>
      <w:r w:rsidRPr="009F6BB2">
        <w:rPr>
          <w:b/>
          <w:spacing w:val="1"/>
          <w:sz w:val="20"/>
          <w:szCs w:val="20"/>
        </w:rPr>
        <w:t>Meeting Number 1</w:t>
      </w:r>
      <w:r w:rsidR="00530459" w:rsidRPr="009F6BB2">
        <w:rPr>
          <w:b/>
          <w:spacing w:val="1"/>
          <w:sz w:val="20"/>
          <w:szCs w:val="20"/>
        </w:rPr>
        <w:t>9</w:t>
      </w:r>
      <w:r w:rsidRPr="009F6BB2">
        <w:rPr>
          <w:b/>
          <w:spacing w:val="1"/>
          <w:sz w:val="20"/>
          <w:szCs w:val="20"/>
        </w:rPr>
        <w:t>.3</w:t>
      </w:r>
      <w:r w:rsidR="001B10FC">
        <w:rPr>
          <w:b/>
          <w:spacing w:val="1"/>
          <w:sz w:val="20"/>
          <w:szCs w:val="20"/>
        </w:rPr>
        <w:t>4</w:t>
      </w:r>
      <w:r w:rsidR="00B44632">
        <w:rPr>
          <w:b/>
          <w:spacing w:val="1"/>
          <w:sz w:val="20"/>
          <w:szCs w:val="20"/>
        </w:rPr>
        <w:t>6</w:t>
      </w:r>
    </w:p>
    <w:p w14:paraId="76169F4D" w14:textId="77777777" w:rsidR="0070411F" w:rsidRDefault="0070411F" w:rsidP="00661033">
      <w:pPr>
        <w:ind w:left="0"/>
        <w:jc w:val="both"/>
        <w:rPr>
          <w:b/>
          <w:spacing w:val="1"/>
          <w:sz w:val="20"/>
          <w:szCs w:val="20"/>
        </w:rPr>
      </w:pPr>
    </w:p>
    <w:p w14:paraId="196762C5" w14:textId="01E8D49D" w:rsidR="007F2C64" w:rsidRPr="00661033" w:rsidRDefault="00C51DAA" w:rsidP="00661033">
      <w:pPr>
        <w:spacing w:line="360" w:lineRule="auto"/>
        <w:ind w:left="0" w:firstLine="142"/>
        <w:jc w:val="both"/>
        <w:rPr>
          <w:b/>
          <w:sz w:val="20"/>
          <w:szCs w:val="20"/>
        </w:rPr>
      </w:pPr>
      <w:r>
        <w:rPr>
          <w:b/>
          <w:sz w:val="20"/>
          <w:szCs w:val="20"/>
        </w:rPr>
        <w:t xml:space="preserve"> </w:t>
      </w:r>
      <w:r w:rsidR="004D4596" w:rsidRPr="00661033">
        <w:rPr>
          <w:b/>
          <w:sz w:val="20"/>
          <w:szCs w:val="20"/>
        </w:rPr>
        <w:t xml:space="preserve">Public Participation Session </w:t>
      </w:r>
      <w:bookmarkStart w:id="0" w:name="_GoBack"/>
      <w:bookmarkEnd w:id="0"/>
    </w:p>
    <w:p w14:paraId="03196DAD" w14:textId="46DD69D3" w:rsidR="00A66E80" w:rsidRPr="00661033" w:rsidRDefault="00D579F8" w:rsidP="00661033">
      <w:pPr>
        <w:spacing w:line="360" w:lineRule="auto"/>
        <w:ind w:left="0" w:firstLine="142"/>
        <w:jc w:val="both"/>
        <w:rPr>
          <w:bCs w:val="0"/>
          <w:sz w:val="20"/>
          <w:szCs w:val="20"/>
        </w:rPr>
      </w:pPr>
      <w:r w:rsidRPr="00661033">
        <w:rPr>
          <w:bCs w:val="0"/>
          <w:sz w:val="20"/>
          <w:szCs w:val="20"/>
        </w:rPr>
        <w:t>There was nothing to note from the public.</w:t>
      </w:r>
    </w:p>
    <w:p w14:paraId="5362ABF3" w14:textId="67F5E9B0" w:rsidR="009E7C44" w:rsidRPr="00661033" w:rsidRDefault="009E7C44" w:rsidP="00661033">
      <w:pPr>
        <w:ind w:left="142"/>
        <w:jc w:val="both"/>
        <w:rPr>
          <w:sz w:val="20"/>
          <w:szCs w:val="20"/>
        </w:rPr>
      </w:pPr>
      <w:r w:rsidRPr="00661033">
        <w:rPr>
          <w:sz w:val="20"/>
          <w:szCs w:val="20"/>
        </w:rPr>
        <w:t xml:space="preserve">HD </w:t>
      </w:r>
      <w:r w:rsidR="000E748D" w:rsidRPr="00661033">
        <w:rPr>
          <w:sz w:val="20"/>
          <w:szCs w:val="20"/>
        </w:rPr>
        <w:t>mentioned</w:t>
      </w:r>
      <w:r w:rsidR="007D0AD1" w:rsidRPr="00661033">
        <w:rPr>
          <w:sz w:val="20"/>
          <w:szCs w:val="20"/>
        </w:rPr>
        <w:t xml:space="preserve"> concern over</w:t>
      </w:r>
      <w:r w:rsidR="000E748D" w:rsidRPr="00661033">
        <w:rPr>
          <w:sz w:val="20"/>
          <w:szCs w:val="20"/>
        </w:rPr>
        <w:t xml:space="preserve"> the recent burglary in the village. DB has </w:t>
      </w:r>
      <w:r w:rsidRPr="00661033">
        <w:rPr>
          <w:sz w:val="20"/>
          <w:szCs w:val="20"/>
        </w:rPr>
        <w:t xml:space="preserve">phoned </w:t>
      </w:r>
      <w:r w:rsidR="007D0AD1" w:rsidRPr="00661033">
        <w:rPr>
          <w:sz w:val="20"/>
          <w:szCs w:val="20"/>
        </w:rPr>
        <w:t>the P</w:t>
      </w:r>
      <w:r w:rsidRPr="00661033">
        <w:rPr>
          <w:sz w:val="20"/>
          <w:szCs w:val="20"/>
        </w:rPr>
        <w:t>olice</w:t>
      </w:r>
      <w:r w:rsidR="000E748D" w:rsidRPr="00661033">
        <w:rPr>
          <w:sz w:val="20"/>
          <w:szCs w:val="20"/>
        </w:rPr>
        <w:t xml:space="preserve"> following the</w:t>
      </w:r>
      <w:r w:rsidRPr="00661033">
        <w:rPr>
          <w:sz w:val="20"/>
          <w:szCs w:val="20"/>
        </w:rPr>
        <w:t xml:space="preserve"> door knocker</w:t>
      </w:r>
      <w:r w:rsidR="000E748D" w:rsidRPr="00661033">
        <w:rPr>
          <w:sz w:val="20"/>
          <w:szCs w:val="20"/>
        </w:rPr>
        <w:t xml:space="preserve"> in the village</w:t>
      </w:r>
      <w:r w:rsidR="007D0AD1" w:rsidRPr="00661033">
        <w:rPr>
          <w:sz w:val="20"/>
          <w:szCs w:val="20"/>
        </w:rPr>
        <w:t xml:space="preserve"> and </w:t>
      </w:r>
      <w:r w:rsidR="000E748D" w:rsidRPr="00661033">
        <w:rPr>
          <w:sz w:val="20"/>
          <w:szCs w:val="20"/>
        </w:rPr>
        <w:t xml:space="preserve">has also visited the affected resident. </w:t>
      </w:r>
      <w:r w:rsidR="004F19CE" w:rsidRPr="00661033">
        <w:rPr>
          <w:sz w:val="20"/>
          <w:szCs w:val="20"/>
        </w:rPr>
        <w:t xml:space="preserve">There </w:t>
      </w:r>
      <w:r w:rsidR="007D0AD1" w:rsidRPr="00661033">
        <w:rPr>
          <w:sz w:val="20"/>
          <w:szCs w:val="20"/>
        </w:rPr>
        <w:t xml:space="preserve">could </w:t>
      </w:r>
      <w:r w:rsidR="004F19CE" w:rsidRPr="00661033">
        <w:rPr>
          <w:sz w:val="20"/>
          <w:szCs w:val="20"/>
        </w:rPr>
        <w:t xml:space="preserve">be CCTV footage from </w:t>
      </w:r>
      <w:proofErr w:type="gramStart"/>
      <w:r w:rsidR="004F19CE" w:rsidRPr="00661033">
        <w:rPr>
          <w:sz w:val="20"/>
          <w:szCs w:val="20"/>
        </w:rPr>
        <w:t>local residents</w:t>
      </w:r>
      <w:proofErr w:type="gramEnd"/>
      <w:r w:rsidR="004F19CE" w:rsidRPr="00661033">
        <w:rPr>
          <w:sz w:val="20"/>
          <w:szCs w:val="20"/>
        </w:rPr>
        <w:t xml:space="preserve"> which may provide some useful information</w:t>
      </w:r>
      <w:r w:rsidR="007D0AD1" w:rsidRPr="00661033">
        <w:rPr>
          <w:sz w:val="20"/>
          <w:szCs w:val="20"/>
        </w:rPr>
        <w:t>;</w:t>
      </w:r>
      <w:r w:rsidR="004F19CE" w:rsidRPr="00661033">
        <w:rPr>
          <w:sz w:val="20"/>
          <w:szCs w:val="20"/>
        </w:rPr>
        <w:t xml:space="preserve"> this would be mentioned to the Neighbourhood Watch to filter through to residents.</w:t>
      </w:r>
    </w:p>
    <w:p w14:paraId="6541DDEB" w14:textId="53D21F69" w:rsidR="009E7C44" w:rsidRPr="00661033" w:rsidRDefault="000E748D" w:rsidP="00661033">
      <w:pPr>
        <w:ind w:left="142"/>
        <w:jc w:val="both"/>
        <w:rPr>
          <w:sz w:val="20"/>
          <w:szCs w:val="20"/>
        </w:rPr>
      </w:pPr>
      <w:r w:rsidRPr="00661033">
        <w:rPr>
          <w:sz w:val="20"/>
          <w:szCs w:val="20"/>
        </w:rPr>
        <w:t>RW suggested looking into applying for</w:t>
      </w:r>
      <w:r w:rsidR="009E7C44" w:rsidRPr="00661033">
        <w:rPr>
          <w:sz w:val="20"/>
          <w:szCs w:val="20"/>
        </w:rPr>
        <w:t xml:space="preserve"> streets</w:t>
      </w:r>
      <w:r w:rsidRPr="00661033">
        <w:rPr>
          <w:sz w:val="20"/>
          <w:szCs w:val="20"/>
        </w:rPr>
        <w:t xml:space="preserve"> to be designated</w:t>
      </w:r>
      <w:r w:rsidR="009E7C44" w:rsidRPr="00661033">
        <w:rPr>
          <w:sz w:val="20"/>
          <w:szCs w:val="20"/>
        </w:rPr>
        <w:t xml:space="preserve"> as no cold calling zone</w:t>
      </w:r>
      <w:r w:rsidRPr="00661033">
        <w:rPr>
          <w:sz w:val="20"/>
          <w:szCs w:val="20"/>
        </w:rPr>
        <w:t>s</w:t>
      </w:r>
      <w:r w:rsidR="004F19CE" w:rsidRPr="00661033">
        <w:rPr>
          <w:sz w:val="20"/>
          <w:szCs w:val="20"/>
        </w:rPr>
        <w:t xml:space="preserve">, HD suggested a </w:t>
      </w:r>
      <w:proofErr w:type="gramStart"/>
      <w:r w:rsidR="004F19CE" w:rsidRPr="00661033">
        <w:rPr>
          <w:sz w:val="20"/>
          <w:szCs w:val="20"/>
        </w:rPr>
        <w:t>Police</w:t>
      </w:r>
      <w:proofErr w:type="gramEnd"/>
      <w:r w:rsidR="004F19CE" w:rsidRPr="00661033">
        <w:rPr>
          <w:sz w:val="20"/>
          <w:szCs w:val="20"/>
        </w:rPr>
        <w:t xml:space="preserve"> talk on security to the village and SD a sign for homes saying you are being filmed.</w:t>
      </w:r>
    </w:p>
    <w:p w14:paraId="30FA7C74" w14:textId="3784417C" w:rsidR="000E748D" w:rsidRPr="00661033" w:rsidRDefault="004F19CE" w:rsidP="00661033">
      <w:pPr>
        <w:ind w:left="142"/>
        <w:jc w:val="both"/>
        <w:rPr>
          <w:sz w:val="20"/>
          <w:szCs w:val="20"/>
        </w:rPr>
      </w:pPr>
      <w:r w:rsidRPr="00661033">
        <w:rPr>
          <w:sz w:val="20"/>
          <w:szCs w:val="20"/>
        </w:rPr>
        <w:t xml:space="preserve">The lead of the Neighbourhood Watch, </w:t>
      </w:r>
      <w:r w:rsidR="009E7C44" w:rsidRPr="00661033">
        <w:rPr>
          <w:sz w:val="20"/>
          <w:szCs w:val="20"/>
        </w:rPr>
        <w:t>Patsy</w:t>
      </w:r>
      <w:r w:rsidRPr="00661033">
        <w:rPr>
          <w:sz w:val="20"/>
          <w:szCs w:val="20"/>
        </w:rPr>
        <w:t xml:space="preserve"> Parsons could </w:t>
      </w:r>
      <w:r w:rsidR="009E7C44" w:rsidRPr="00661033">
        <w:rPr>
          <w:sz w:val="20"/>
          <w:szCs w:val="20"/>
        </w:rPr>
        <w:t>investigate</w:t>
      </w:r>
      <w:r w:rsidRPr="00661033">
        <w:rPr>
          <w:sz w:val="20"/>
          <w:szCs w:val="20"/>
        </w:rPr>
        <w:t xml:space="preserve"> some options. </w:t>
      </w:r>
      <w:r w:rsidR="009E7C44" w:rsidRPr="00661033">
        <w:rPr>
          <w:sz w:val="20"/>
          <w:szCs w:val="20"/>
        </w:rPr>
        <w:t xml:space="preserve"> </w:t>
      </w:r>
    </w:p>
    <w:p w14:paraId="51D88EF5" w14:textId="74AD26E2" w:rsidR="00A975FF" w:rsidRPr="00661033" w:rsidRDefault="000E748D" w:rsidP="00661033">
      <w:pPr>
        <w:ind w:left="142"/>
        <w:jc w:val="both"/>
        <w:rPr>
          <w:sz w:val="20"/>
          <w:szCs w:val="20"/>
        </w:rPr>
      </w:pPr>
      <w:r w:rsidRPr="00661033">
        <w:rPr>
          <w:b/>
          <w:bCs w:val="0"/>
          <w:sz w:val="20"/>
          <w:szCs w:val="20"/>
          <w:highlight w:val="yellow"/>
        </w:rPr>
        <w:t>A</w:t>
      </w:r>
      <w:r w:rsidR="009E7C44" w:rsidRPr="00661033">
        <w:rPr>
          <w:b/>
          <w:bCs w:val="0"/>
          <w:sz w:val="20"/>
          <w:szCs w:val="20"/>
          <w:highlight w:val="yellow"/>
        </w:rPr>
        <w:t>ction:</w:t>
      </w:r>
      <w:r w:rsidR="009E7C44" w:rsidRPr="00661033">
        <w:rPr>
          <w:sz w:val="20"/>
          <w:szCs w:val="20"/>
          <w:highlight w:val="yellow"/>
        </w:rPr>
        <w:t xml:space="preserve"> </w:t>
      </w:r>
      <w:r w:rsidRPr="00661033">
        <w:rPr>
          <w:sz w:val="20"/>
          <w:szCs w:val="20"/>
          <w:highlight w:val="yellow"/>
        </w:rPr>
        <w:t xml:space="preserve">DB to discuss options with Patsy Parsons including looking into a </w:t>
      </w:r>
      <w:r w:rsidR="004F19CE" w:rsidRPr="00661033">
        <w:rPr>
          <w:sz w:val="20"/>
          <w:szCs w:val="20"/>
          <w:highlight w:val="yellow"/>
        </w:rPr>
        <w:t xml:space="preserve">CCTV footage, </w:t>
      </w:r>
      <w:r w:rsidRPr="00661033">
        <w:rPr>
          <w:sz w:val="20"/>
          <w:szCs w:val="20"/>
          <w:highlight w:val="yellow"/>
        </w:rPr>
        <w:t>no cold calling zone</w:t>
      </w:r>
      <w:r w:rsidR="004F19CE" w:rsidRPr="00661033">
        <w:rPr>
          <w:sz w:val="20"/>
          <w:szCs w:val="20"/>
          <w:highlight w:val="yellow"/>
        </w:rPr>
        <w:t>, signs</w:t>
      </w:r>
      <w:r w:rsidRPr="00661033">
        <w:rPr>
          <w:sz w:val="20"/>
          <w:szCs w:val="20"/>
          <w:highlight w:val="yellow"/>
        </w:rPr>
        <w:t xml:space="preserve"> and a </w:t>
      </w:r>
      <w:proofErr w:type="gramStart"/>
      <w:r w:rsidRPr="00661033">
        <w:rPr>
          <w:sz w:val="20"/>
          <w:szCs w:val="20"/>
          <w:highlight w:val="yellow"/>
        </w:rPr>
        <w:t>Police</w:t>
      </w:r>
      <w:proofErr w:type="gramEnd"/>
      <w:r w:rsidRPr="00661033">
        <w:rPr>
          <w:sz w:val="20"/>
          <w:szCs w:val="20"/>
          <w:highlight w:val="yellow"/>
        </w:rPr>
        <w:t xml:space="preserve"> talk on security.</w:t>
      </w:r>
      <w:r w:rsidRPr="00661033">
        <w:rPr>
          <w:sz w:val="20"/>
          <w:szCs w:val="20"/>
        </w:rPr>
        <w:t xml:space="preserve"> </w:t>
      </w:r>
    </w:p>
    <w:p w14:paraId="70519CC6" w14:textId="24E8B013" w:rsidR="00A975FF" w:rsidRPr="00661033" w:rsidRDefault="00405F71" w:rsidP="00661033">
      <w:pPr>
        <w:spacing w:line="360" w:lineRule="auto"/>
        <w:ind w:left="0" w:firstLine="142"/>
        <w:jc w:val="both"/>
        <w:rPr>
          <w:bCs w:val="0"/>
          <w:sz w:val="20"/>
          <w:szCs w:val="20"/>
        </w:rPr>
      </w:pPr>
      <w:r w:rsidRPr="00661033">
        <w:rPr>
          <w:bCs w:val="0"/>
          <w:sz w:val="20"/>
          <w:szCs w:val="20"/>
        </w:rPr>
        <w:t>It was highlig</w:t>
      </w:r>
      <w:r w:rsidR="004F19CE" w:rsidRPr="00661033">
        <w:rPr>
          <w:bCs w:val="0"/>
          <w:sz w:val="20"/>
          <w:szCs w:val="20"/>
        </w:rPr>
        <w:t>h</w:t>
      </w:r>
      <w:r w:rsidRPr="00661033">
        <w:rPr>
          <w:bCs w:val="0"/>
          <w:sz w:val="20"/>
          <w:szCs w:val="20"/>
        </w:rPr>
        <w:t>ted there would be two additional items of business at the end of the meeting.</w:t>
      </w:r>
    </w:p>
    <w:p w14:paraId="20784925" w14:textId="50637AD2" w:rsidR="00862258" w:rsidRPr="00661033" w:rsidRDefault="00C51DAA" w:rsidP="00661033">
      <w:pPr>
        <w:ind w:left="142"/>
        <w:jc w:val="both"/>
        <w:rPr>
          <w:bCs w:val="0"/>
          <w:sz w:val="20"/>
          <w:szCs w:val="20"/>
        </w:rPr>
      </w:pPr>
      <w:r>
        <w:rPr>
          <w:b/>
          <w:sz w:val="20"/>
          <w:szCs w:val="20"/>
        </w:rPr>
        <w:t xml:space="preserve"> </w:t>
      </w:r>
      <w:r w:rsidR="00283154" w:rsidRPr="00661033">
        <w:rPr>
          <w:b/>
          <w:sz w:val="20"/>
          <w:szCs w:val="20"/>
        </w:rPr>
        <w:t>19.34</w:t>
      </w:r>
      <w:r w:rsidR="00B44632" w:rsidRPr="00661033">
        <w:rPr>
          <w:b/>
          <w:sz w:val="20"/>
          <w:szCs w:val="20"/>
        </w:rPr>
        <w:t>6</w:t>
      </w:r>
      <w:r w:rsidR="00283154" w:rsidRPr="00661033">
        <w:rPr>
          <w:b/>
          <w:sz w:val="20"/>
          <w:szCs w:val="20"/>
        </w:rPr>
        <w:t>.1</w:t>
      </w:r>
      <w:r w:rsidR="00283154" w:rsidRPr="00661033">
        <w:rPr>
          <w:bCs w:val="0"/>
          <w:sz w:val="20"/>
          <w:szCs w:val="20"/>
        </w:rPr>
        <w:tab/>
      </w:r>
      <w:r w:rsidR="00862258" w:rsidRPr="00661033">
        <w:rPr>
          <w:b/>
          <w:sz w:val="20"/>
          <w:szCs w:val="20"/>
        </w:rPr>
        <w:t xml:space="preserve">Apologies for </w:t>
      </w:r>
      <w:r w:rsidR="00652D41" w:rsidRPr="00661033">
        <w:rPr>
          <w:b/>
          <w:sz w:val="20"/>
          <w:szCs w:val="20"/>
        </w:rPr>
        <w:t>A</w:t>
      </w:r>
      <w:r w:rsidR="00862258" w:rsidRPr="00661033">
        <w:rPr>
          <w:b/>
          <w:sz w:val="20"/>
          <w:szCs w:val="20"/>
        </w:rPr>
        <w:t>bsence</w:t>
      </w:r>
    </w:p>
    <w:p w14:paraId="419ADE5E" w14:textId="0C9D2142" w:rsidR="00F50530" w:rsidRPr="00661033" w:rsidRDefault="008119DC" w:rsidP="00661033">
      <w:pPr>
        <w:ind w:left="142"/>
        <w:jc w:val="both"/>
        <w:rPr>
          <w:sz w:val="20"/>
          <w:szCs w:val="20"/>
        </w:rPr>
      </w:pPr>
      <w:r w:rsidRPr="00661033">
        <w:rPr>
          <w:sz w:val="20"/>
          <w:szCs w:val="20"/>
        </w:rPr>
        <w:t>C</w:t>
      </w:r>
      <w:r w:rsidR="000306B5" w:rsidRPr="00661033">
        <w:rPr>
          <w:sz w:val="20"/>
          <w:szCs w:val="20"/>
        </w:rPr>
        <w:t>ounci</w:t>
      </w:r>
      <w:r w:rsidRPr="00661033">
        <w:rPr>
          <w:sz w:val="20"/>
          <w:szCs w:val="20"/>
        </w:rPr>
        <w:t>ll</w:t>
      </w:r>
      <w:r w:rsidR="000306B5" w:rsidRPr="00661033">
        <w:rPr>
          <w:sz w:val="20"/>
          <w:szCs w:val="20"/>
        </w:rPr>
        <w:t>o</w:t>
      </w:r>
      <w:r w:rsidRPr="00661033">
        <w:rPr>
          <w:sz w:val="20"/>
          <w:szCs w:val="20"/>
        </w:rPr>
        <w:t>rs</w:t>
      </w:r>
      <w:r w:rsidR="00D70D8D" w:rsidRPr="00661033">
        <w:rPr>
          <w:sz w:val="20"/>
          <w:szCs w:val="20"/>
        </w:rPr>
        <w:t xml:space="preserve"> Bohm</w:t>
      </w:r>
      <w:r w:rsidR="00673D2A" w:rsidRPr="00661033">
        <w:rPr>
          <w:sz w:val="20"/>
          <w:szCs w:val="20"/>
        </w:rPr>
        <w:t xml:space="preserve"> (DB)</w:t>
      </w:r>
      <w:r w:rsidR="00B10025" w:rsidRPr="00661033">
        <w:rPr>
          <w:sz w:val="20"/>
          <w:szCs w:val="20"/>
        </w:rPr>
        <w:t>,</w:t>
      </w:r>
      <w:r w:rsidR="000306B5" w:rsidRPr="00661033">
        <w:rPr>
          <w:sz w:val="20"/>
          <w:szCs w:val="20"/>
        </w:rPr>
        <w:t xml:space="preserve"> </w:t>
      </w:r>
      <w:r w:rsidR="0081032B" w:rsidRPr="00661033">
        <w:rPr>
          <w:sz w:val="20"/>
          <w:szCs w:val="20"/>
        </w:rPr>
        <w:t xml:space="preserve">Davies (SD), </w:t>
      </w:r>
      <w:r w:rsidR="00DD7FBE" w:rsidRPr="00661033">
        <w:rPr>
          <w:sz w:val="20"/>
          <w:szCs w:val="20"/>
        </w:rPr>
        <w:t>Donne (HD</w:t>
      </w:r>
      <w:r w:rsidR="00D56693" w:rsidRPr="00661033">
        <w:rPr>
          <w:sz w:val="20"/>
          <w:szCs w:val="20"/>
        </w:rPr>
        <w:t>)</w:t>
      </w:r>
      <w:r w:rsidR="00240A59" w:rsidRPr="00661033">
        <w:rPr>
          <w:sz w:val="20"/>
          <w:szCs w:val="20"/>
        </w:rPr>
        <w:t>,</w:t>
      </w:r>
      <w:r w:rsidR="001B10FC" w:rsidRPr="00661033">
        <w:rPr>
          <w:sz w:val="20"/>
          <w:szCs w:val="20"/>
        </w:rPr>
        <w:t xml:space="preserve"> </w:t>
      </w:r>
      <w:r w:rsidR="007347E6" w:rsidRPr="00661033">
        <w:rPr>
          <w:sz w:val="20"/>
          <w:szCs w:val="20"/>
        </w:rPr>
        <w:t>Whitfield (RW)</w:t>
      </w:r>
      <w:r w:rsidR="0081032B" w:rsidRPr="00661033">
        <w:rPr>
          <w:sz w:val="20"/>
          <w:szCs w:val="20"/>
        </w:rPr>
        <w:t xml:space="preserve">, </w:t>
      </w:r>
      <w:r w:rsidR="00D56693" w:rsidRPr="00661033">
        <w:rPr>
          <w:sz w:val="20"/>
          <w:szCs w:val="20"/>
        </w:rPr>
        <w:t>Stafford Allen (RSA)</w:t>
      </w:r>
      <w:r w:rsidR="00AD608F" w:rsidRPr="00661033">
        <w:rPr>
          <w:sz w:val="20"/>
          <w:szCs w:val="20"/>
        </w:rPr>
        <w:t xml:space="preserve"> </w:t>
      </w:r>
      <w:r w:rsidR="0081032B" w:rsidRPr="00661033">
        <w:rPr>
          <w:sz w:val="20"/>
          <w:szCs w:val="20"/>
        </w:rPr>
        <w:t xml:space="preserve">and Mullane (NM) </w:t>
      </w:r>
      <w:r w:rsidR="00D70D8D" w:rsidRPr="00661033">
        <w:rPr>
          <w:sz w:val="20"/>
          <w:szCs w:val="20"/>
        </w:rPr>
        <w:t xml:space="preserve">were </w:t>
      </w:r>
      <w:r w:rsidR="006D5302" w:rsidRPr="00661033">
        <w:rPr>
          <w:sz w:val="20"/>
          <w:szCs w:val="20"/>
        </w:rPr>
        <w:t xml:space="preserve">all </w:t>
      </w:r>
      <w:r w:rsidR="00D70D8D" w:rsidRPr="00661033">
        <w:rPr>
          <w:sz w:val="20"/>
          <w:szCs w:val="20"/>
        </w:rPr>
        <w:t xml:space="preserve">present. </w:t>
      </w:r>
    </w:p>
    <w:p w14:paraId="78BD0FA7" w14:textId="713F3121" w:rsidR="00B95E42" w:rsidRPr="00661033" w:rsidRDefault="004D4596" w:rsidP="00661033">
      <w:pPr>
        <w:ind w:left="142"/>
        <w:jc w:val="both"/>
        <w:rPr>
          <w:sz w:val="20"/>
          <w:szCs w:val="20"/>
        </w:rPr>
      </w:pPr>
      <w:r w:rsidRPr="00661033">
        <w:rPr>
          <w:sz w:val="20"/>
          <w:szCs w:val="20"/>
        </w:rPr>
        <w:t xml:space="preserve">There </w:t>
      </w:r>
      <w:r w:rsidR="006C12DF" w:rsidRPr="00661033">
        <w:rPr>
          <w:sz w:val="20"/>
          <w:szCs w:val="20"/>
        </w:rPr>
        <w:t xml:space="preserve">were </w:t>
      </w:r>
      <w:r w:rsidR="008078BB" w:rsidRPr="00661033">
        <w:rPr>
          <w:sz w:val="20"/>
          <w:szCs w:val="20"/>
        </w:rPr>
        <w:t>3</w:t>
      </w:r>
      <w:r w:rsidR="00FF0C56" w:rsidRPr="00661033">
        <w:rPr>
          <w:sz w:val="20"/>
          <w:szCs w:val="20"/>
        </w:rPr>
        <w:t xml:space="preserve"> </w:t>
      </w:r>
      <w:r w:rsidRPr="00661033">
        <w:rPr>
          <w:sz w:val="20"/>
          <w:szCs w:val="20"/>
        </w:rPr>
        <w:t>member</w:t>
      </w:r>
      <w:r w:rsidR="008078BB" w:rsidRPr="00661033">
        <w:rPr>
          <w:sz w:val="20"/>
          <w:szCs w:val="20"/>
        </w:rPr>
        <w:t>s</w:t>
      </w:r>
      <w:r w:rsidRPr="00661033">
        <w:rPr>
          <w:sz w:val="20"/>
          <w:szCs w:val="20"/>
        </w:rPr>
        <w:t xml:space="preserve"> of the public present</w:t>
      </w:r>
      <w:r w:rsidR="00D62ABC" w:rsidRPr="00661033">
        <w:rPr>
          <w:sz w:val="20"/>
          <w:szCs w:val="20"/>
        </w:rPr>
        <w:t>.</w:t>
      </w:r>
      <w:r w:rsidR="008F540F" w:rsidRPr="00661033">
        <w:rPr>
          <w:sz w:val="20"/>
          <w:szCs w:val="20"/>
        </w:rPr>
        <w:t xml:space="preserve"> </w:t>
      </w:r>
    </w:p>
    <w:p w14:paraId="3FECE225" w14:textId="490BBD22" w:rsidR="0081032B" w:rsidRPr="00661033" w:rsidRDefault="00A975FF" w:rsidP="00661033">
      <w:pPr>
        <w:ind w:left="142"/>
        <w:jc w:val="both"/>
        <w:rPr>
          <w:sz w:val="20"/>
          <w:szCs w:val="20"/>
        </w:rPr>
      </w:pPr>
      <w:r w:rsidRPr="00661033">
        <w:rPr>
          <w:sz w:val="20"/>
          <w:szCs w:val="20"/>
        </w:rPr>
        <w:t xml:space="preserve">Councillor Carmen Griffiths attended the meeting. </w:t>
      </w:r>
      <w:r w:rsidR="0081032B" w:rsidRPr="00661033">
        <w:rPr>
          <w:sz w:val="20"/>
          <w:szCs w:val="20"/>
        </w:rPr>
        <w:t>Councillor Timothy Hallchurch</w:t>
      </w:r>
      <w:r w:rsidR="002822BF" w:rsidRPr="00661033">
        <w:rPr>
          <w:sz w:val="20"/>
          <w:szCs w:val="20"/>
        </w:rPr>
        <w:t xml:space="preserve"> and Councillor David Hughes</w:t>
      </w:r>
      <w:r w:rsidR="0081032B" w:rsidRPr="00661033">
        <w:rPr>
          <w:sz w:val="20"/>
          <w:szCs w:val="20"/>
        </w:rPr>
        <w:t xml:space="preserve"> sent </w:t>
      </w:r>
      <w:r w:rsidR="00AA033D" w:rsidRPr="00661033">
        <w:rPr>
          <w:sz w:val="20"/>
          <w:szCs w:val="20"/>
        </w:rPr>
        <w:t>their</w:t>
      </w:r>
      <w:r w:rsidR="0081032B" w:rsidRPr="00661033">
        <w:rPr>
          <w:sz w:val="20"/>
          <w:szCs w:val="20"/>
        </w:rPr>
        <w:t xml:space="preserve"> apologies.</w:t>
      </w:r>
    </w:p>
    <w:p w14:paraId="493FBD56" w14:textId="77777777" w:rsidR="008F540F" w:rsidRPr="00661033" w:rsidRDefault="008F540F" w:rsidP="00661033">
      <w:pPr>
        <w:ind w:left="142"/>
        <w:jc w:val="both"/>
        <w:rPr>
          <w:sz w:val="20"/>
          <w:szCs w:val="20"/>
        </w:rPr>
      </w:pPr>
    </w:p>
    <w:p w14:paraId="6D69E2CA" w14:textId="136B9CB7" w:rsidR="00BE4F2B" w:rsidRPr="00661033" w:rsidRDefault="00C51DAA" w:rsidP="00661033">
      <w:pPr>
        <w:ind w:left="142"/>
        <w:jc w:val="both"/>
        <w:rPr>
          <w:b/>
          <w:sz w:val="20"/>
          <w:szCs w:val="20"/>
        </w:rPr>
      </w:pPr>
      <w:r>
        <w:rPr>
          <w:b/>
          <w:sz w:val="20"/>
          <w:szCs w:val="20"/>
        </w:rPr>
        <w:t xml:space="preserve"> </w:t>
      </w:r>
      <w:r w:rsidR="00B10025" w:rsidRPr="00661033">
        <w:rPr>
          <w:b/>
          <w:sz w:val="20"/>
          <w:szCs w:val="20"/>
        </w:rPr>
        <w:t>19.3</w:t>
      </w:r>
      <w:r w:rsidR="001B10FC" w:rsidRPr="00661033">
        <w:rPr>
          <w:b/>
          <w:sz w:val="20"/>
          <w:szCs w:val="20"/>
        </w:rPr>
        <w:t>4</w:t>
      </w:r>
      <w:r w:rsidR="0081032B" w:rsidRPr="00661033">
        <w:rPr>
          <w:b/>
          <w:sz w:val="20"/>
          <w:szCs w:val="20"/>
        </w:rPr>
        <w:t>6</w:t>
      </w:r>
      <w:r w:rsidR="008F540F" w:rsidRPr="00661033">
        <w:rPr>
          <w:b/>
          <w:sz w:val="20"/>
          <w:szCs w:val="20"/>
        </w:rPr>
        <w:t>.</w:t>
      </w:r>
      <w:r w:rsidR="00B10025" w:rsidRPr="00661033">
        <w:rPr>
          <w:b/>
          <w:sz w:val="20"/>
          <w:szCs w:val="20"/>
        </w:rPr>
        <w:t>2</w:t>
      </w:r>
      <w:r w:rsidR="00B10025" w:rsidRPr="00661033">
        <w:rPr>
          <w:b/>
          <w:sz w:val="20"/>
          <w:szCs w:val="20"/>
        </w:rPr>
        <w:tab/>
      </w:r>
      <w:r w:rsidR="00A2103C" w:rsidRPr="00661033">
        <w:rPr>
          <w:b/>
          <w:sz w:val="20"/>
          <w:szCs w:val="20"/>
        </w:rPr>
        <w:t xml:space="preserve">Declarations of </w:t>
      </w:r>
      <w:r w:rsidR="00652D41" w:rsidRPr="00661033">
        <w:rPr>
          <w:b/>
          <w:sz w:val="20"/>
          <w:szCs w:val="20"/>
        </w:rPr>
        <w:t>I</w:t>
      </w:r>
      <w:r w:rsidR="00A2103C" w:rsidRPr="00661033">
        <w:rPr>
          <w:b/>
          <w:sz w:val="20"/>
          <w:szCs w:val="20"/>
        </w:rPr>
        <w:t>nterest</w:t>
      </w:r>
    </w:p>
    <w:p w14:paraId="122E3EEB" w14:textId="1652EAC6" w:rsidR="0051233D" w:rsidRPr="00661033" w:rsidRDefault="00A2103C" w:rsidP="00661033">
      <w:pPr>
        <w:ind w:left="142"/>
        <w:jc w:val="both"/>
        <w:rPr>
          <w:sz w:val="20"/>
          <w:szCs w:val="20"/>
        </w:rPr>
      </w:pPr>
      <w:r w:rsidRPr="00661033">
        <w:rPr>
          <w:sz w:val="20"/>
          <w:szCs w:val="20"/>
        </w:rPr>
        <w:t>The Chair asked for Declarations of Interest,</w:t>
      </w:r>
      <w:r w:rsidR="00050D9B" w:rsidRPr="00661033">
        <w:rPr>
          <w:sz w:val="20"/>
          <w:szCs w:val="20"/>
        </w:rPr>
        <w:t xml:space="preserve"> </w:t>
      </w:r>
      <w:r w:rsidR="006716B0" w:rsidRPr="00661033">
        <w:rPr>
          <w:sz w:val="20"/>
          <w:szCs w:val="20"/>
        </w:rPr>
        <w:t>Cllr Mullane noted his ongoing interest in Southfield Farm.</w:t>
      </w:r>
    </w:p>
    <w:p w14:paraId="1B9E4FAC" w14:textId="784B8E75" w:rsidR="00BA577A" w:rsidRPr="00661033" w:rsidRDefault="00563BC5" w:rsidP="00661033">
      <w:pPr>
        <w:ind w:left="142"/>
        <w:jc w:val="both"/>
        <w:rPr>
          <w:sz w:val="20"/>
          <w:szCs w:val="20"/>
        </w:rPr>
      </w:pPr>
      <w:r w:rsidRPr="00661033">
        <w:rPr>
          <w:sz w:val="20"/>
          <w:szCs w:val="20"/>
        </w:rPr>
        <w:t>Cllr Stafford-Allen noted his</w:t>
      </w:r>
      <w:r w:rsidR="00A257FC" w:rsidRPr="00661033">
        <w:rPr>
          <w:sz w:val="20"/>
          <w:szCs w:val="20"/>
        </w:rPr>
        <w:t xml:space="preserve"> </w:t>
      </w:r>
      <w:r w:rsidR="00624EFC" w:rsidRPr="00661033">
        <w:rPr>
          <w:sz w:val="20"/>
          <w:szCs w:val="20"/>
        </w:rPr>
        <w:t>interest on</w:t>
      </w:r>
      <w:r w:rsidRPr="00661033">
        <w:rPr>
          <w:sz w:val="20"/>
          <w:szCs w:val="20"/>
        </w:rPr>
        <w:t xml:space="preserve"> </w:t>
      </w:r>
      <w:r w:rsidR="008F540F" w:rsidRPr="00661033">
        <w:rPr>
          <w:sz w:val="20"/>
          <w:szCs w:val="20"/>
        </w:rPr>
        <w:t>Robin’s Folly</w:t>
      </w:r>
      <w:r w:rsidR="000306B5" w:rsidRPr="00661033">
        <w:rPr>
          <w:sz w:val="20"/>
          <w:szCs w:val="20"/>
        </w:rPr>
        <w:t>, Mill Lane</w:t>
      </w:r>
      <w:r w:rsidR="008F540F" w:rsidRPr="00661033">
        <w:rPr>
          <w:sz w:val="20"/>
          <w:szCs w:val="20"/>
        </w:rPr>
        <w:t xml:space="preserve"> with regards to a planning application</w:t>
      </w:r>
      <w:r w:rsidR="00327675" w:rsidRPr="00661033">
        <w:rPr>
          <w:sz w:val="20"/>
          <w:szCs w:val="20"/>
        </w:rPr>
        <w:t>.</w:t>
      </w:r>
    </w:p>
    <w:p w14:paraId="5CDD84D7" w14:textId="77777777" w:rsidR="008F540F" w:rsidRPr="00661033" w:rsidRDefault="008F540F" w:rsidP="00661033">
      <w:pPr>
        <w:ind w:left="142"/>
        <w:jc w:val="both"/>
        <w:rPr>
          <w:sz w:val="20"/>
          <w:szCs w:val="20"/>
        </w:rPr>
      </w:pPr>
    </w:p>
    <w:p w14:paraId="133087A1" w14:textId="2267C477" w:rsidR="00A2103C" w:rsidRPr="00661033" w:rsidRDefault="00C51DAA" w:rsidP="00661033">
      <w:pPr>
        <w:ind w:hanging="1320"/>
        <w:jc w:val="both"/>
        <w:rPr>
          <w:bCs w:val="0"/>
          <w:spacing w:val="-4"/>
          <w:sz w:val="20"/>
          <w:szCs w:val="20"/>
        </w:rPr>
      </w:pPr>
      <w:r>
        <w:rPr>
          <w:b/>
          <w:sz w:val="20"/>
          <w:szCs w:val="20"/>
        </w:rPr>
        <w:t xml:space="preserve"> </w:t>
      </w:r>
      <w:r w:rsidR="0051233D" w:rsidRPr="00661033">
        <w:rPr>
          <w:b/>
          <w:sz w:val="20"/>
          <w:szCs w:val="20"/>
        </w:rPr>
        <w:t>19.3</w:t>
      </w:r>
      <w:r w:rsidR="001B10FC" w:rsidRPr="00661033">
        <w:rPr>
          <w:b/>
          <w:sz w:val="20"/>
          <w:szCs w:val="20"/>
        </w:rPr>
        <w:t>4</w:t>
      </w:r>
      <w:r w:rsidR="0081032B" w:rsidRPr="00661033">
        <w:rPr>
          <w:b/>
          <w:sz w:val="20"/>
          <w:szCs w:val="20"/>
        </w:rPr>
        <w:t>6</w:t>
      </w:r>
      <w:r w:rsidR="0051233D" w:rsidRPr="00661033">
        <w:rPr>
          <w:b/>
          <w:sz w:val="20"/>
          <w:szCs w:val="20"/>
        </w:rPr>
        <w:t>.3</w:t>
      </w:r>
      <w:r w:rsidR="0051233D" w:rsidRPr="00661033">
        <w:rPr>
          <w:sz w:val="20"/>
          <w:szCs w:val="20"/>
        </w:rPr>
        <w:tab/>
      </w:r>
      <w:r w:rsidR="00C04C61" w:rsidRPr="00661033">
        <w:rPr>
          <w:b/>
          <w:bCs w:val="0"/>
          <w:sz w:val="20"/>
          <w:szCs w:val="20"/>
        </w:rPr>
        <w:t>To</w:t>
      </w:r>
      <w:r w:rsidR="00C04C61" w:rsidRPr="00661033">
        <w:rPr>
          <w:b/>
          <w:bCs w:val="0"/>
          <w:spacing w:val="-3"/>
          <w:sz w:val="20"/>
          <w:szCs w:val="20"/>
        </w:rPr>
        <w:t xml:space="preserve"> </w:t>
      </w:r>
      <w:r w:rsidR="00C04C61" w:rsidRPr="00661033">
        <w:rPr>
          <w:b/>
          <w:bCs w:val="0"/>
          <w:sz w:val="20"/>
          <w:szCs w:val="20"/>
        </w:rPr>
        <w:t>Receive</w:t>
      </w:r>
      <w:r w:rsidR="00C04C61" w:rsidRPr="00661033">
        <w:rPr>
          <w:b/>
          <w:bCs w:val="0"/>
          <w:spacing w:val="-8"/>
          <w:sz w:val="20"/>
          <w:szCs w:val="20"/>
        </w:rPr>
        <w:t xml:space="preserve"> </w:t>
      </w:r>
      <w:r w:rsidR="00C04C61" w:rsidRPr="00661033">
        <w:rPr>
          <w:b/>
          <w:bCs w:val="0"/>
          <w:sz w:val="20"/>
          <w:szCs w:val="20"/>
        </w:rPr>
        <w:t>and</w:t>
      </w:r>
      <w:r w:rsidR="00C04C61" w:rsidRPr="00661033">
        <w:rPr>
          <w:b/>
          <w:bCs w:val="0"/>
          <w:spacing w:val="-4"/>
          <w:sz w:val="20"/>
          <w:szCs w:val="20"/>
        </w:rPr>
        <w:t xml:space="preserve"> </w:t>
      </w:r>
      <w:r w:rsidR="00C04C61" w:rsidRPr="00661033">
        <w:rPr>
          <w:b/>
          <w:bCs w:val="0"/>
          <w:sz w:val="20"/>
          <w:szCs w:val="20"/>
        </w:rPr>
        <w:t>Approve:</w:t>
      </w:r>
      <w:r w:rsidR="00C04C61" w:rsidRPr="00661033">
        <w:rPr>
          <w:bCs w:val="0"/>
          <w:spacing w:val="-3"/>
          <w:sz w:val="20"/>
          <w:szCs w:val="20"/>
        </w:rPr>
        <w:t xml:space="preserve"> </w:t>
      </w:r>
      <w:r w:rsidR="00C04C61" w:rsidRPr="00661033">
        <w:rPr>
          <w:bCs w:val="0"/>
          <w:sz w:val="20"/>
          <w:szCs w:val="20"/>
        </w:rPr>
        <w:t>Minutes</w:t>
      </w:r>
      <w:r w:rsidR="00C04C61" w:rsidRPr="00661033">
        <w:rPr>
          <w:bCs w:val="0"/>
          <w:spacing w:val="-8"/>
          <w:sz w:val="20"/>
          <w:szCs w:val="20"/>
        </w:rPr>
        <w:t xml:space="preserve"> </w:t>
      </w:r>
      <w:r w:rsidR="00C04C61" w:rsidRPr="00661033">
        <w:rPr>
          <w:bCs w:val="0"/>
          <w:sz w:val="20"/>
          <w:szCs w:val="20"/>
        </w:rPr>
        <w:t>of</w:t>
      </w:r>
      <w:r w:rsidR="00C04C61" w:rsidRPr="00661033">
        <w:rPr>
          <w:bCs w:val="0"/>
          <w:spacing w:val="-2"/>
          <w:sz w:val="20"/>
          <w:szCs w:val="20"/>
        </w:rPr>
        <w:t xml:space="preserve"> </w:t>
      </w:r>
      <w:r w:rsidR="00C04C61" w:rsidRPr="00661033">
        <w:rPr>
          <w:bCs w:val="0"/>
          <w:sz w:val="20"/>
          <w:szCs w:val="20"/>
        </w:rPr>
        <w:t>the</w:t>
      </w:r>
      <w:r w:rsidR="00C04C61" w:rsidRPr="00661033">
        <w:rPr>
          <w:bCs w:val="0"/>
          <w:spacing w:val="-3"/>
          <w:sz w:val="20"/>
          <w:szCs w:val="20"/>
        </w:rPr>
        <w:t xml:space="preserve"> </w:t>
      </w:r>
      <w:r w:rsidR="00C04C61" w:rsidRPr="00661033">
        <w:rPr>
          <w:bCs w:val="0"/>
          <w:sz w:val="20"/>
          <w:szCs w:val="20"/>
        </w:rPr>
        <w:t>Parish</w:t>
      </w:r>
      <w:r w:rsidR="00C04C61" w:rsidRPr="00661033">
        <w:rPr>
          <w:bCs w:val="0"/>
          <w:spacing w:val="-7"/>
          <w:sz w:val="20"/>
          <w:szCs w:val="20"/>
        </w:rPr>
        <w:t xml:space="preserve"> </w:t>
      </w:r>
      <w:r w:rsidR="00C04C61" w:rsidRPr="00661033">
        <w:rPr>
          <w:bCs w:val="0"/>
          <w:sz w:val="20"/>
          <w:szCs w:val="20"/>
        </w:rPr>
        <w:t>Co</w:t>
      </w:r>
      <w:r w:rsidR="00C04C61" w:rsidRPr="00661033">
        <w:rPr>
          <w:bCs w:val="0"/>
          <w:spacing w:val="1"/>
          <w:sz w:val="20"/>
          <w:szCs w:val="20"/>
        </w:rPr>
        <w:t>u</w:t>
      </w:r>
      <w:r w:rsidR="00C04C61" w:rsidRPr="00661033">
        <w:rPr>
          <w:bCs w:val="0"/>
          <w:sz w:val="20"/>
          <w:szCs w:val="20"/>
        </w:rPr>
        <w:t>ncil meeting</w:t>
      </w:r>
      <w:r w:rsidR="00C04C61" w:rsidRPr="00661033">
        <w:rPr>
          <w:bCs w:val="0"/>
          <w:spacing w:val="-8"/>
          <w:sz w:val="20"/>
          <w:szCs w:val="20"/>
        </w:rPr>
        <w:t xml:space="preserve"> </w:t>
      </w:r>
      <w:r w:rsidR="00C04C61" w:rsidRPr="00661033">
        <w:rPr>
          <w:bCs w:val="0"/>
          <w:sz w:val="20"/>
          <w:szCs w:val="20"/>
        </w:rPr>
        <w:t>held</w:t>
      </w:r>
      <w:r w:rsidR="00C04C61" w:rsidRPr="00661033">
        <w:rPr>
          <w:bCs w:val="0"/>
          <w:spacing w:val="-5"/>
          <w:sz w:val="20"/>
          <w:szCs w:val="20"/>
        </w:rPr>
        <w:t xml:space="preserve"> </w:t>
      </w:r>
      <w:r w:rsidR="00C04C61" w:rsidRPr="00661033">
        <w:rPr>
          <w:bCs w:val="0"/>
          <w:sz w:val="20"/>
          <w:szCs w:val="20"/>
        </w:rPr>
        <w:t>on</w:t>
      </w:r>
      <w:r w:rsidR="00C04C61" w:rsidRPr="00661033">
        <w:rPr>
          <w:bCs w:val="0"/>
          <w:spacing w:val="-4"/>
          <w:sz w:val="20"/>
          <w:szCs w:val="20"/>
        </w:rPr>
        <w:t xml:space="preserve"> </w:t>
      </w:r>
      <w:r w:rsidR="0081032B" w:rsidRPr="00661033">
        <w:rPr>
          <w:bCs w:val="0"/>
          <w:spacing w:val="-4"/>
          <w:sz w:val="20"/>
          <w:szCs w:val="20"/>
        </w:rPr>
        <w:t>10</w:t>
      </w:r>
      <w:r w:rsidR="00C04C61" w:rsidRPr="00661033">
        <w:rPr>
          <w:bCs w:val="0"/>
          <w:spacing w:val="-4"/>
          <w:sz w:val="20"/>
          <w:szCs w:val="20"/>
          <w:vertAlign w:val="superscript"/>
        </w:rPr>
        <w:t>th</w:t>
      </w:r>
      <w:r w:rsidR="00C04C61" w:rsidRPr="00661033">
        <w:rPr>
          <w:bCs w:val="0"/>
          <w:spacing w:val="-4"/>
          <w:sz w:val="20"/>
          <w:szCs w:val="20"/>
        </w:rPr>
        <w:t xml:space="preserve"> </w:t>
      </w:r>
      <w:r w:rsidR="0081032B" w:rsidRPr="00661033">
        <w:rPr>
          <w:bCs w:val="0"/>
          <w:spacing w:val="-4"/>
          <w:sz w:val="20"/>
          <w:szCs w:val="20"/>
        </w:rPr>
        <w:t>Octo</w:t>
      </w:r>
      <w:r w:rsidR="00C04C61" w:rsidRPr="00661033">
        <w:rPr>
          <w:bCs w:val="0"/>
          <w:spacing w:val="-4"/>
          <w:sz w:val="20"/>
          <w:szCs w:val="20"/>
        </w:rPr>
        <w:t xml:space="preserve">ber 2019 </w:t>
      </w:r>
    </w:p>
    <w:p w14:paraId="7EBFA8AB" w14:textId="4C8F520F" w:rsidR="00C80D2A" w:rsidRPr="00661033" w:rsidRDefault="001B10FC" w:rsidP="00661033">
      <w:pPr>
        <w:ind w:left="142"/>
        <w:jc w:val="both"/>
        <w:rPr>
          <w:sz w:val="20"/>
          <w:szCs w:val="20"/>
        </w:rPr>
      </w:pPr>
      <w:r w:rsidRPr="00661033">
        <w:rPr>
          <w:sz w:val="20"/>
          <w:szCs w:val="20"/>
        </w:rPr>
        <w:t>The minutes of the Parish Council meeting</w:t>
      </w:r>
      <w:r w:rsidR="006D5302" w:rsidRPr="00661033">
        <w:rPr>
          <w:sz w:val="20"/>
          <w:szCs w:val="20"/>
        </w:rPr>
        <w:t xml:space="preserve"> on</w:t>
      </w:r>
      <w:r w:rsidRPr="00661033">
        <w:rPr>
          <w:sz w:val="20"/>
          <w:szCs w:val="20"/>
        </w:rPr>
        <w:t xml:space="preserve"> </w:t>
      </w:r>
      <w:r w:rsidR="0081032B" w:rsidRPr="00661033">
        <w:rPr>
          <w:sz w:val="20"/>
          <w:szCs w:val="20"/>
        </w:rPr>
        <w:t>10</w:t>
      </w:r>
      <w:r w:rsidR="0096766D" w:rsidRPr="00661033">
        <w:rPr>
          <w:sz w:val="20"/>
          <w:szCs w:val="20"/>
          <w:vertAlign w:val="superscript"/>
        </w:rPr>
        <w:t>th</w:t>
      </w:r>
      <w:r w:rsidR="0096766D" w:rsidRPr="00661033">
        <w:rPr>
          <w:sz w:val="20"/>
          <w:szCs w:val="20"/>
        </w:rPr>
        <w:t xml:space="preserve"> </w:t>
      </w:r>
      <w:r w:rsidR="0081032B" w:rsidRPr="00661033">
        <w:rPr>
          <w:sz w:val="20"/>
          <w:szCs w:val="20"/>
        </w:rPr>
        <w:t>Octo</w:t>
      </w:r>
      <w:r w:rsidR="00DD7FBE" w:rsidRPr="00661033">
        <w:rPr>
          <w:sz w:val="20"/>
          <w:szCs w:val="20"/>
        </w:rPr>
        <w:t>ber</w:t>
      </w:r>
      <w:r w:rsidR="006D5302" w:rsidRPr="00661033">
        <w:rPr>
          <w:sz w:val="20"/>
          <w:szCs w:val="20"/>
        </w:rPr>
        <w:t xml:space="preserve"> 2019 </w:t>
      </w:r>
      <w:r w:rsidRPr="00661033">
        <w:rPr>
          <w:sz w:val="20"/>
          <w:szCs w:val="20"/>
        </w:rPr>
        <w:t>were discussed with no changes required.</w:t>
      </w:r>
    </w:p>
    <w:p w14:paraId="2093BA68" w14:textId="6D4E8018" w:rsidR="001B10FC" w:rsidRPr="00661033" w:rsidRDefault="001B10FC" w:rsidP="00661033">
      <w:pPr>
        <w:ind w:left="142"/>
        <w:jc w:val="both"/>
        <w:rPr>
          <w:sz w:val="20"/>
          <w:szCs w:val="20"/>
        </w:rPr>
      </w:pPr>
      <w:r w:rsidRPr="00661033">
        <w:rPr>
          <w:sz w:val="20"/>
          <w:szCs w:val="20"/>
        </w:rPr>
        <w:t>The minutes for</w:t>
      </w:r>
      <w:r w:rsidR="008F540F" w:rsidRPr="00661033">
        <w:rPr>
          <w:sz w:val="20"/>
          <w:szCs w:val="20"/>
        </w:rPr>
        <w:t xml:space="preserve"> the </w:t>
      </w:r>
      <w:r w:rsidRPr="00661033">
        <w:rPr>
          <w:sz w:val="20"/>
          <w:szCs w:val="20"/>
        </w:rPr>
        <w:t xml:space="preserve">Parish Council meeting on </w:t>
      </w:r>
      <w:r w:rsidR="0081032B" w:rsidRPr="00661033">
        <w:rPr>
          <w:sz w:val="20"/>
          <w:szCs w:val="20"/>
        </w:rPr>
        <w:t>10</w:t>
      </w:r>
      <w:r w:rsidR="0096766D" w:rsidRPr="00661033">
        <w:rPr>
          <w:sz w:val="20"/>
          <w:szCs w:val="20"/>
          <w:vertAlign w:val="superscript"/>
        </w:rPr>
        <w:t>th</w:t>
      </w:r>
      <w:r w:rsidR="0096766D" w:rsidRPr="00661033">
        <w:rPr>
          <w:sz w:val="20"/>
          <w:szCs w:val="20"/>
        </w:rPr>
        <w:t xml:space="preserve"> </w:t>
      </w:r>
      <w:r w:rsidR="0081032B" w:rsidRPr="00661033">
        <w:rPr>
          <w:sz w:val="20"/>
          <w:szCs w:val="20"/>
        </w:rPr>
        <w:t>Octo</w:t>
      </w:r>
      <w:r w:rsidR="00DD7FBE" w:rsidRPr="00661033">
        <w:rPr>
          <w:sz w:val="20"/>
          <w:szCs w:val="20"/>
        </w:rPr>
        <w:t xml:space="preserve">ber </w:t>
      </w:r>
      <w:r w:rsidRPr="00661033">
        <w:rPr>
          <w:sz w:val="20"/>
          <w:szCs w:val="20"/>
        </w:rPr>
        <w:t>2019 were then moved by</w:t>
      </w:r>
      <w:r w:rsidR="0081032B" w:rsidRPr="00661033">
        <w:rPr>
          <w:sz w:val="20"/>
          <w:szCs w:val="20"/>
        </w:rPr>
        <w:t xml:space="preserve"> DB</w:t>
      </w:r>
      <w:r w:rsidRPr="00661033">
        <w:rPr>
          <w:sz w:val="20"/>
          <w:szCs w:val="20"/>
        </w:rPr>
        <w:t xml:space="preserve"> and seconded by </w:t>
      </w:r>
      <w:r w:rsidR="00A975FF" w:rsidRPr="00661033">
        <w:rPr>
          <w:sz w:val="20"/>
          <w:szCs w:val="20"/>
        </w:rPr>
        <w:t>NM</w:t>
      </w:r>
      <w:r w:rsidRPr="00661033">
        <w:rPr>
          <w:sz w:val="20"/>
          <w:szCs w:val="20"/>
        </w:rPr>
        <w:t>. It was supported unanimously by the Council.</w:t>
      </w:r>
    </w:p>
    <w:p w14:paraId="4C8CC32F" w14:textId="14751CDE" w:rsidR="00125235" w:rsidRPr="00661033" w:rsidRDefault="00DF416E" w:rsidP="00661033">
      <w:pPr>
        <w:ind w:left="142"/>
        <w:jc w:val="both"/>
        <w:rPr>
          <w:bCs w:val="0"/>
          <w:sz w:val="20"/>
          <w:szCs w:val="20"/>
          <w:highlight w:val="yellow"/>
        </w:rPr>
      </w:pPr>
      <w:r w:rsidRPr="00661033">
        <w:rPr>
          <w:b/>
          <w:bCs w:val="0"/>
          <w:sz w:val="20"/>
          <w:szCs w:val="20"/>
          <w:highlight w:val="yellow"/>
        </w:rPr>
        <w:t>Action:</w:t>
      </w:r>
      <w:r w:rsidRPr="00661033">
        <w:rPr>
          <w:bCs w:val="0"/>
          <w:sz w:val="20"/>
          <w:szCs w:val="20"/>
          <w:highlight w:val="yellow"/>
        </w:rPr>
        <w:t xml:space="preserve"> Clerk to present </w:t>
      </w:r>
      <w:r w:rsidR="0073392E" w:rsidRPr="00661033">
        <w:rPr>
          <w:bCs w:val="0"/>
          <w:sz w:val="20"/>
          <w:szCs w:val="20"/>
          <w:highlight w:val="yellow"/>
        </w:rPr>
        <w:t xml:space="preserve">minutes </w:t>
      </w:r>
      <w:r w:rsidRPr="00661033">
        <w:rPr>
          <w:bCs w:val="0"/>
          <w:sz w:val="20"/>
          <w:szCs w:val="20"/>
          <w:highlight w:val="yellow"/>
        </w:rPr>
        <w:t>to Chair to sign</w:t>
      </w:r>
      <w:r w:rsidR="00050D9B" w:rsidRPr="00661033">
        <w:rPr>
          <w:bCs w:val="0"/>
          <w:sz w:val="20"/>
          <w:szCs w:val="20"/>
          <w:highlight w:val="yellow"/>
        </w:rPr>
        <w:t>, then file</w:t>
      </w:r>
      <w:r w:rsidR="009A4555" w:rsidRPr="00661033">
        <w:rPr>
          <w:bCs w:val="0"/>
          <w:sz w:val="20"/>
          <w:szCs w:val="20"/>
          <w:highlight w:val="yellow"/>
        </w:rPr>
        <w:t xml:space="preserve"> and upload to the web</w:t>
      </w:r>
      <w:r w:rsidR="006D5E6E" w:rsidRPr="00661033">
        <w:rPr>
          <w:bCs w:val="0"/>
          <w:sz w:val="20"/>
          <w:szCs w:val="20"/>
          <w:highlight w:val="yellow"/>
        </w:rPr>
        <w:t>.</w:t>
      </w:r>
    </w:p>
    <w:p w14:paraId="6BE1276B" w14:textId="77777777" w:rsidR="008F540F" w:rsidRPr="00661033" w:rsidRDefault="008F540F" w:rsidP="00661033">
      <w:pPr>
        <w:ind w:left="142"/>
        <w:jc w:val="both"/>
        <w:rPr>
          <w:bCs w:val="0"/>
          <w:sz w:val="20"/>
          <w:szCs w:val="20"/>
          <w:highlight w:val="yellow"/>
        </w:rPr>
      </w:pPr>
    </w:p>
    <w:p w14:paraId="7DC2A1EC" w14:textId="4F44813F" w:rsidR="00BB4B7A" w:rsidRPr="00661033" w:rsidRDefault="00661033" w:rsidP="00661033">
      <w:pPr>
        <w:spacing w:line="360" w:lineRule="auto"/>
        <w:ind w:left="142"/>
        <w:jc w:val="both"/>
        <w:rPr>
          <w:b/>
          <w:sz w:val="20"/>
          <w:szCs w:val="20"/>
        </w:rPr>
      </w:pPr>
      <w:r w:rsidRPr="00661033">
        <w:rPr>
          <w:b/>
          <w:sz w:val="20"/>
          <w:szCs w:val="20"/>
        </w:rPr>
        <w:br w:type="column"/>
      </w:r>
      <w:r w:rsidR="00C51DAA">
        <w:rPr>
          <w:b/>
          <w:sz w:val="20"/>
          <w:szCs w:val="20"/>
        </w:rPr>
        <w:lastRenderedPageBreak/>
        <w:t xml:space="preserve"> </w:t>
      </w:r>
      <w:r w:rsidR="00C30883" w:rsidRPr="00661033">
        <w:rPr>
          <w:b/>
          <w:sz w:val="20"/>
          <w:szCs w:val="20"/>
        </w:rPr>
        <w:t>1</w:t>
      </w:r>
      <w:r w:rsidR="003F432C" w:rsidRPr="00661033">
        <w:rPr>
          <w:b/>
          <w:sz w:val="20"/>
          <w:szCs w:val="20"/>
        </w:rPr>
        <w:t>9</w:t>
      </w:r>
      <w:r w:rsidR="00C30883" w:rsidRPr="00661033">
        <w:rPr>
          <w:b/>
          <w:sz w:val="20"/>
          <w:szCs w:val="20"/>
        </w:rPr>
        <w:t>.3</w:t>
      </w:r>
      <w:r w:rsidR="001B10FC" w:rsidRPr="00661033">
        <w:rPr>
          <w:b/>
          <w:sz w:val="20"/>
          <w:szCs w:val="20"/>
        </w:rPr>
        <w:t>4</w:t>
      </w:r>
      <w:r w:rsidR="0081032B" w:rsidRPr="00661033">
        <w:rPr>
          <w:b/>
          <w:sz w:val="20"/>
          <w:szCs w:val="20"/>
        </w:rPr>
        <w:t>6</w:t>
      </w:r>
      <w:r w:rsidR="0051233D" w:rsidRPr="00661033">
        <w:rPr>
          <w:b/>
          <w:sz w:val="20"/>
          <w:szCs w:val="20"/>
        </w:rPr>
        <w:t>.4</w:t>
      </w:r>
      <w:r w:rsidR="009139BF" w:rsidRPr="00661033">
        <w:rPr>
          <w:b/>
          <w:sz w:val="20"/>
          <w:szCs w:val="20"/>
        </w:rPr>
        <w:tab/>
      </w:r>
      <w:r w:rsidR="00C30883" w:rsidRPr="00661033">
        <w:rPr>
          <w:b/>
          <w:sz w:val="20"/>
          <w:szCs w:val="20"/>
        </w:rPr>
        <w:t>Chair</w:t>
      </w:r>
      <w:r w:rsidR="00A879CA" w:rsidRPr="00661033">
        <w:rPr>
          <w:b/>
          <w:sz w:val="20"/>
          <w:szCs w:val="20"/>
        </w:rPr>
        <w:t>’</w:t>
      </w:r>
      <w:r w:rsidR="00C30883" w:rsidRPr="00661033">
        <w:rPr>
          <w:b/>
          <w:sz w:val="20"/>
          <w:szCs w:val="20"/>
        </w:rPr>
        <w:t xml:space="preserve">s </w:t>
      </w:r>
      <w:r w:rsidR="00652D41" w:rsidRPr="00661033">
        <w:rPr>
          <w:b/>
          <w:sz w:val="20"/>
          <w:szCs w:val="20"/>
        </w:rPr>
        <w:t>R</w:t>
      </w:r>
      <w:r w:rsidR="00C30883" w:rsidRPr="00661033">
        <w:rPr>
          <w:b/>
          <w:sz w:val="20"/>
          <w:szCs w:val="20"/>
        </w:rPr>
        <w:t>eport</w:t>
      </w:r>
    </w:p>
    <w:p w14:paraId="246BF258" w14:textId="20D64932" w:rsidR="00403DBF" w:rsidRPr="00661033" w:rsidRDefault="00DF491D" w:rsidP="00661033">
      <w:pPr>
        <w:ind w:left="142"/>
        <w:jc w:val="both"/>
        <w:rPr>
          <w:sz w:val="20"/>
          <w:szCs w:val="20"/>
        </w:rPr>
      </w:pPr>
      <w:r w:rsidRPr="00661033">
        <w:rPr>
          <w:sz w:val="20"/>
          <w:szCs w:val="20"/>
        </w:rPr>
        <w:t>DB provided a review of</w:t>
      </w:r>
      <w:r w:rsidR="007D0AD1" w:rsidRPr="00661033">
        <w:rPr>
          <w:sz w:val="20"/>
          <w:szCs w:val="20"/>
        </w:rPr>
        <w:t xml:space="preserve"> the latest status of</w:t>
      </w:r>
      <w:r w:rsidRPr="00661033">
        <w:rPr>
          <w:sz w:val="20"/>
          <w:szCs w:val="20"/>
        </w:rPr>
        <w:t xml:space="preserve"> the </w:t>
      </w:r>
      <w:r w:rsidR="00403DBF" w:rsidRPr="00661033">
        <w:rPr>
          <w:sz w:val="20"/>
          <w:szCs w:val="20"/>
        </w:rPr>
        <w:t>Neighbourhood Plan.  At a meeting with Cherwell</w:t>
      </w:r>
      <w:r w:rsidRPr="00661033">
        <w:rPr>
          <w:sz w:val="20"/>
          <w:szCs w:val="20"/>
        </w:rPr>
        <w:t xml:space="preserve"> DC</w:t>
      </w:r>
      <w:r w:rsidR="00403DBF" w:rsidRPr="00661033">
        <w:rPr>
          <w:sz w:val="20"/>
          <w:szCs w:val="20"/>
        </w:rPr>
        <w:t xml:space="preserve"> on October 17</w:t>
      </w:r>
      <w:r w:rsidR="00403DBF" w:rsidRPr="00661033">
        <w:rPr>
          <w:sz w:val="20"/>
          <w:szCs w:val="20"/>
          <w:vertAlign w:val="superscript"/>
        </w:rPr>
        <w:t>th</w:t>
      </w:r>
      <w:r w:rsidR="00403DBF" w:rsidRPr="00661033">
        <w:rPr>
          <w:sz w:val="20"/>
          <w:szCs w:val="20"/>
        </w:rPr>
        <w:t>, 2019 the issue of the School</w:t>
      </w:r>
      <w:r w:rsidRPr="00661033">
        <w:rPr>
          <w:sz w:val="20"/>
          <w:szCs w:val="20"/>
        </w:rPr>
        <w:t xml:space="preserve"> F</w:t>
      </w:r>
      <w:r w:rsidR="00403DBF" w:rsidRPr="00661033">
        <w:rPr>
          <w:sz w:val="20"/>
          <w:szCs w:val="20"/>
        </w:rPr>
        <w:t xml:space="preserve">ield was addressed with both Cherwell and </w:t>
      </w:r>
      <w:r w:rsidRPr="00661033">
        <w:rPr>
          <w:sz w:val="20"/>
          <w:szCs w:val="20"/>
        </w:rPr>
        <w:t>DB</w:t>
      </w:r>
      <w:r w:rsidR="00403DBF" w:rsidRPr="00661033">
        <w:rPr>
          <w:sz w:val="20"/>
          <w:szCs w:val="20"/>
        </w:rPr>
        <w:t xml:space="preserve"> indicating some concern about how </w:t>
      </w:r>
      <w:r w:rsidRPr="00661033">
        <w:rPr>
          <w:sz w:val="20"/>
          <w:szCs w:val="20"/>
        </w:rPr>
        <w:t>their</w:t>
      </w:r>
      <w:r w:rsidR="00403DBF" w:rsidRPr="00661033">
        <w:rPr>
          <w:sz w:val="20"/>
          <w:szCs w:val="20"/>
        </w:rPr>
        <w:t xml:space="preserve"> wording ha</w:t>
      </w:r>
      <w:r w:rsidRPr="00661033">
        <w:rPr>
          <w:sz w:val="20"/>
          <w:szCs w:val="20"/>
        </w:rPr>
        <w:t>d</w:t>
      </w:r>
      <w:r w:rsidR="00403DBF" w:rsidRPr="00661033">
        <w:rPr>
          <w:sz w:val="20"/>
          <w:szCs w:val="20"/>
        </w:rPr>
        <w:t xml:space="preserve"> been changed by the Examiner. </w:t>
      </w:r>
      <w:r w:rsidRPr="00661033">
        <w:rPr>
          <w:sz w:val="20"/>
          <w:szCs w:val="20"/>
        </w:rPr>
        <w:t>DB also</w:t>
      </w:r>
      <w:r w:rsidR="00403DBF" w:rsidRPr="00661033">
        <w:rPr>
          <w:sz w:val="20"/>
          <w:szCs w:val="20"/>
        </w:rPr>
        <w:t xml:space="preserve"> met with a very concerned School</w:t>
      </w:r>
      <w:r w:rsidRPr="00661033">
        <w:rPr>
          <w:sz w:val="20"/>
          <w:szCs w:val="20"/>
        </w:rPr>
        <w:t xml:space="preserve"> F</w:t>
      </w:r>
      <w:r w:rsidR="00403DBF" w:rsidRPr="00661033">
        <w:rPr>
          <w:sz w:val="20"/>
          <w:szCs w:val="20"/>
        </w:rPr>
        <w:t xml:space="preserve">ield </w:t>
      </w:r>
      <w:r w:rsidRPr="00661033">
        <w:rPr>
          <w:sz w:val="20"/>
          <w:szCs w:val="20"/>
        </w:rPr>
        <w:t>G</w:t>
      </w:r>
      <w:r w:rsidR="00403DBF" w:rsidRPr="00661033">
        <w:rPr>
          <w:sz w:val="20"/>
          <w:szCs w:val="20"/>
        </w:rPr>
        <w:t xml:space="preserve">roup and found their issues compelling regarding the lack of strength in the seven issues that had to be addressed before anything could be built on the field. In planning terms, there was nothing new there and could be mitigated or managed. Cherwell decided with </w:t>
      </w:r>
      <w:r w:rsidR="007D0AD1" w:rsidRPr="00661033">
        <w:rPr>
          <w:sz w:val="20"/>
          <w:szCs w:val="20"/>
        </w:rPr>
        <w:t>DB’s</w:t>
      </w:r>
      <w:r w:rsidR="00403DBF" w:rsidRPr="00661033">
        <w:rPr>
          <w:sz w:val="20"/>
          <w:szCs w:val="20"/>
        </w:rPr>
        <w:t xml:space="preserve"> consent to refuse to accept some of the Examiner’s modifications.  There are many parts of the plan that are accepted. This was presented to the Executive of Cherwell and they accepted the policy team’s advice</w:t>
      </w:r>
      <w:r w:rsidR="007D0AD1" w:rsidRPr="00661033">
        <w:rPr>
          <w:sz w:val="20"/>
          <w:szCs w:val="20"/>
        </w:rPr>
        <w:t xml:space="preserve">; </w:t>
      </w:r>
      <w:r w:rsidR="00403DBF" w:rsidRPr="00661033">
        <w:rPr>
          <w:sz w:val="20"/>
          <w:szCs w:val="20"/>
        </w:rPr>
        <w:t xml:space="preserve">we will not proceed to referendum until this is sorted out.  </w:t>
      </w:r>
    </w:p>
    <w:p w14:paraId="3AED7F8E" w14:textId="3AF43186" w:rsidR="00403DBF" w:rsidRPr="00661033" w:rsidRDefault="00403DBF" w:rsidP="00661033">
      <w:pPr>
        <w:ind w:left="142"/>
        <w:jc w:val="both"/>
        <w:rPr>
          <w:sz w:val="20"/>
          <w:szCs w:val="20"/>
        </w:rPr>
      </w:pPr>
      <w:r w:rsidRPr="00661033">
        <w:rPr>
          <w:sz w:val="20"/>
          <w:szCs w:val="20"/>
        </w:rPr>
        <w:t>Going forward, the modifications must go to Consultation for six weeks and then to Examination by a different examine</w:t>
      </w:r>
      <w:r w:rsidR="00DF491D" w:rsidRPr="00661033">
        <w:rPr>
          <w:sz w:val="20"/>
          <w:szCs w:val="20"/>
        </w:rPr>
        <w:t>r. T</w:t>
      </w:r>
      <w:r w:rsidRPr="00661033">
        <w:rPr>
          <w:sz w:val="20"/>
          <w:szCs w:val="20"/>
        </w:rPr>
        <w:t xml:space="preserve">he objective is a Neighbourhood Plan that will see our vision of the village flourish. As soon as Cherwell has finalised the copy for discussion, </w:t>
      </w:r>
      <w:r w:rsidR="00DF491D" w:rsidRPr="00661033">
        <w:rPr>
          <w:sz w:val="20"/>
          <w:szCs w:val="20"/>
        </w:rPr>
        <w:t>DB will</w:t>
      </w:r>
      <w:r w:rsidRPr="00661033">
        <w:rPr>
          <w:sz w:val="20"/>
          <w:szCs w:val="20"/>
        </w:rPr>
        <w:t xml:space="preserve"> send it to Councillors. </w:t>
      </w:r>
    </w:p>
    <w:p w14:paraId="599983F6" w14:textId="676C1AA4" w:rsidR="00DF491D" w:rsidRPr="00661033" w:rsidRDefault="008078BB" w:rsidP="00661033">
      <w:pPr>
        <w:ind w:left="142"/>
        <w:jc w:val="both"/>
        <w:rPr>
          <w:sz w:val="20"/>
          <w:szCs w:val="20"/>
        </w:rPr>
      </w:pPr>
      <w:r w:rsidRPr="00661033">
        <w:rPr>
          <w:sz w:val="20"/>
          <w:szCs w:val="20"/>
        </w:rPr>
        <w:t xml:space="preserve">SD </w:t>
      </w:r>
      <w:r w:rsidR="00DF491D" w:rsidRPr="00661033">
        <w:rPr>
          <w:sz w:val="20"/>
          <w:szCs w:val="20"/>
        </w:rPr>
        <w:t>commented that Cherwell District Council’s</w:t>
      </w:r>
      <w:r w:rsidRPr="00661033">
        <w:rPr>
          <w:sz w:val="20"/>
          <w:szCs w:val="20"/>
        </w:rPr>
        <w:t xml:space="preserve"> recommendation </w:t>
      </w:r>
      <w:r w:rsidR="00DF491D" w:rsidRPr="00661033">
        <w:rPr>
          <w:sz w:val="20"/>
          <w:szCs w:val="20"/>
        </w:rPr>
        <w:t xml:space="preserve">provided a </w:t>
      </w:r>
      <w:r w:rsidRPr="00661033">
        <w:rPr>
          <w:sz w:val="20"/>
          <w:szCs w:val="20"/>
        </w:rPr>
        <w:t xml:space="preserve">more positive intention for </w:t>
      </w:r>
      <w:r w:rsidR="00DF491D" w:rsidRPr="00661033">
        <w:rPr>
          <w:sz w:val="20"/>
          <w:szCs w:val="20"/>
        </w:rPr>
        <w:t>the S</w:t>
      </w:r>
      <w:r w:rsidRPr="00661033">
        <w:rPr>
          <w:sz w:val="20"/>
          <w:szCs w:val="20"/>
        </w:rPr>
        <w:t xml:space="preserve">chool </w:t>
      </w:r>
      <w:r w:rsidR="00DF491D" w:rsidRPr="00661033">
        <w:rPr>
          <w:sz w:val="20"/>
          <w:szCs w:val="20"/>
        </w:rPr>
        <w:t>F</w:t>
      </w:r>
      <w:r w:rsidRPr="00661033">
        <w:rPr>
          <w:sz w:val="20"/>
          <w:szCs w:val="20"/>
        </w:rPr>
        <w:t xml:space="preserve">ield </w:t>
      </w:r>
      <w:r w:rsidR="00DF491D" w:rsidRPr="00661033">
        <w:rPr>
          <w:sz w:val="20"/>
          <w:szCs w:val="20"/>
        </w:rPr>
        <w:t xml:space="preserve">as there is </w:t>
      </w:r>
      <w:r w:rsidRPr="00661033">
        <w:rPr>
          <w:sz w:val="20"/>
          <w:szCs w:val="20"/>
        </w:rPr>
        <w:t>no presumption of development</w:t>
      </w:r>
      <w:r w:rsidR="00DF491D" w:rsidRPr="00661033">
        <w:rPr>
          <w:sz w:val="20"/>
          <w:szCs w:val="20"/>
        </w:rPr>
        <w:t>.</w:t>
      </w:r>
      <w:r w:rsidR="007D0AD1" w:rsidRPr="00661033">
        <w:rPr>
          <w:sz w:val="20"/>
          <w:szCs w:val="20"/>
        </w:rPr>
        <w:t xml:space="preserve"> </w:t>
      </w:r>
      <w:r w:rsidRPr="00661033">
        <w:rPr>
          <w:sz w:val="20"/>
          <w:szCs w:val="20"/>
        </w:rPr>
        <w:t xml:space="preserve">DB </w:t>
      </w:r>
      <w:r w:rsidR="00DF491D" w:rsidRPr="00661033">
        <w:rPr>
          <w:sz w:val="20"/>
          <w:szCs w:val="20"/>
        </w:rPr>
        <w:t xml:space="preserve">also highlighted that she had </w:t>
      </w:r>
      <w:r w:rsidRPr="00661033">
        <w:rPr>
          <w:sz w:val="20"/>
          <w:szCs w:val="20"/>
        </w:rPr>
        <w:t xml:space="preserve">explained </w:t>
      </w:r>
      <w:r w:rsidR="00DF491D" w:rsidRPr="00661033">
        <w:rPr>
          <w:sz w:val="20"/>
          <w:szCs w:val="20"/>
        </w:rPr>
        <w:t xml:space="preserve">the latest </w:t>
      </w:r>
      <w:r w:rsidRPr="00661033">
        <w:rPr>
          <w:sz w:val="20"/>
          <w:szCs w:val="20"/>
        </w:rPr>
        <w:t xml:space="preserve">situation to </w:t>
      </w:r>
      <w:r w:rsidR="00DF491D" w:rsidRPr="00661033">
        <w:rPr>
          <w:sz w:val="20"/>
          <w:szCs w:val="20"/>
        </w:rPr>
        <w:t>the C</w:t>
      </w:r>
      <w:r w:rsidRPr="00661033">
        <w:rPr>
          <w:sz w:val="20"/>
          <w:szCs w:val="20"/>
        </w:rPr>
        <w:t xml:space="preserve">hair of </w:t>
      </w:r>
      <w:r w:rsidR="00DF491D" w:rsidRPr="00661033">
        <w:rPr>
          <w:sz w:val="20"/>
          <w:szCs w:val="20"/>
        </w:rPr>
        <w:t>the S</w:t>
      </w:r>
      <w:r w:rsidRPr="00661033">
        <w:rPr>
          <w:sz w:val="20"/>
          <w:szCs w:val="20"/>
        </w:rPr>
        <w:t>chool</w:t>
      </w:r>
      <w:r w:rsidR="00DF491D" w:rsidRPr="00661033">
        <w:rPr>
          <w:sz w:val="20"/>
          <w:szCs w:val="20"/>
        </w:rPr>
        <w:t xml:space="preserve"> F</w:t>
      </w:r>
      <w:r w:rsidRPr="00661033">
        <w:rPr>
          <w:sz w:val="20"/>
          <w:szCs w:val="20"/>
        </w:rPr>
        <w:t xml:space="preserve">ield </w:t>
      </w:r>
      <w:r w:rsidR="00DF491D" w:rsidRPr="00661033">
        <w:rPr>
          <w:sz w:val="20"/>
          <w:szCs w:val="20"/>
        </w:rPr>
        <w:t>Gr</w:t>
      </w:r>
      <w:r w:rsidRPr="00661033">
        <w:rPr>
          <w:sz w:val="20"/>
          <w:szCs w:val="20"/>
        </w:rPr>
        <w:t>oup</w:t>
      </w:r>
      <w:r w:rsidR="00DF491D" w:rsidRPr="00661033">
        <w:rPr>
          <w:sz w:val="20"/>
          <w:szCs w:val="20"/>
        </w:rPr>
        <w:t>.</w:t>
      </w:r>
    </w:p>
    <w:p w14:paraId="4A7BAE31" w14:textId="142E3DD4" w:rsidR="00DF491D" w:rsidRPr="00661033" w:rsidRDefault="00DF491D" w:rsidP="00661033">
      <w:pPr>
        <w:ind w:left="142"/>
        <w:jc w:val="both"/>
        <w:rPr>
          <w:sz w:val="20"/>
          <w:szCs w:val="20"/>
        </w:rPr>
      </w:pPr>
      <w:r w:rsidRPr="00661033">
        <w:rPr>
          <w:b/>
          <w:bCs w:val="0"/>
          <w:sz w:val="20"/>
          <w:szCs w:val="20"/>
          <w:highlight w:val="yellow"/>
        </w:rPr>
        <w:t>Action:</w:t>
      </w:r>
      <w:r w:rsidRPr="00661033">
        <w:rPr>
          <w:sz w:val="20"/>
          <w:szCs w:val="20"/>
          <w:highlight w:val="yellow"/>
        </w:rPr>
        <w:t xml:space="preserve"> DB will send the finalised copy </w:t>
      </w:r>
      <w:r w:rsidR="007D0AD1" w:rsidRPr="00661033">
        <w:rPr>
          <w:sz w:val="20"/>
          <w:szCs w:val="20"/>
          <w:highlight w:val="yellow"/>
        </w:rPr>
        <w:t xml:space="preserve">of the Neighbourhood Plan </w:t>
      </w:r>
      <w:r w:rsidRPr="00661033">
        <w:rPr>
          <w:sz w:val="20"/>
          <w:szCs w:val="20"/>
          <w:highlight w:val="yellow"/>
        </w:rPr>
        <w:t>to Councillors for discussion as soon as Cherwell DC has completed it.</w:t>
      </w:r>
    </w:p>
    <w:p w14:paraId="2825F8AB" w14:textId="2BA39C0F" w:rsidR="00942E61" w:rsidRPr="00661033" w:rsidRDefault="00942E61" w:rsidP="00661033">
      <w:pPr>
        <w:ind w:left="142"/>
        <w:jc w:val="both"/>
        <w:rPr>
          <w:sz w:val="20"/>
          <w:szCs w:val="20"/>
        </w:rPr>
      </w:pPr>
      <w:r w:rsidRPr="00661033">
        <w:rPr>
          <w:sz w:val="20"/>
          <w:szCs w:val="20"/>
        </w:rPr>
        <w:t xml:space="preserve">DB highlighted that between the Neighbourhood Plan, Southfield Farm Appeal and the additional meetings regarding Wolf Resorts, it has been a busy few weeks. </w:t>
      </w:r>
    </w:p>
    <w:p w14:paraId="73C35878" w14:textId="3EA6B567" w:rsidR="00942E61" w:rsidRPr="00661033" w:rsidRDefault="00942E61" w:rsidP="00661033">
      <w:pPr>
        <w:ind w:left="142"/>
        <w:jc w:val="both"/>
        <w:rPr>
          <w:sz w:val="20"/>
          <w:szCs w:val="20"/>
        </w:rPr>
      </w:pPr>
      <w:r w:rsidRPr="00661033">
        <w:rPr>
          <w:sz w:val="20"/>
          <w:szCs w:val="20"/>
        </w:rPr>
        <w:t xml:space="preserve">DB went on to thank Ruth Whitfield for organising the </w:t>
      </w:r>
      <w:proofErr w:type="gramStart"/>
      <w:r w:rsidRPr="00661033">
        <w:rPr>
          <w:sz w:val="20"/>
          <w:szCs w:val="20"/>
        </w:rPr>
        <w:t>wild flower</w:t>
      </w:r>
      <w:proofErr w:type="gramEnd"/>
      <w:r w:rsidRPr="00661033">
        <w:rPr>
          <w:sz w:val="20"/>
          <w:szCs w:val="20"/>
        </w:rPr>
        <w:t xml:space="preserve"> distribution along the B430 over this past weekend with some of the village children.</w:t>
      </w:r>
    </w:p>
    <w:p w14:paraId="12FC1C97" w14:textId="77777777" w:rsidR="00DF491D" w:rsidRPr="00661033" w:rsidRDefault="00DF491D" w:rsidP="00661033">
      <w:pPr>
        <w:spacing w:after="0"/>
        <w:ind w:left="0"/>
        <w:jc w:val="both"/>
        <w:rPr>
          <w:sz w:val="20"/>
          <w:szCs w:val="20"/>
        </w:rPr>
      </w:pPr>
    </w:p>
    <w:p w14:paraId="750DE806" w14:textId="121F288E" w:rsidR="00DF71B5" w:rsidRPr="00661033" w:rsidRDefault="00C51DAA" w:rsidP="00661033">
      <w:pPr>
        <w:spacing w:after="0" w:line="360" w:lineRule="auto"/>
        <w:ind w:left="142"/>
        <w:jc w:val="both"/>
        <w:rPr>
          <w:b/>
          <w:sz w:val="20"/>
          <w:szCs w:val="20"/>
        </w:rPr>
      </w:pPr>
      <w:r>
        <w:rPr>
          <w:b/>
          <w:sz w:val="20"/>
          <w:szCs w:val="20"/>
        </w:rPr>
        <w:t xml:space="preserve"> </w:t>
      </w:r>
      <w:r w:rsidR="00DF71B5" w:rsidRPr="00661033">
        <w:rPr>
          <w:b/>
          <w:sz w:val="20"/>
          <w:szCs w:val="20"/>
        </w:rPr>
        <w:t>19.34</w:t>
      </w:r>
      <w:r w:rsidR="0081032B" w:rsidRPr="00661033">
        <w:rPr>
          <w:b/>
          <w:sz w:val="20"/>
          <w:szCs w:val="20"/>
        </w:rPr>
        <w:t>6</w:t>
      </w:r>
      <w:r w:rsidR="00DF71B5" w:rsidRPr="00661033">
        <w:rPr>
          <w:b/>
          <w:sz w:val="20"/>
          <w:szCs w:val="20"/>
        </w:rPr>
        <w:t>.</w:t>
      </w:r>
      <w:r w:rsidR="005A48CC" w:rsidRPr="00661033">
        <w:rPr>
          <w:b/>
          <w:sz w:val="20"/>
          <w:szCs w:val="20"/>
        </w:rPr>
        <w:t>5</w:t>
      </w:r>
      <w:r w:rsidR="00DF71B5" w:rsidRPr="00661033">
        <w:rPr>
          <w:b/>
          <w:sz w:val="20"/>
          <w:szCs w:val="20"/>
        </w:rPr>
        <w:tab/>
      </w:r>
      <w:r w:rsidR="00BB65E2" w:rsidRPr="00661033">
        <w:rPr>
          <w:b/>
          <w:sz w:val="20"/>
          <w:szCs w:val="20"/>
        </w:rPr>
        <w:t xml:space="preserve">Clerk’s </w:t>
      </w:r>
      <w:r w:rsidR="00B510E5" w:rsidRPr="00661033">
        <w:rPr>
          <w:b/>
          <w:sz w:val="20"/>
          <w:szCs w:val="20"/>
        </w:rPr>
        <w:t>R</w:t>
      </w:r>
      <w:r w:rsidR="00BB65E2" w:rsidRPr="00661033">
        <w:rPr>
          <w:b/>
          <w:sz w:val="20"/>
          <w:szCs w:val="20"/>
        </w:rPr>
        <w:t>epor</w:t>
      </w:r>
      <w:r w:rsidR="00A26597" w:rsidRPr="00661033">
        <w:rPr>
          <w:b/>
          <w:sz w:val="20"/>
          <w:szCs w:val="20"/>
        </w:rPr>
        <w:t>t</w:t>
      </w:r>
    </w:p>
    <w:p w14:paraId="601D079B" w14:textId="64F1B716" w:rsidR="00AE3F5A" w:rsidRPr="00661033" w:rsidRDefault="008F540F" w:rsidP="00661033">
      <w:pPr>
        <w:spacing w:after="0"/>
        <w:ind w:left="142"/>
        <w:jc w:val="both"/>
        <w:rPr>
          <w:sz w:val="20"/>
          <w:szCs w:val="20"/>
        </w:rPr>
      </w:pPr>
      <w:r w:rsidRPr="00661033">
        <w:rPr>
          <w:sz w:val="20"/>
          <w:szCs w:val="20"/>
        </w:rPr>
        <w:t xml:space="preserve">The clerk highlighted </w:t>
      </w:r>
      <w:r w:rsidR="00AE3F5A" w:rsidRPr="00661033">
        <w:rPr>
          <w:sz w:val="20"/>
          <w:szCs w:val="20"/>
        </w:rPr>
        <w:t>the key points from her repor</w:t>
      </w:r>
      <w:r w:rsidR="00AD625C" w:rsidRPr="00661033">
        <w:rPr>
          <w:sz w:val="20"/>
          <w:szCs w:val="20"/>
        </w:rPr>
        <w:t>t</w:t>
      </w:r>
      <w:r w:rsidR="00CF5E41" w:rsidRPr="00661033">
        <w:rPr>
          <w:sz w:val="20"/>
          <w:szCs w:val="20"/>
        </w:rPr>
        <w:t>.</w:t>
      </w:r>
      <w:r w:rsidR="00AD625C" w:rsidRPr="00661033">
        <w:rPr>
          <w:sz w:val="20"/>
          <w:szCs w:val="20"/>
        </w:rPr>
        <w:t xml:space="preserve"> </w:t>
      </w:r>
      <w:r w:rsidR="00AE3F5A" w:rsidRPr="00661033">
        <w:rPr>
          <w:sz w:val="20"/>
          <w:szCs w:val="20"/>
        </w:rPr>
        <w:t xml:space="preserve">Oxfordshire County Council have confirmed that they consider there is no need for any additional bollards on </w:t>
      </w:r>
      <w:r w:rsidR="00AD625C" w:rsidRPr="00661033">
        <w:rPr>
          <w:sz w:val="20"/>
          <w:szCs w:val="20"/>
        </w:rPr>
        <w:t xml:space="preserve">the verge of the </w:t>
      </w:r>
      <w:r w:rsidR="00AE3F5A" w:rsidRPr="00661033">
        <w:rPr>
          <w:sz w:val="20"/>
          <w:szCs w:val="20"/>
        </w:rPr>
        <w:t xml:space="preserve">B430. </w:t>
      </w:r>
    </w:p>
    <w:p w14:paraId="2809A94D" w14:textId="77777777" w:rsidR="00CF5E41" w:rsidRPr="00661033" w:rsidRDefault="00CF5E41" w:rsidP="00661033">
      <w:pPr>
        <w:spacing w:after="0"/>
        <w:ind w:left="142"/>
        <w:jc w:val="both"/>
        <w:rPr>
          <w:sz w:val="20"/>
          <w:szCs w:val="20"/>
        </w:rPr>
      </w:pPr>
    </w:p>
    <w:p w14:paraId="2174D3E2" w14:textId="77777777" w:rsidR="00AE3F5A" w:rsidRPr="00661033" w:rsidRDefault="00AE3F5A" w:rsidP="00661033">
      <w:pPr>
        <w:spacing w:after="0"/>
        <w:ind w:left="142"/>
        <w:jc w:val="both"/>
        <w:rPr>
          <w:color w:val="000000"/>
          <w:sz w:val="20"/>
          <w:szCs w:val="20"/>
        </w:rPr>
      </w:pPr>
      <w:r w:rsidRPr="00661033">
        <w:rPr>
          <w:color w:val="000000"/>
          <w:sz w:val="20"/>
          <w:szCs w:val="20"/>
        </w:rPr>
        <w:t>The clerk confirmed we have had no further communication from the external auditor, which means the process of auditing the Council’s accounts for financial year 2018/19 is completed.</w:t>
      </w:r>
    </w:p>
    <w:p w14:paraId="5B165DC2" w14:textId="77777777" w:rsidR="00AE3F5A" w:rsidRPr="00661033" w:rsidRDefault="00AE3F5A" w:rsidP="00661033">
      <w:pPr>
        <w:pStyle w:val="ListParagraph"/>
        <w:ind w:left="142"/>
        <w:jc w:val="both"/>
        <w:rPr>
          <w:rFonts w:ascii="Arial" w:hAnsi="Arial" w:cs="Arial"/>
          <w:color w:val="000000"/>
          <w:sz w:val="20"/>
          <w:szCs w:val="20"/>
        </w:rPr>
      </w:pPr>
    </w:p>
    <w:p w14:paraId="33A4C8D2" w14:textId="185F794E" w:rsidR="00AE3F5A" w:rsidRPr="00661033" w:rsidRDefault="00AE3F5A" w:rsidP="00661033">
      <w:pPr>
        <w:pStyle w:val="ListParagraph"/>
        <w:ind w:left="142"/>
        <w:jc w:val="both"/>
        <w:rPr>
          <w:rFonts w:ascii="Arial" w:hAnsi="Arial" w:cs="Arial"/>
          <w:color w:val="000000"/>
          <w:sz w:val="20"/>
          <w:szCs w:val="20"/>
        </w:rPr>
      </w:pPr>
      <w:r w:rsidRPr="00661033">
        <w:rPr>
          <w:rFonts w:ascii="Arial" w:hAnsi="Arial" w:cs="Arial"/>
          <w:bCs/>
          <w:sz w:val="20"/>
          <w:szCs w:val="20"/>
        </w:rPr>
        <w:t>The Council would like to thank Graham Barnett for organising the litter pick</w:t>
      </w:r>
      <w:r w:rsidR="00AD625C" w:rsidRPr="00661033">
        <w:rPr>
          <w:rFonts w:ascii="Arial" w:hAnsi="Arial" w:cs="Arial"/>
          <w:bCs/>
          <w:sz w:val="20"/>
          <w:szCs w:val="20"/>
        </w:rPr>
        <w:t xml:space="preserve"> and m</w:t>
      </w:r>
      <w:r w:rsidRPr="00661033">
        <w:rPr>
          <w:rFonts w:ascii="Arial" w:hAnsi="Arial" w:cs="Arial"/>
          <w:bCs/>
          <w:sz w:val="20"/>
          <w:szCs w:val="20"/>
        </w:rPr>
        <w:t>any thanks to the volunteers who turned out to help</w:t>
      </w:r>
      <w:r w:rsidR="00AD625C" w:rsidRPr="00661033">
        <w:rPr>
          <w:rFonts w:ascii="Arial" w:hAnsi="Arial" w:cs="Arial"/>
          <w:bCs/>
          <w:sz w:val="20"/>
          <w:szCs w:val="20"/>
        </w:rPr>
        <w:t>.</w:t>
      </w:r>
    </w:p>
    <w:p w14:paraId="51262A56" w14:textId="77777777" w:rsidR="00AE3F5A" w:rsidRPr="00661033" w:rsidRDefault="00AE3F5A" w:rsidP="00661033">
      <w:pPr>
        <w:pStyle w:val="ListParagraph"/>
        <w:ind w:left="142"/>
        <w:jc w:val="both"/>
        <w:rPr>
          <w:rFonts w:ascii="Arial" w:hAnsi="Arial" w:cs="Arial"/>
          <w:bCs/>
          <w:sz w:val="20"/>
          <w:szCs w:val="20"/>
        </w:rPr>
      </w:pPr>
    </w:p>
    <w:p w14:paraId="796C40A6" w14:textId="3620D2C2" w:rsidR="00AE3F5A" w:rsidRPr="00661033" w:rsidRDefault="00AE3F5A" w:rsidP="00661033">
      <w:pPr>
        <w:pStyle w:val="ListParagraph"/>
        <w:spacing w:line="276" w:lineRule="auto"/>
        <w:ind w:left="142"/>
        <w:jc w:val="both"/>
        <w:rPr>
          <w:rFonts w:ascii="Arial" w:hAnsi="Arial" w:cs="Arial"/>
          <w:sz w:val="20"/>
          <w:szCs w:val="20"/>
        </w:rPr>
      </w:pPr>
      <w:r w:rsidRPr="00661033">
        <w:rPr>
          <w:rFonts w:ascii="Arial" w:hAnsi="Arial" w:cs="Arial"/>
          <w:bCs/>
          <w:sz w:val="20"/>
          <w:szCs w:val="20"/>
        </w:rPr>
        <w:t xml:space="preserve">The dates booked for the 2020 Parish Council meetings are the following: </w:t>
      </w:r>
      <w:r w:rsidRPr="00661033">
        <w:rPr>
          <w:rFonts w:ascii="Arial" w:hAnsi="Arial" w:cs="Arial"/>
          <w:sz w:val="20"/>
          <w:szCs w:val="20"/>
        </w:rPr>
        <w:t>9</w:t>
      </w:r>
      <w:r w:rsidRPr="00661033">
        <w:rPr>
          <w:rFonts w:ascii="Arial" w:hAnsi="Arial" w:cs="Arial"/>
          <w:sz w:val="20"/>
          <w:szCs w:val="20"/>
          <w:vertAlign w:val="superscript"/>
        </w:rPr>
        <w:t>th</w:t>
      </w:r>
      <w:r w:rsidRPr="00661033">
        <w:rPr>
          <w:rFonts w:ascii="Arial" w:hAnsi="Arial" w:cs="Arial"/>
          <w:sz w:val="20"/>
          <w:szCs w:val="20"/>
        </w:rPr>
        <w:t xml:space="preserve"> January (Thursday), 5</w:t>
      </w:r>
      <w:r w:rsidRPr="00661033">
        <w:rPr>
          <w:rFonts w:ascii="Arial" w:hAnsi="Arial" w:cs="Arial"/>
          <w:sz w:val="20"/>
          <w:szCs w:val="20"/>
          <w:vertAlign w:val="superscript"/>
        </w:rPr>
        <w:t>th</w:t>
      </w:r>
      <w:r w:rsidRPr="00661033">
        <w:rPr>
          <w:rFonts w:ascii="Arial" w:hAnsi="Arial" w:cs="Arial"/>
          <w:sz w:val="20"/>
          <w:szCs w:val="20"/>
        </w:rPr>
        <w:t xml:space="preserve"> </w:t>
      </w:r>
      <w:proofErr w:type="gramStart"/>
      <w:r w:rsidRPr="00661033">
        <w:rPr>
          <w:rFonts w:ascii="Arial" w:hAnsi="Arial" w:cs="Arial"/>
          <w:sz w:val="20"/>
          <w:szCs w:val="20"/>
        </w:rPr>
        <w:t>February,</w:t>
      </w:r>
      <w:proofErr w:type="gramEnd"/>
      <w:r w:rsidRPr="00661033">
        <w:rPr>
          <w:rFonts w:ascii="Arial" w:hAnsi="Arial" w:cs="Arial"/>
          <w:sz w:val="20"/>
          <w:szCs w:val="20"/>
        </w:rPr>
        <w:t xml:space="preserve"> 4</w:t>
      </w:r>
      <w:r w:rsidRPr="00661033">
        <w:rPr>
          <w:rFonts w:ascii="Arial" w:hAnsi="Arial" w:cs="Arial"/>
          <w:sz w:val="20"/>
          <w:szCs w:val="20"/>
          <w:vertAlign w:val="superscript"/>
        </w:rPr>
        <w:t>th</w:t>
      </w:r>
      <w:r w:rsidRPr="00661033">
        <w:rPr>
          <w:rFonts w:ascii="Arial" w:hAnsi="Arial" w:cs="Arial"/>
          <w:sz w:val="20"/>
          <w:szCs w:val="20"/>
        </w:rPr>
        <w:t xml:space="preserve"> March, 1</w:t>
      </w:r>
      <w:r w:rsidRPr="00661033">
        <w:rPr>
          <w:rFonts w:ascii="Arial" w:hAnsi="Arial" w:cs="Arial"/>
          <w:sz w:val="20"/>
          <w:szCs w:val="20"/>
          <w:vertAlign w:val="superscript"/>
        </w:rPr>
        <w:t>st</w:t>
      </w:r>
      <w:r w:rsidRPr="00661033">
        <w:rPr>
          <w:rFonts w:ascii="Arial" w:hAnsi="Arial" w:cs="Arial"/>
          <w:sz w:val="20"/>
          <w:szCs w:val="20"/>
        </w:rPr>
        <w:t xml:space="preserve"> April, 6</w:t>
      </w:r>
      <w:r w:rsidRPr="00661033">
        <w:rPr>
          <w:rFonts w:ascii="Arial" w:hAnsi="Arial" w:cs="Arial"/>
          <w:sz w:val="20"/>
          <w:szCs w:val="20"/>
          <w:vertAlign w:val="superscript"/>
        </w:rPr>
        <w:t>th</w:t>
      </w:r>
      <w:r w:rsidRPr="00661033">
        <w:rPr>
          <w:rFonts w:ascii="Arial" w:hAnsi="Arial" w:cs="Arial"/>
          <w:sz w:val="20"/>
          <w:szCs w:val="20"/>
        </w:rPr>
        <w:t xml:space="preserve"> May, 3</w:t>
      </w:r>
      <w:r w:rsidRPr="00661033">
        <w:rPr>
          <w:rFonts w:ascii="Arial" w:hAnsi="Arial" w:cs="Arial"/>
          <w:sz w:val="20"/>
          <w:szCs w:val="20"/>
          <w:vertAlign w:val="superscript"/>
        </w:rPr>
        <w:t>rd</w:t>
      </w:r>
      <w:r w:rsidRPr="00661033">
        <w:rPr>
          <w:rFonts w:ascii="Arial" w:hAnsi="Arial" w:cs="Arial"/>
          <w:sz w:val="20"/>
          <w:szCs w:val="20"/>
        </w:rPr>
        <w:t xml:space="preserve"> June, 1</w:t>
      </w:r>
      <w:r w:rsidRPr="00661033">
        <w:rPr>
          <w:rFonts w:ascii="Arial" w:hAnsi="Arial" w:cs="Arial"/>
          <w:sz w:val="20"/>
          <w:szCs w:val="20"/>
          <w:vertAlign w:val="superscript"/>
        </w:rPr>
        <w:t>st</w:t>
      </w:r>
      <w:r w:rsidRPr="00661033">
        <w:rPr>
          <w:rFonts w:ascii="Arial" w:hAnsi="Arial" w:cs="Arial"/>
          <w:sz w:val="20"/>
          <w:szCs w:val="20"/>
        </w:rPr>
        <w:t xml:space="preserve"> July, 5</w:t>
      </w:r>
      <w:r w:rsidRPr="00661033">
        <w:rPr>
          <w:rFonts w:ascii="Arial" w:hAnsi="Arial" w:cs="Arial"/>
          <w:sz w:val="20"/>
          <w:szCs w:val="20"/>
          <w:vertAlign w:val="superscript"/>
        </w:rPr>
        <w:t>th</w:t>
      </w:r>
      <w:r w:rsidRPr="00661033">
        <w:rPr>
          <w:rFonts w:ascii="Arial" w:hAnsi="Arial" w:cs="Arial"/>
          <w:sz w:val="20"/>
          <w:szCs w:val="20"/>
        </w:rPr>
        <w:t xml:space="preserve"> August, 2</w:t>
      </w:r>
      <w:r w:rsidRPr="00661033">
        <w:rPr>
          <w:rFonts w:ascii="Arial" w:hAnsi="Arial" w:cs="Arial"/>
          <w:sz w:val="20"/>
          <w:szCs w:val="20"/>
          <w:vertAlign w:val="superscript"/>
        </w:rPr>
        <w:t>nd</w:t>
      </w:r>
      <w:r w:rsidRPr="00661033">
        <w:rPr>
          <w:rFonts w:ascii="Arial" w:hAnsi="Arial" w:cs="Arial"/>
          <w:sz w:val="20"/>
          <w:szCs w:val="20"/>
        </w:rPr>
        <w:t xml:space="preserve"> September, 7</w:t>
      </w:r>
      <w:r w:rsidRPr="00661033">
        <w:rPr>
          <w:rFonts w:ascii="Arial" w:hAnsi="Arial" w:cs="Arial"/>
          <w:sz w:val="20"/>
          <w:szCs w:val="20"/>
          <w:vertAlign w:val="superscript"/>
        </w:rPr>
        <w:t>th</w:t>
      </w:r>
      <w:r w:rsidRPr="00661033">
        <w:rPr>
          <w:rFonts w:ascii="Arial" w:hAnsi="Arial" w:cs="Arial"/>
          <w:sz w:val="20"/>
          <w:szCs w:val="20"/>
        </w:rPr>
        <w:t xml:space="preserve"> October, 4</w:t>
      </w:r>
      <w:r w:rsidRPr="00661033">
        <w:rPr>
          <w:rFonts w:ascii="Arial" w:hAnsi="Arial" w:cs="Arial"/>
          <w:sz w:val="20"/>
          <w:szCs w:val="20"/>
          <w:vertAlign w:val="superscript"/>
        </w:rPr>
        <w:t>th</w:t>
      </w:r>
      <w:r w:rsidRPr="00661033">
        <w:rPr>
          <w:rFonts w:ascii="Arial" w:hAnsi="Arial" w:cs="Arial"/>
          <w:sz w:val="20"/>
          <w:szCs w:val="20"/>
        </w:rPr>
        <w:t xml:space="preserve"> November, 2</w:t>
      </w:r>
      <w:r w:rsidRPr="00661033">
        <w:rPr>
          <w:rFonts w:ascii="Arial" w:hAnsi="Arial" w:cs="Arial"/>
          <w:sz w:val="20"/>
          <w:szCs w:val="20"/>
          <w:vertAlign w:val="superscript"/>
        </w:rPr>
        <w:t>nd</w:t>
      </w:r>
      <w:r w:rsidRPr="00661033">
        <w:rPr>
          <w:rFonts w:ascii="Arial" w:hAnsi="Arial" w:cs="Arial"/>
          <w:sz w:val="20"/>
          <w:szCs w:val="20"/>
        </w:rPr>
        <w:t xml:space="preserve"> December.</w:t>
      </w:r>
    </w:p>
    <w:p w14:paraId="24422EAD" w14:textId="77777777" w:rsidR="00CF5E41" w:rsidRPr="00661033" w:rsidRDefault="00CF5E41" w:rsidP="00661033">
      <w:pPr>
        <w:pStyle w:val="ListParagraph"/>
        <w:spacing w:line="276" w:lineRule="auto"/>
        <w:ind w:left="142"/>
        <w:jc w:val="both"/>
        <w:rPr>
          <w:rFonts w:ascii="Arial" w:hAnsi="Arial" w:cs="Arial"/>
          <w:sz w:val="20"/>
          <w:szCs w:val="20"/>
        </w:rPr>
      </w:pPr>
    </w:p>
    <w:p w14:paraId="410A950B" w14:textId="1A05604B" w:rsidR="008078BB" w:rsidRPr="00661033" w:rsidRDefault="00770947" w:rsidP="00661033">
      <w:pPr>
        <w:spacing w:after="0" w:line="276" w:lineRule="auto"/>
        <w:ind w:left="142"/>
        <w:jc w:val="both"/>
        <w:rPr>
          <w:sz w:val="20"/>
          <w:szCs w:val="20"/>
        </w:rPr>
      </w:pPr>
      <w:r w:rsidRPr="00661033">
        <w:rPr>
          <w:sz w:val="20"/>
          <w:szCs w:val="20"/>
        </w:rPr>
        <w:t>Finally,</w:t>
      </w:r>
      <w:r w:rsidR="00DF71B5" w:rsidRPr="00661033">
        <w:rPr>
          <w:sz w:val="20"/>
          <w:szCs w:val="20"/>
        </w:rPr>
        <w:t xml:space="preserve"> the clerk reminded the </w:t>
      </w:r>
      <w:r w:rsidR="00FF43AF" w:rsidRPr="00661033">
        <w:rPr>
          <w:sz w:val="20"/>
          <w:szCs w:val="20"/>
        </w:rPr>
        <w:t>C</w:t>
      </w:r>
      <w:r w:rsidR="00DF71B5" w:rsidRPr="00661033">
        <w:rPr>
          <w:sz w:val="20"/>
          <w:szCs w:val="20"/>
        </w:rPr>
        <w:t xml:space="preserve">ouncil about the </w:t>
      </w:r>
      <w:r w:rsidR="00DD198B" w:rsidRPr="00661033">
        <w:rPr>
          <w:sz w:val="20"/>
          <w:szCs w:val="20"/>
        </w:rPr>
        <w:t>works day</w:t>
      </w:r>
      <w:r w:rsidR="00DF71B5" w:rsidRPr="00661033">
        <w:rPr>
          <w:sz w:val="20"/>
          <w:szCs w:val="20"/>
        </w:rPr>
        <w:t xml:space="preserve"> on </w:t>
      </w:r>
      <w:r w:rsidR="008F540F" w:rsidRPr="00661033">
        <w:rPr>
          <w:sz w:val="20"/>
          <w:szCs w:val="20"/>
        </w:rPr>
        <w:t>Saturday 9</w:t>
      </w:r>
      <w:r w:rsidR="008F540F" w:rsidRPr="00661033">
        <w:rPr>
          <w:sz w:val="20"/>
          <w:szCs w:val="20"/>
          <w:vertAlign w:val="superscript"/>
        </w:rPr>
        <w:t>th</w:t>
      </w:r>
      <w:r w:rsidR="008F540F" w:rsidRPr="00661033">
        <w:rPr>
          <w:sz w:val="20"/>
          <w:szCs w:val="20"/>
        </w:rPr>
        <w:t xml:space="preserve"> </w:t>
      </w:r>
      <w:r w:rsidR="00A975FF" w:rsidRPr="00661033">
        <w:rPr>
          <w:sz w:val="20"/>
          <w:szCs w:val="20"/>
        </w:rPr>
        <w:t>Novem</w:t>
      </w:r>
      <w:r w:rsidR="008F540F" w:rsidRPr="00661033">
        <w:rPr>
          <w:sz w:val="20"/>
          <w:szCs w:val="20"/>
        </w:rPr>
        <w:t>ber 2019</w:t>
      </w:r>
      <w:r w:rsidR="00327675" w:rsidRPr="00661033">
        <w:rPr>
          <w:sz w:val="20"/>
          <w:szCs w:val="20"/>
        </w:rPr>
        <w:t>.</w:t>
      </w:r>
    </w:p>
    <w:p w14:paraId="5B4BCE9F" w14:textId="77777777" w:rsidR="00CF5E41" w:rsidRPr="00661033" w:rsidRDefault="00CF5E41" w:rsidP="00661033">
      <w:pPr>
        <w:spacing w:after="0" w:line="276" w:lineRule="auto"/>
        <w:ind w:left="142"/>
        <w:jc w:val="both"/>
        <w:rPr>
          <w:sz w:val="20"/>
          <w:szCs w:val="20"/>
        </w:rPr>
      </w:pPr>
    </w:p>
    <w:p w14:paraId="5144D5CC" w14:textId="06429E81" w:rsidR="008078BB" w:rsidRPr="00661033" w:rsidRDefault="00000B00" w:rsidP="00661033">
      <w:pPr>
        <w:spacing w:after="0" w:line="276" w:lineRule="auto"/>
        <w:ind w:left="142"/>
        <w:jc w:val="both"/>
        <w:rPr>
          <w:sz w:val="20"/>
          <w:szCs w:val="20"/>
        </w:rPr>
      </w:pPr>
      <w:r w:rsidRPr="00661033">
        <w:rPr>
          <w:sz w:val="20"/>
          <w:szCs w:val="20"/>
        </w:rPr>
        <w:t xml:space="preserve">RW </w:t>
      </w:r>
      <w:r w:rsidR="00AE3F5A" w:rsidRPr="00661033">
        <w:rPr>
          <w:sz w:val="20"/>
          <w:szCs w:val="20"/>
        </w:rPr>
        <w:t xml:space="preserve">suggested an email from the Parish Council thanking the Village Hall Committee, along with Mick and Mark East, for organising a </w:t>
      </w:r>
      <w:proofErr w:type="gramStart"/>
      <w:r w:rsidR="00AE3F5A" w:rsidRPr="00661033">
        <w:rPr>
          <w:sz w:val="20"/>
          <w:szCs w:val="20"/>
        </w:rPr>
        <w:t>fantastic fireworks</w:t>
      </w:r>
      <w:proofErr w:type="gramEnd"/>
      <w:r w:rsidR="00AE3F5A" w:rsidRPr="00661033">
        <w:rPr>
          <w:sz w:val="20"/>
          <w:szCs w:val="20"/>
        </w:rPr>
        <w:t xml:space="preserve"> display for the community. </w:t>
      </w:r>
    </w:p>
    <w:p w14:paraId="44C76E30" w14:textId="15A8B5FD" w:rsidR="00CF5E41" w:rsidRPr="00661033" w:rsidRDefault="00CF5E41" w:rsidP="00661033">
      <w:pPr>
        <w:spacing w:after="0" w:line="276" w:lineRule="auto"/>
        <w:ind w:left="142"/>
        <w:jc w:val="both"/>
        <w:rPr>
          <w:sz w:val="20"/>
          <w:szCs w:val="20"/>
        </w:rPr>
      </w:pPr>
    </w:p>
    <w:p w14:paraId="045A79D0" w14:textId="2336E98C" w:rsidR="00CF5E41" w:rsidRPr="00661033" w:rsidRDefault="00CF5E41" w:rsidP="00661033">
      <w:pPr>
        <w:spacing w:after="0" w:line="276" w:lineRule="auto"/>
        <w:ind w:left="142"/>
        <w:jc w:val="both"/>
        <w:rPr>
          <w:sz w:val="20"/>
          <w:szCs w:val="20"/>
        </w:rPr>
      </w:pPr>
      <w:r w:rsidRPr="00661033">
        <w:rPr>
          <w:b/>
          <w:sz w:val="20"/>
          <w:szCs w:val="20"/>
          <w:highlight w:val="yellow"/>
        </w:rPr>
        <w:t xml:space="preserve">Action: </w:t>
      </w:r>
      <w:r w:rsidRPr="00661033">
        <w:rPr>
          <w:sz w:val="20"/>
          <w:szCs w:val="20"/>
          <w:highlight w:val="yellow"/>
        </w:rPr>
        <w:t>Clerk to provide a thank you to Graham Barnett for his help organising the Autumn litter pick.</w:t>
      </w:r>
    </w:p>
    <w:p w14:paraId="7973D903" w14:textId="77777777" w:rsidR="00CF5E41" w:rsidRPr="00661033" w:rsidRDefault="00CF5E41" w:rsidP="00661033">
      <w:pPr>
        <w:spacing w:after="0" w:line="276" w:lineRule="auto"/>
        <w:ind w:left="142"/>
        <w:jc w:val="both"/>
        <w:rPr>
          <w:sz w:val="20"/>
          <w:szCs w:val="20"/>
        </w:rPr>
      </w:pPr>
    </w:p>
    <w:p w14:paraId="53BEF6EA" w14:textId="31DB118A" w:rsidR="00246287" w:rsidRPr="00661033" w:rsidRDefault="00246287" w:rsidP="00661033">
      <w:pPr>
        <w:spacing w:after="0" w:line="276" w:lineRule="auto"/>
        <w:ind w:left="142"/>
        <w:jc w:val="both"/>
        <w:rPr>
          <w:sz w:val="20"/>
          <w:szCs w:val="20"/>
        </w:rPr>
      </w:pPr>
      <w:r w:rsidRPr="00661033">
        <w:rPr>
          <w:b/>
          <w:sz w:val="20"/>
          <w:szCs w:val="20"/>
          <w:highlight w:val="yellow"/>
        </w:rPr>
        <w:t xml:space="preserve">Action: </w:t>
      </w:r>
      <w:r w:rsidRPr="00661033">
        <w:rPr>
          <w:sz w:val="20"/>
          <w:szCs w:val="20"/>
          <w:highlight w:val="yellow"/>
        </w:rPr>
        <w:t>Clerk</w:t>
      </w:r>
      <w:r w:rsidR="00DD198B" w:rsidRPr="00661033">
        <w:rPr>
          <w:sz w:val="20"/>
          <w:szCs w:val="20"/>
          <w:highlight w:val="yellow"/>
        </w:rPr>
        <w:t xml:space="preserve"> to provide a thank you to the Village Hall committee, along with Mick and Mark East, for organising the fireworks display</w:t>
      </w:r>
      <w:r w:rsidR="00AE3F5A" w:rsidRPr="00661033">
        <w:rPr>
          <w:sz w:val="20"/>
          <w:szCs w:val="20"/>
        </w:rPr>
        <w:t>.</w:t>
      </w:r>
    </w:p>
    <w:p w14:paraId="3C3C9667" w14:textId="77777777" w:rsidR="00CF5E41" w:rsidRPr="00661033" w:rsidRDefault="00CF5E41" w:rsidP="00661033">
      <w:pPr>
        <w:spacing w:after="0" w:line="276" w:lineRule="auto"/>
        <w:ind w:left="142"/>
        <w:jc w:val="both"/>
        <w:rPr>
          <w:sz w:val="20"/>
          <w:szCs w:val="20"/>
        </w:rPr>
      </w:pPr>
    </w:p>
    <w:p w14:paraId="749E8024" w14:textId="2CA9ACFA" w:rsidR="00AE3F5A" w:rsidRPr="00661033" w:rsidRDefault="00AD625C" w:rsidP="00661033">
      <w:pPr>
        <w:spacing w:after="0" w:line="276" w:lineRule="auto"/>
        <w:ind w:left="142"/>
        <w:jc w:val="both"/>
        <w:rPr>
          <w:sz w:val="20"/>
          <w:szCs w:val="20"/>
        </w:rPr>
      </w:pPr>
      <w:r w:rsidRPr="00661033">
        <w:rPr>
          <w:b/>
          <w:sz w:val="20"/>
          <w:szCs w:val="20"/>
          <w:highlight w:val="yellow"/>
        </w:rPr>
        <w:t xml:space="preserve">Action: </w:t>
      </w:r>
      <w:r w:rsidRPr="00661033">
        <w:rPr>
          <w:sz w:val="20"/>
          <w:szCs w:val="20"/>
          <w:highlight w:val="yellow"/>
        </w:rPr>
        <w:t>Clerk to post the 2020 dates for Parish Council meetings on the website and noticeboards.</w:t>
      </w:r>
    </w:p>
    <w:p w14:paraId="2A041F2C" w14:textId="6EF62E3D" w:rsidR="008F540F" w:rsidRPr="00661033" w:rsidRDefault="008F540F" w:rsidP="00661033">
      <w:pPr>
        <w:ind w:left="142"/>
        <w:jc w:val="both"/>
        <w:rPr>
          <w:b/>
          <w:bCs w:val="0"/>
          <w:sz w:val="20"/>
          <w:szCs w:val="20"/>
          <w:highlight w:val="yellow"/>
        </w:rPr>
      </w:pPr>
    </w:p>
    <w:p w14:paraId="6151B237" w14:textId="5AD8EE8D" w:rsidR="009F28B6" w:rsidRPr="00661033" w:rsidRDefault="00C51DAA" w:rsidP="00661033">
      <w:pPr>
        <w:ind w:left="142"/>
        <w:jc w:val="both"/>
        <w:rPr>
          <w:sz w:val="20"/>
          <w:szCs w:val="20"/>
        </w:rPr>
      </w:pPr>
      <w:r>
        <w:rPr>
          <w:b/>
          <w:sz w:val="20"/>
          <w:szCs w:val="20"/>
        </w:rPr>
        <w:br w:type="column"/>
      </w:r>
      <w:r>
        <w:rPr>
          <w:b/>
          <w:sz w:val="20"/>
          <w:szCs w:val="20"/>
        </w:rPr>
        <w:lastRenderedPageBreak/>
        <w:t xml:space="preserve"> </w:t>
      </w:r>
      <w:r w:rsidR="009F28B6" w:rsidRPr="00661033">
        <w:rPr>
          <w:b/>
          <w:sz w:val="20"/>
          <w:szCs w:val="20"/>
        </w:rPr>
        <w:t>19.346.6</w:t>
      </w:r>
      <w:r w:rsidR="009F28B6" w:rsidRPr="00661033">
        <w:rPr>
          <w:b/>
          <w:sz w:val="20"/>
          <w:szCs w:val="20"/>
        </w:rPr>
        <w:tab/>
        <w:t xml:space="preserve">For Information: </w:t>
      </w:r>
      <w:r w:rsidR="009F28B6" w:rsidRPr="00661033">
        <w:rPr>
          <w:sz w:val="20"/>
          <w:szCs w:val="20"/>
        </w:rPr>
        <w:t>Southfield Farm Appeal Meeting Feedback</w:t>
      </w:r>
      <w:r w:rsidR="009F28B6" w:rsidRPr="00661033">
        <w:rPr>
          <w:b/>
          <w:sz w:val="20"/>
          <w:szCs w:val="20"/>
        </w:rPr>
        <w:t xml:space="preserve"> </w:t>
      </w:r>
      <w:r w:rsidR="009F28B6" w:rsidRPr="00661033">
        <w:rPr>
          <w:sz w:val="20"/>
          <w:szCs w:val="20"/>
        </w:rPr>
        <w:t>(DB)</w:t>
      </w:r>
    </w:p>
    <w:p w14:paraId="64063836" w14:textId="62DDA9EA" w:rsidR="00403DBF" w:rsidRPr="00661033" w:rsidRDefault="00405F71" w:rsidP="00661033">
      <w:pPr>
        <w:ind w:left="142"/>
        <w:jc w:val="both"/>
        <w:rPr>
          <w:sz w:val="20"/>
          <w:szCs w:val="20"/>
        </w:rPr>
      </w:pPr>
      <w:r w:rsidRPr="00661033">
        <w:rPr>
          <w:sz w:val="20"/>
          <w:szCs w:val="20"/>
        </w:rPr>
        <w:t>DB provided feedback on the</w:t>
      </w:r>
      <w:r w:rsidR="00403DBF" w:rsidRPr="00661033">
        <w:rPr>
          <w:sz w:val="20"/>
          <w:szCs w:val="20"/>
        </w:rPr>
        <w:t xml:space="preserve"> appeal to build 18 homes adjacent to the former approval for 20 homes</w:t>
      </w:r>
      <w:r w:rsidRPr="00661033">
        <w:rPr>
          <w:sz w:val="20"/>
          <w:szCs w:val="20"/>
        </w:rPr>
        <w:t>, a</w:t>
      </w:r>
      <w:r w:rsidR="003663B7" w:rsidRPr="00661033">
        <w:rPr>
          <w:sz w:val="20"/>
          <w:szCs w:val="20"/>
        </w:rPr>
        <w:t xml:space="preserve">t </w:t>
      </w:r>
      <w:r w:rsidRPr="00661033">
        <w:rPr>
          <w:sz w:val="20"/>
          <w:szCs w:val="20"/>
        </w:rPr>
        <w:t xml:space="preserve">Southfield Farm, </w:t>
      </w:r>
      <w:r w:rsidR="003663B7" w:rsidRPr="00661033">
        <w:rPr>
          <w:sz w:val="20"/>
          <w:szCs w:val="20"/>
        </w:rPr>
        <w:t xml:space="preserve">which </w:t>
      </w:r>
      <w:r w:rsidR="00403DBF" w:rsidRPr="00661033">
        <w:rPr>
          <w:sz w:val="20"/>
          <w:szCs w:val="20"/>
        </w:rPr>
        <w:t>occurred on October 29</w:t>
      </w:r>
      <w:r w:rsidR="00403DBF" w:rsidRPr="00661033">
        <w:rPr>
          <w:sz w:val="20"/>
          <w:szCs w:val="20"/>
          <w:vertAlign w:val="superscript"/>
        </w:rPr>
        <w:t>th</w:t>
      </w:r>
      <w:r w:rsidR="00403DBF" w:rsidRPr="00661033">
        <w:rPr>
          <w:sz w:val="20"/>
          <w:szCs w:val="20"/>
        </w:rPr>
        <w:t xml:space="preserve">, 2019. </w:t>
      </w:r>
    </w:p>
    <w:p w14:paraId="781B43C1" w14:textId="66A81D76" w:rsidR="00403DBF" w:rsidRPr="00661033" w:rsidRDefault="00403DBF" w:rsidP="00661033">
      <w:pPr>
        <w:ind w:left="142"/>
        <w:jc w:val="both"/>
        <w:rPr>
          <w:sz w:val="20"/>
          <w:szCs w:val="20"/>
        </w:rPr>
      </w:pPr>
      <w:r w:rsidRPr="00661033">
        <w:rPr>
          <w:sz w:val="20"/>
          <w:szCs w:val="20"/>
        </w:rPr>
        <w:t xml:space="preserve">After the papers were due to the Inspectorate regarding the appeal, the appellant changed the nature of the housing to 100% affordable. Cherwell </w:t>
      </w:r>
      <w:r w:rsidR="00405F71" w:rsidRPr="00661033">
        <w:rPr>
          <w:sz w:val="20"/>
          <w:szCs w:val="20"/>
        </w:rPr>
        <w:t xml:space="preserve">DC </w:t>
      </w:r>
      <w:r w:rsidRPr="00661033">
        <w:rPr>
          <w:sz w:val="20"/>
          <w:szCs w:val="20"/>
        </w:rPr>
        <w:t>argued that this would be far t</w:t>
      </w:r>
      <w:r w:rsidR="00405F71" w:rsidRPr="00661033">
        <w:rPr>
          <w:sz w:val="20"/>
          <w:szCs w:val="20"/>
        </w:rPr>
        <w:t>o</w:t>
      </w:r>
      <w:r w:rsidRPr="00661033">
        <w:rPr>
          <w:sz w:val="20"/>
          <w:szCs w:val="20"/>
        </w:rPr>
        <w:t xml:space="preserve">o much of a change from the original application, that totally different aspects of planning both national and local would apply and requested this be turned down. The Parish Council argued that on top of the fact that we didn’t want an additional 18 homes on the site, we certainly felt it a sociological error to cluster affordable housing so far from the centre of the village.  The Inspector ruled that he would not hear on the 100% affordable housing but would continue the hearing with the original application. </w:t>
      </w:r>
    </w:p>
    <w:p w14:paraId="1E767DF3" w14:textId="77777777" w:rsidR="00403DBF" w:rsidRPr="00661033" w:rsidRDefault="00403DBF" w:rsidP="00661033">
      <w:pPr>
        <w:ind w:left="142"/>
        <w:jc w:val="both"/>
        <w:rPr>
          <w:sz w:val="20"/>
          <w:szCs w:val="20"/>
        </w:rPr>
      </w:pPr>
      <w:r w:rsidRPr="00661033">
        <w:rPr>
          <w:sz w:val="20"/>
          <w:szCs w:val="20"/>
        </w:rPr>
        <w:t xml:space="preserve">Cherwell District Council was well prepared with two planners and a policy advisor at the hearing. OCC also had a representative to address the transport issues – roads and buses. </w:t>
      </w:r>
    </w:p>
    <w:p w14:paraId="12D89388" w14:textId="295283B0" w:rsidR="00403DBF" w:rsidRPr="00661033" w:rsidRDefault="00403DBF" w:rsidP="00661033">
      <w:pPr>
        <w:ind w:left="142"/>
        <w:jc w:val="both"/>
        <w:rPr>
          <w:sz w:val="20"/>
          <w:szCs w:val="20"/>
        </w:rPr>
      </w:pPr>
      <w:r w:rsidRPr="00661033">
        <w:rPr>
          <w:sz w:val="20"/>
          <w:szCs w:val="20"/>
        </w:rPr>
        <w:t>The hearing was contentious over the issues we have discussed in the past. The appellant felt the village was tied into 38 houses as mentioned in the N</w:t>
      </w:r>
      <w:r w:rsidR="00405F71" w:rsidRPr="00661033">
        <w:rPr>
          <w:sz w:val="20"/>
          <w:szCs w:val="20"/>
        </w:rPr>
        <w:t xml:space="preserve">eighbourhood </w:t>
      </w:r>
      <w:r w:rsidRPr="00661033">
        <w:rPr>
          <w:sz w:val="20"/>
          <w:szCs w:val="20"/>
        </w:rPr>
        <w:t>P</w:t>
      </w:r>
      <w:r w:rsidR="00405F71" w:rsidRPr="00661033">
        <w:rPr>
          <w:sz w:val="20"/>
          <w:szCs w:val="20"/>
        </w:rPr>
        <w:t>lan</w:t>
      </w:r>
      <w:r w:rsidRPr="00661033">
        <w:rPr>
          <w:sz w:val="20"/>
          <w:szCs w:val="20"/>
        </w:rPr>
        <w:t xml:space="preserve"> and felt that site one and two could deliver them.  The newly examined Plan was considered a material consideration. </w:t>
      </w:r>
      <w:r w:rsidR="00405F71" w:rsidRPr="00661033">
        <w:rPr>
          <w:sz w:val="20"/>
          <w:szCs w:val="20"/>
        </w:rPr>
        <w:t>The PC</w:t>
      </w:r>
      <w:r w:rsidRPr="00661033">
        <w:rPr>
          <w:sz w:val="20"/>
          <w:szCs w:val="20"/>
        </w:rPr>
        <w:t xml:space="preserve"> argued that 38 was a nominal figure, not stated in policy but discussed as an objective.  </w:t>
      </w:r>
      <w:r w:rsidR="00405F71" w:rsidRPr="00661033">
        <w:rPr>
          <w:sz w:val="20"/>
          <w:szCs w:val="20"/>
        </w:rPr>
        <w:t>The PC</w:t>
      </w:r>
      <w:r w:rsidRPr="00661033">
        <w:rPr>
          <w:sz w:val="20"/>
          <w:szCs w:val="20"/>
        </w:rPr>
        <w:t xml:space="preserve"> also argued that we have delivered planning permission for 29 houses in the period 2015 – 2019. </w:t>
      </w:r>
    </w:p>
    <w:p w14:paraId="290A9383" w14:textId="193393CA" w:rsidR="004C788B" w:rsidRPr="00661033" w:rsidRDefault="00405F71" w:rsidP="00661033">
      <w:pPr>
        <w:ind w:left="142"/>
        <w:jc w:val="both"/>
        <w:rPr>
          <w:bCs w:val="0"/>
          <w:sz w:val="20"/>
          <w:szCs w:val="20"/>
        </w:rPr>
      </w:pPr>
      <w:r w:rsidRPr="00661033">
        <w:rPr>
          <w:sz w:val="20"/>
          <w:szCs w:val="20"/>
        </w:rPr>
        <w:t>DB went on to thank</w:t>
      </w:r>
      <w:r w:rsidR="00403DBF" w:rsidRPr="00661033">
        <w:rPr>
          <w:sz w:val="20"/>
          <w:szCs w:val="20"/>
        </w:rPr>
        <w:t xml:space="preserve"> Len and Jan Ricketts, Patsy Parsons and Eric Bohm for their support through a long but interesting day. </w:t>
      </w:r>
      <w:r w:rsidR="004C788B" w:rsidRPr="00661033">
        <w:rPr>
          <w:sz w:val="20"/>
          <w:szCs w:val="20"/>
        </w:rPr>
        <w:t>In the section o</w:t>
      </w:r>
      <w:r w:rsidR="004C788B" w:rsidRPr="00661033">
        <w:rPr>
          <w:bCs w:val="0"/>
          <w:sz w:val="20"/>
          <w:szCs w:val="20"/>
        </w:rPr>
        <w:t xml:space="preserve">pen to the public for comments Len highlighted the drainage and </w:t>
      </w:r>
      <w:r w:rsidR="003663B7" w:rsidRPr="00661033">
        <w:rPr>
          <w:bCs w:val="0"/>
          <w:sz w:val="20"/>
          <w:szCs w:val="20"/>
        </w:rPr>
        <w:t>the</w:t>
      </w:r>
      <w:r w:rsidR="004C788B" w:rsidRPr="00661033">
        <w:rPr>
          <w:bCs w:val="0"/>
          <w:sz w:val="20"/>
          <w:szCs w:val="20"/>
        </w:rPr>
        <w:t xml:space="preserve"> footpath</w:t>
      </w:r>
      <w:r w:rsidR="003663B7" w:rsidRPr="00661033">
        <w:rPr>
          <w:bCs w:val="0"/>
          <w:sz w:val="20"/>
          <w:szCs w:val="20"/>
        </w:rPr>
        <w:t xml:space="preserve"> being</w:t>
      </w:r>
      <w:r w:rsidR="004C788B" w:rsidRPr="00661033">
        <w:rPr>
          <w:bCs w:val="0"/>
          <w:sz w:val="20"/>
          <w:szCs w:val="20"/>
        </w:rPr>
        <w:t xml:space="preserve"> adjacent </w:t>
      </w:r>
      <w:r w:rsidR="003663B7" w:rsidRPr="00661033">
        <w:rPr>
          <w:bCs w:val="0"/>
          <w:sz w:val="20"/>
          <w:szCs w:val="20"/>
        </w:rPr>
        <w:t xml:space="preserve">to </w:t>
      </w:r>
      <w:r w:rsidR="004C788B" w:rsidRPr="00661033">
        <w:rPr>
          <w:bCs w:val="0"/>
          <w:sz w:val="20"/>
          <w:szCs w:val="20"/>
        </w:rPr>
        <w:t xml:space="preserve">a busy main road, whilst Eric Bohm focussed on </w:t>
      </w:r>
      <w:proofErr w:type="gramStart"/>
      <w:r w:rsidR="004C788B" w:rsidRPr="00661033">
        <w:rPr>
          <w:bCs w:val="0"/>
          <w:sz w:val="20"/>
          <w:szCs w:val="20"/>
        </w:rPr>
        <w:t>bio-diversity</w:t>
      </w:r>
      <w:proofErr w:type="gramEnd"/>
      <w:r w:rsidR="004C788B" w:rsidRPr="00661033">
        <w:rPr>
          <w:bCs w:val="0"/>
          <w:sz w:val="20"/>
          <w:szCs w:val="20"/>
        </w:rPr>
        <w:t xml:space="preserve"> and that every field given up is a habitat lost.  </w:t>
      </w:r>
    </w:p>
    <w:p w14:paraId="1E448490" w14:textId="477F0FF0" w:rsidR="00403DBF" w:rsidRPr="00661033" w:rsidRDefault="00405F71" w:rsidP="00661033">
      <w:pPr>
        <w:ind w:left="142"/>
        <w:jc w:val="both"/>
        <w:rPr>
          <w:sz w:val="20"/>
          <w:szCs w:val="20"/>
        </w:rPr>
      </w:pPr>
      <w:r w:rsidRPr="00661033">
        <w:rPr>
          <w:sz w:val="20"/>
          <w:szCs w:val="20"/>
        </w:rPr>
        <w:t xml:space="preserve">The </w:t>
      </w:r>
      <w:r w:rsidR="004C788B" w:rsidRPr="00661033">
        <w:rPr>
          <w:sz w:val="20"/>
          <w:szCs w:val="20"/>
        </w:rPr>
        <w:t xml:space="preserve">Inspectors </w:t>
      </w:r>
      <w:r w:rsidR="00403DBF" w:rsidRPr="00661033">
        <w:rPr>
          <w:sz w:val="20"/>
          <w:szCs w:val="20"/>
        </w:rPr>
        <w:t xml:space="preserve">decision </w:t>
      </w:r>
      <w:r w:rsidRPr="00661033">
        <w:rPr>
          <w:sz w:val="20"/>
          <w:szCs w:val="20"/>
        </w:rPr>
        <w:t>will be</w:t>
      </w:r>
      <w:r w:rsidR="004C788B" w:rsidRPr="00661033">
        <w:rPr>
          <w:sz w:val="20"/>
          <w:szCs w:val="20"/>
        </w:rPr>
        <w:t xml:space="preserve"> provided </w:t>
      </w:r>
      <w:r w:rsidR="00403DBF" w:rsidRPr="00661033">
        <w:rPr>
          <w:sz w:val="20"/>
          <w:szCs w:val="20"/>
        </w:rPr>
        <w:t xml:space="preserve">in a few weeks. </w:t>
      </w:r>
    </w:p>
    <w:p w14:paraId="0498EA41" w14:textId="6DB60485" w:rsidR="00000B00" w:rsidRPr="00661033" w:rsidRDefault="00000B00" w:rsidP="00661033">
      <w:pPr>
        <w:ind w:left="142"/>
        <w:jc w:val="both"/>
        <w:rPr>
          <w:bCs w:val="0"/>
          <w:sz w:val="20"/>
          <w:szCs w:val="20"/>
        </w:rPr>
      </w:pPr>
      <w:r w:rsidRPr="00661033">
        <w:rPr>
          <w:bCs w:val="0"/>
          <w:sz w:val="20"/>
          <w:szCs w:val="20"/>
        </w:rPr>
        <w:t xml:space="preserve">RSA </w:t>
      </w:r>
      <w:r w:rsidR="000B0907" w:rsidRPr="00661033">
        <w:rPr>
          <w:bCs w:val="0"/>
          <w:sz w:val="20"/>
          <w:szCs w:val="20"/>
        </w:rPr>
        <w:t xml:space="preserve">was </w:t>
      </w:r>
      <w:r w:rsidRPr="00661033">
        <w:rPr>
          <w:bCs w:val="0"/>
          <w:sz w:val="20"/>
          <w:szCs w:val="20"/>
        </w:rPr>
        <w:t xml:space="preserve">full of admiration and thanks </w:t>
      </w:r>
      <w:proofErr w:type="gramStart"/>
      <w:r w:rsidRPr="00661033">
        <w:rPr>
          <w:bCs w:val="0"/>
          <w:sz w:val="20"/>
          <w:szCs w:val="20"/>
        </w:rPr>
        <w:t>for</w:t>
      </w:r>
      <w:r w:rsidR="000B0907" w:rsidRPr="00661033">
        <w:rPr>
          <w:bCs w:val="0"/>
          <w:sz w:val="20"/>
          <w:szCs w:val="20"/>
        </w:rPr>
        <w:t xml:space="preserve"> the</w:t>
      </w:r>
      <w:r w:rsidRPr="00661033">
        <w:rPr>
          <w:bCs w:val="0"/>
          <w:sz w:val="20"/>
          <w:szCs w:val="20"/>
        </w:rPr>
        <w:t xml:space="preserve"> amount of</w:t>
      </w:r>
      <w:proofErr w:type="gramEnd"/>
      <w:r w:rsidRPr="00661033">
        <w:rPr>
          <w:bCs w:val="0"/>
          <w:sz w:val="20"/>
          <w:szCs w:val="20"/>
        </w:rPr>
        <w:t xml:space="preserve"> work undertaken by DB. All </w:t>
      </w:r>
      <w:r w:rsidR="000B0907" w:rsidRPr="00661033">
        <w:rPr>
          <w:bCs w:val="0"/>
          <w:sz w:val="20"/>
          <w:szCs w:val="20"/>
        </w:rPr>
        <w:t>the C</w:t>
      </w:r>
      <w:r w:rsidRPr="00661033">
        <w:rPr>
          <w:bCs w:val="0"/>
          <w:sz w:val="20"/>
          <w:szCs w:val="20"/>
        </w:rPr>
        <w:t>ouncil agreed and passed their thanks on</w:t>
      </w:r>
      <w:r w:rsidR="000B0907" w:rsidRPr="00661033">
        <w:rPr>
          <w:bCs w:val="0"/>
          <w:sz w:val="20"/>
          <w:szCs w:val="20"/>
        </w:rPr>
        <w:t xml:space="preserve"> for a fantastic effort on behalf of the village</w:t>
      </w:r>
      <w:r w:rsidRPr="00661033">
        <w:rPr>
          <w:bCs w:val="0"/>
          <w:sz w:val="20"/>
          <w:szCs w:val="20"/>
        </w:rPr>
        <w:t>.</w:t>
      </w:r>
    </w:p>
    <w:p w14:paraId="5D8A0E21" w14:textId="7F8A19B3" w:rsidR="00000B00" w:rsidRPr="00661033" w:rsidRDefault="00000B00" w:rsidP="00661033">
      <w:pPr>
        <w:ind w:left="142"/>
        <w:jc w:val="both"/>
        <w:rPr>
          <w:bCs w:val="0"/>
          <w:sz w:val="20"/>
          <w:szCs w:val="20"/>
        </w:rPr>
      </w:pPr>
      <w:r w:rsidRPr="00661033">
        <w:rPr>
          <w:bCs w:val="0"/>
          <w:sz w:val="20"/>
          <w:szCs w:val="20"/>
        </w:rPr>
        <w:t>HD</w:t>
      </w:r>
      <w:r w:rsidR="004C788B" w:rsidRPr="00661033">
        <w:rPr>
          <w:bCs w:val="0"/>
          <w:sz w:val="20"/>
          <w:szCs w:val="20"/>
        </w:rPr>
        <w:t xml:space="preserve"> mentioned that it would be good if the PC sent a l</w:t>
      </w:r>
      <w:r w:rsidRPr="00661033">
        <w:rPr>
          <w:bCs w:val="0"/>
          <w:sz w:val="20"/>
          <w:szCs w:val="20"/>
        </w:rPr>
        <w:t xml:space="preserve">etter to </w:t>
      </w:r>
      <w:r w:rsidR="004C788B" w:rsidRPr="00661033">
        <w:rPr>
          <w:bCs w:val="0"/>
          <w:sz w:val="20"/>
          <w:szCs w:val="20"/>
        </w:rPr>
        <w:t>the Head of Planning at CDC thanking them for their time and effort on the case and highlighting how impressed we were by the quality of their work</w:t>
      </w:r>
      <w:r w:rsidR="003663B7" w:rsidRPr="00661033">
        <w:rPr>
          <w:bCs w:val="0"/>
          <w:sz w:val="20"/>
          <w:szCs w:val="20"/>
        </w:rPr>
        <w:t>.</w:t>
      </w:r>
    </w:p>
    <w:p w14:paraId="584B45C2" w14:textId="7CEE666D" w:rsidR="00000B00" w:rsidRPr="00661033" w:rsidRDefault="00000B00" w:rsidP="00661033">
      <w:pPr>
        <w:ind w:left="142"/>
        <w:jc w:val="both"/>
        <w:rPr>
          <w:bCs w:val="0"/>
          <w:sz w:val="20"/>
          <w:szCs w:val="20"/>
        </w:rPr>
      </w:pPr>
      <w:r w:rsidRPr="00661033">
        <w:rPr>
          <w:b/>
          <w:sz w:val="20"/>
          <w:szCs w:val="20"/>
          <w:highlight w:val="yellow"/>
        </w:rPr>
        <w:t>Action:</w:t>
      </w:r>
      <w:r w:rsidRPr="00661033">
        <w:rPr>
          <w:bCs w:val="0"/>
          <w:sz w:val="20"/>
          <w:szCs w:val="20"/>
          <w:highlight w:val="yellow"/>
        </w:rPr>
        <w:t xml:space="preserve"> DB </w:t>
      </w:r>
      <w:r w:rsidR="003663B7" w:rsidRPr="00661033">
        <w:rPr>
          <w:bCs w:val="0"/>
          <w:sz w:val="20"/>
          <w:szCs w:val="20"/>
          <w:highlight w:val="yellow"/>
        </w:rPr>
        <w:t xml:space="preserve">to </w:t>
      </w:r>
      <w:r w:rsidRPr="00661033">
        <w:rPr>
          <w:bCs w:val="0"/>
          <w:sz w:val="20"/>
          <w:szCs w:val="20"/>
          <w:highlight w:val="yellow"/>
        </w:rPr>
        <w:t>send letter to CDC Head of Planning</w:t>
      </w:r>
      <w:r w:rsidR="00405F71" w:rsidRPr="00661033">
        <w:rPr>
          <w:bCs w:val="0"/>
          <w:sz w:val="20"/>
          <w:szCs w:val="20"/>
          <w:highlight w:val="yellow"/>
        </w:rPr>
        <w:t xml:space="preserve"> thanking them for their time and effort on the case and highlighting how impressed we were by the quality of their work.</w:t>
      </w:r>
    </w:p>
    <w:p w14:paraId="5A1306D1" w14:textId="77777777" w:rsidR="009F28B6" w:rsidRPr="00661033" w:rsidRDefault="009F28B6" w:rsidP="00661033">
      <w:pPr>
        <w:ind w:left="142"/>
        <w:jc w:val="both"/>
        <w:rPr>
          <w:bCs w:val="0"/>
          <w:sz w:val="20"/>
          <w:szCs w:val="20"/>
        </w:rPr>
      </w:pPr>
    </w:p>
    <w:p w14:paraId="162EC220" w14:textId="27F5A91F" w:rsidR="009F28B6" w:rsidRPr="00661033" w:rsidRDefault="00C51DAA" w:rsidP="00661033">
      <w:pPr>
        <w:ind w:left="142"/>
        <w:jc w:val="both"/>
        <w:rPr>
          <w:sz w:val="20"/>
          <w:szCs w:val="20"/>
        </w:rPr>
      </w:pPr>
      <w:r>
        <w:rPr>
          <w:b/>
          <w:sz w:val="20"/>
          <w:szCs w:val="20"/>
        </w:rPr>
        <w:t xml:space="preserve"> </w:t>
      </w:r>
      <w:r w:rsidR="009F28B6" w:rsidRPr="00661033">
        <w:rPr>
          <w:b/>
          <w:sz w:val="20"/>
          <w:szCs w:val="20"/>
        </w:rPr>
        <w:t>19.346.7</w:t>
      </w:r>
      <w:r w:rsidR="009F28B6" w:rsidRPr="00661033">
        <w:rPr>
          <w:b/>
          <w:sz w:val="20"/>
          <w:szCs w:val="20"/>
        </w:rPr>
        <w:tab/>
        <w:t xml:space="preserve">For Information: </w:t>
      </w:r>
      <w:r w:rsidR="009F28B6" w:rsidRPr="00661033">
        <w:rPr>
          <w:sz w:val="20"/>
          <w:szCs w:val="20"/>
        </w:rPr>
        <w:t>Feedback on Joint Parish Meeting &amp; Public Meeting on Great Wolf Resorts (DB)</w:t>
      </w:r>
    </w:p>
    <w:p w14:paraId="0CA10780" w14:textId="19C29E00" w:rsidR="00403DBF" w:rsidRPr="00661033" w:rsidRDefault="00080A13" w:rsidP="00661033">
      <w:pPr>
        <w:ind w:left="142"/>
        <w:jc w:val="both"/>
        <w:rPr>
          <w:sz w:val="20"/>
          <w:szCs w:val="20"/>
        </w:rPr>
      </w:pPr>
      <w:r w:rsidRPr="00661033">
        <w:rPr>
          <w:sz w:val="20"/>
          <w:szCs w:val="20"/>
        </w:rPr>
        <w:t>DB provided some feedback on the p</w:t>
      </w:r>
      <w:r w:rsidR="00403DBF" w:rsidRPr="00661033">
        <w:rPr>
          <w:sz w:val="20"/>
          <w:szCs w:val="20"/>
        </w:rPr>
        <w:t xml:space="preserve">ublic </w:t>
      </w:r>
      <w:r w:rsidRPr="00661033">
        <w:rPr>
          <w:sz w:val="20"/>
          <w:szCs w:val="20"/>
        </w:rPr>
        <w:t>me</w:t>
      </w:r>
      <w:r w:rsidR="00403DBF" w:rsidRPr="00661033">
        <w:rPr>
          <w:sz w:val="20"/>
          <w:szCs w:val="20"/>
        </w:rPr>
        <w:t xml:space="preserve">eting at Chesterton </w:t>
      </w:r>
      <w:r w:rsidRPr="00661033">
        <w:rPr>
          <w:sz w:val="20"/>
          <w:szCs w:val="20"/>
        </w:rPr>
        <w:t>on 20</w:t>
      </w:r>
      <w:r w:rsidRPr="00661033">
        <w:rPr>
          <w:sz w:val="20"/>
          <w:szCs w:val="20"/>
          <w:vertAlign w:val="superscript"/>
        </w:rPr>
        <w:t>th</w:t>
      </w:r>
      <w:r w:rsidRPr="00661033">
        <w:rPr>
          <w:sz w:val="20"/>
          <w:szCs w:val="20"/>
        </w:rPr>
        <w:t xml:space="preserve"> </w:t>
      </w:r>
      <w:r w:rsidR="00403DBF" w:rsidRPr="00661033">
        <w:rPr>
          <w:sz w:val="20"/>
          <w:szCs w:val="20"/>
        </w:rPr>
        <w:t>October 2019</w:t>
      </w:r>
      <w:r w:rsidRPr="00661033">
        <w:rPr>
          <w:sz w:val="20"/>
          <w:szCs w:val="20"/>
        </w:rPr>
        <w:t>.</w:t>
      </w:r>
      <w:r w:rsidR="00403DBF" w:rsidRPr="00661033">
        <w:rPr>
          <w:sz w:val="20"/>
          <w:szCs w:val="20"/>
        </w:rPr>
        <w:t xml:space="preserve">This meeting featured Sasha White QC who specialises in Planning and Environmental Law. </w:t>
      </w:r>
    </w:p>
    <w:p w14:paraId="35A4318E" w14:textId="5DE4624F" w:rsidR="00403DBF" w:rsidRPr="00661033" w:rsidRDefault="00403DBF" w:rsidP="00661033">
      <w:pPr>
        <w:ind w:left="142"/>
        <w:jc w:val="both"/>
        <w:rPr>
          <w:sz w:val="20"/>
          <w:szCs w:val="20"/>
        </w:rPr>
      </w:pPr>
      <w:r w:rsidRPr="00661033">
        <w:rPr>
          <w:sz w:val="20"/>
          <w:szCs w:val="20"/>
        </w:rPr>
        <w:t>He has looked at the proposal and concludes that it is utterly in the wrong location.  He emphas</w:t>
      </w:r>
      <w:r w:rsidR="00080A13" w:rsidRPr="00661033">
        <w:rPr>
          <w:sz w:val="20"/>
          <w:szCs w:val="20"/>
        </w:rPr>
        <w:t>is</w:t>
      </w:r>
      <w:r w:rsidRPr="00661033">
        <w:rPr>
          <w:sz w:val="20"/>
          <w:szCs w:val="20"/>
        </w:rPr>
        <w:t xml:space="preserve">ed the enormous size of the project – three times the size of a superstore car park </w:t>
      </w:r>
      <w:r w:rsidR="00080A13" w:rsidRPr="00661033">
        <w:rPr>
          <w:sz w:val="20"/>
          <w:szCs w:val="20"/>
        </w:rPr>
        <w:t>and</w:t>
      </w:r>
      <w:r w:rsidRPr="00661033">
        <w:rPr>
          <w:sz w:val="20"/>
          <w:szCs w:val="20"/>
        </w:rPr>
        <w:t xml:space="preserve"> the biggest development in Oxfordshire.  </w:t>
      </w:r>
    </w:p>
    <w:p w14:paraId="5C49E49B" w14:textId="1D9C4A8A" w:rsidR="00403DBF" w:rsidRPr="00661033" w:rsidRDefault="00403DBF" w:rsidP="00661033">
      <w:pPr>
        <w:ind w:left="142"/>
        <w:jc w:val="both"/>
        <w:rPr>
          <w:sz w:val="20"/>
          <w:szCs w:val="20"/>
        </w:rPr>
      </w:pPr>
      <w:r w:rsidRPr="00661033">
        <w:rPr>
          <w:sz w:val="20"/>
          <w:szCs w:val="20"/>
        </w:rPr>
        <w:t xml:space="preserve">It is key to beat the scheme in the early stages and he states there are four main points: </w:t>
      </w:r>
    </w:p>
    <w:p w14:paraId="19D3EAD9" w14:textId="6B577A4C" w:rsidR="00403DBF" w:rsidRPr="00661033" w:rsidRDefault="00403DBF" w:rsidP="00661033">
      <w:pPr>
        <w:pStyle w:val="ListParagraph"/>
        <w:numPr>
          <w:ilvl w:val="0"/>
          <w:numId w:val="30"/>
        </w:numPr>
        <w:ind w:left="142" w:firstLine="0"/>
        <w:jc w:val="both"/>
        <w:rPr>
          <w:rFonts w:ascii="Arial" w:hAnsi="Arial" w:cs="Arial"/>
          <w:sz w:val="20"/>
          <w:szCs w:val="20"/>
        </w:rPr>
      </w:pPr>
      <w:r w:rsidRPr="00661033">
        <w:rPr>
          <w:rFonts w:ascii="Arial" w:hAnsi="Arial" w:cs="Arial"/>
          <w:sz w:val="20"/>
          <w:szCs w:val="20"/>
        </w:rPr>
        <w:t>wrong place because of countryside</w:t>
      </w:r>
      <w:r w:rsidR="00004726" w:rsidRPr="00661033">
        <w:rPr>
          <w:rFonts w:ascii="Arial" w:hAnsi="Arial" w:cs="Arial"/>
          <w:sz w:val="20"/>
          <w:szCs w:val="20"/>
        </w:rPr>
        <w:t xml:space="preserve"> </w:t>
      </w:r>
    </w:p>
    <w:p w14:paraId="66A3C3FC" w14:textId="52290A1B" w:rsidR="00004726" w:rsidRPr="00661033" w:rsidRDefault="00004726" w:rsidP="00661033">
      <w:pPr>
        <w:pStyle w:val="ListParagraph"/>
        <w:numPr>
          <w:ilvl w:val="0"/>
          <w:numId w:val="30"/>
        </w:numPr>
        <w:ind w:left="142" w:firstLine="0"/>
        <w:jc w:val="both"/>
        <w:rPr>
          <w:rFonts w:ascii="Arial" w:hAnsi="Arial" w:cs="Arial"/>
          <w:sz w:val="20"/>
          <w:szCs w:val="20"/>
        </w:rPr>
      </w:pPr>
      <w:r w:rsidRPr="00661033">
        <w:rPr>
          <w:rFonts w:ascii="Arial" w:hAnsi="Arial" w:cs="Arial"/>
          <w:sz w:val="20"/>
          <w:szCs w:val="20"/>
        </w:rPr>
        <w:t>traffic and car dependency</w:t>
      </w:r>
    </w:p>
    <w:p w14:paraId="03DAC4C7" w14:textId="17706887" w:rsidR="00403DBF" w:rsidRPr="00661033" w:rsidRDefault="00403DBF" w:rsidP="00661033">
      <w:pPr>
        <w:pStyle w:val="ListParagraph"/>
        <w:numPr>
          <w:ilvl w:val="0"/>
          <w:numId w:val="30"/>
        </w:numPr>
        <w:ind w:left="142" w:firstLine="0"/>
        <w:jc w:val="both"/>
        <w:rPr>
          <w:rFonts w:ascii="Arial" w:hAnsi="Arial" w:cs="Arial"/>
          <w:sz w:val="20"/>
          <w:szCs w:val="20"/>
        </w:rPr>
      </w:pPr>
      <w:r w:rsidRPr="00661033">
        <w:rPr>
          <w:rFonts w:ascii="Arial" w:hAnsi="Arial" w:cs="Arial"/>
          <w:sz w:val="20"/>
          <w:szCs w:val="20"/>
        </w:rPr>
        <w:t>visual image</w:t>
      </w:r>
      <w:r w:rsidR="00004726" w:rsidRPr="00661033">
        <w:rPr>
          <w:rFonts w:ascii="Arial" w:hAnsi="Arial" w:cs="Arial"/>
          <w:sz w:val="20"/>
          <w:szCs w:val="20"/>
        </w:rPr>
        <w:t xml:space="preserve"> and landscaping</w:t>
      </w:r>
    </w:p>
    <w:p w14:paraId="7ABBBBB7" w14:textId="5B9E94F5" w:rsidR="00403DBF" w:rsidRPr="00661033" w:rsidRDefault="00403DBF" w:rsidP="00661033">
      <w:pPr>
        <w:pStyle w:val="ListParagraph"/>
        <w:numPr>
          <w:ilvl w:val="0"/>
          <w:numId w:val="30"/>
        </w:numPr>
        <w:ind w:left="142" w:firstLine="0"/>
        <w:jc w:val="both"/>
        <w:rPr>
          <w:rFonts w:ascii="Arial" w:hAnsi="Arial" w:cs="Arial"/>
          <w:sz w:val="20"/>
          <w:szCs w:val="20"/>
        </w:rPr>
      </w:pPr>
      <w:r w:rsidRPr="00661033">
        <w:rPr>
          <w:rFonts w:ascii="Arial" w:hAnsi="Arial" w:cs="Arial"/>
          <w:sz w:val="20"/>
          <w:szCs w:val="20"/>
        </w:rPr>
        <w:t>sheer size</w:t>
      </w:r>
      <w:r w:rsidR="00004726" w:rsidRPr="00661033">
        <w:rPr>
          <w:rFonts w:ascii="Arial" w:hAnsi="Arial" w:cs="Arial"/>
          <w:sz w:val="20"/>
          <w:szCs w:val="20"/>
        </w:rPr>
        <w:t xml:space="preserve"> and unsustainable nature of</w:t>
      </w:r>
      <w:r w:rsidR="00DA6B9F" w:rsidRPr="00661033">
        <w:rPr>
          <w:rFonts w:ascii="Arial" w:hAnsi="Arial" w:cs="Arial"/>
          <w:sz w:val="20"/>
          <w:szCs w:val="20"/>
        </w:rPr>
        <w:t xml:space="preserve"> the</w:t>
      </w:r>
      <w:r w:rsidR="00004726" w:rsidRPr="00661033">
        <w:rPr>
          <w:rFonts w:ascii="Arial" w:hAnsi="Arial" w:cs="Arial"/>
          <w:sz w:val="20"/>
          <w:szCs w:val="20"/>
        </w:rPr>
        <w:t xml:space="preserve"> development</w:t>
      </w:r>
    </w:p>
    <w:p w14:paraId="4788F53A" w14:textId="77777777" w:rsidR="00080A13" w:rsidRPr="00661033" w:rsidRDefault="00080A13" w:rsidP="00661033">
      <w:pPr>
        <w:spacing w:after="0"/>
        <w:ind w:left="142"/>
        <w:jc w:val="both"/>
        <w:rPr>
          <w:sz w:val="20"/>
          <w:szCs w:val="20"/>
        </w:rPr>
      </w:pPr>
    </w:p>
    <w:p w14:paraId="1418E9B9" w14:textId="41964ED6" w:rsidR="00403DBF" w:rsidRPr="00661033" w:rsidRDefault="00403DBF" w:rsidP="00661033">
      <w:pPr>
        <w:ind w:left="142"/>
        <w:jc w:val="both"/>
        <w:rPr>
          <w:sz w:val="20"/>
          <w:szCs w:val="20"/>
        </w:rPr>
      </w:pPr>
      <w:r w:rsidRPr="00661033">
        <w:rPr>
          <w:sz w:val="20"/>
          <w:szCs w:val="20"/>
        </w:rPr>
        <w:t>He considered it important to get local politicians and council</w:t>
      </w:r>
      <w:r w:rsidR="00080A13" w:rsidRPr="00661033">
        <w:rPr>
          <w:sz w:val="20"/>
          <w:szCs w:val="20"/>
        </w:rPr>
        <w:t>l</w:t>
      </w:r>
      <w:r w:rsidRPr="00661033">
        <w:rPr>
          <w:sz w:val="20"/>
          <w:szCs w:val="20"/>
        </w:rPr>
        <w:t>ors on our side. We should be in touch with council</w:t>
      </w:r>
      <w:r w:rsidR="00080A13" w:rsidRPr="00661033">
        <w:rPr>
          <w:sz w:val="20"/>
          <w:szCs w:val="20"/>
        </w:rPr>
        <w:t>l</w:t>
      </w:r>
      <w:r w:rsidRPr="00661033">
        <w:rPr>
          <w:sz w:val="20"/>
          <w:szCs w:val="20"/>
        </w:rPr>
        <w:t xml:space="preserve">ors on the planning committee and express our concerns at an early stage.  </w:t>
      </w:r>
    </w:p>
    <w:p w14:paraId="5AA31E8D" w14:textId="7364D7CC" w:rsidR="00403DBF" w:rsidRPr="00661033" w:rsidRDefault="00403DBF" w:rsidP="00661033">
      <w:pPr>
        <w:ind w:left="142"/>
        <w:jc w:val="both"/>
        <w:rPr>
          <w:sz w:val="20"/>
          <w:szCs w:val="20"/>
        </w:rPr>
      </w:pPr>
      <w:r w:rsidRPr="00661033">
        <w:rPr>
          <w:sz w:val="20"/>
          <w:szCs w:val="20"/>
        </w:rPr>
        <w:t xml:space="preserve">It is </w:t>
      </w:r>
      <w:r w:rsidR="00080A13" w:rsidRPr="00661033">
        <w:rPr>
          <w:sz w:val="20"/>
          <w:szCs w:val="20"/>
        </w:rPr>
        <w:t xml:space="preserve">also </w:t>
      </w:r>
      <w:r w:rsidRPr="00661033">
        <w:rPr>
          <w:sz w:val="20"/>
          <w:szCs w:val="20"/>
        </w:rPr>
        <w:t xml:space="preserve">important to hire a team of consultants: Transport, Planning and Landscape who will get the evidence needed to fight a planning application both at committee and at appeal. </w:t>
      </w:r>
    </w:p>
    <w:p w14:paraId="1FE7C752" w14:textId="46CD6EB5" w:rsidR="00403DBF" w:rsidRPr="00661033" w:rsidRDefault="00004726" w:rsidP="00661033">
      <w:pPr>
        <w:ind w:left="142"/>
        <w:jc w:val="both"/>
        <w:rPr>
          <w:sz w:val="20"/>
          <w:szCs w:val="20"/>
        </w:rPr>
      </w:pPr>
      <w:r w:rsidRPr="00661033">
        <w:rPr>
          <w:sz w:val="20"/>
          <w:szCs w:val="20"/>
        </w:rPr>
        <w:lastRenderedPageBreak/>
        <w:t xml:space="preserve">There needs to be a combined joint effort to defeat this proposal and </w:t>
      </w:r>
      <w:r w:rsidR="00403DBF" w:rsidRPr="00661033">
        <w:rPr>
          <w:sz w:val="20"/>
          <w:szCs w:val="20"/>
        </w:rPr>
        <w:t>Parish Councils should club together to oppose the plan</w:t>
      </w:r>
      <w:r w:rsidRPr="00661033">
        <w:rPr>
          <w:sz w:val="20"/>
          <w:szCs w:val="20"/>
        </w:rPr>
        <w:t>.</w:t>
      </w:r>
      <w:r w:rsidR="00DA6B9F" w:rsidRPr="00661033">
        <w:rPr>
          <w:sz w:val="20"/>
          <w:szCs w:val="20"/>
        </w:rPr>
        <w:t xml:space="preserve"> </w:t>
      </w:r>
      <w:r w:rsidR="00080A13" w:rsidRPr="00661033">
        <w:rPr>
          <w:bCs w:val="0"/>
          <w:sz w:val="20"/>
          <w:szCs w:val="20"/>
        </w:rPr>
        <w:t>DB also mentioned there had been a f</w:t>
      </w:r>
      <w:r w:rsidR="00403DBF" w:rsidRPr="00661033">
        <w:rPr>
          <w:bCs w:val="0"/>
          <w:sz w:val="20"/>
          <w:szCs w:val="20"/>
        </w:rPr>
        <w:t xml:space="preserve">ollow up Joint Parishes meeting </w:t>
      </w:r>
      <w:r w:rsidR="00080A13" w:rsidRPr="00661033">
        <w:rPr>
          <w:bCs w:val="0"/>
          <w:sz w:val="20"/>
          <w:szCs w:val="20"/>
        </w:rPr>
        <w:t>on 22</w:t>
      </w:r>
      <w:r w:rsidR="00080A13" w:rsidRPr="00661033">
        <w:rPr>
          <w:bCs w:val="0"/>
          <w:sz w:val="20"/>
          <w:szCs w:val="20"/>
          <w:vertAlign w:val="superscript"/>
        </w:rPr>
        <w:t>nd</w:t>
      </w:r>
      <w:r w:rsidR="00080A13" w:rsidRPr="00661033">
        <w:rPr>
          <w:bCs w:val="0"/>
          <w:sz w:val="20"/>
          <w:szCs w:val="20"/>
        </w:rPr>
        <w:t xml:space="preserve"> O</w:t>
      </w:r>
      <w:r w:rsidR="00403DBF" w:rsidRPr="00661033">
        <w:rPr>
          <w:bCs w:val="0"/>
          <w:sz w:val="20"/>
          <w:szCs w:val="20"/>
        </w:rPr>
        <w:t>ctober 2019</w:t>
      </w:r>
      <w:r w:rsidR="00080A13" w:rsidRPr="00661033">
        <w:rPr>
          <w:bCs w:val="0"/>
          <w:sz w:val="20"/>
          <w:szCs w:val="20"/>
        </w:rPr>
        <w:t xml:space="preserve"> where </w:t>
      </w:r>
      <w:r w:rsidR="00403DBF" w:rsidRPr="00661033">
        <w:rPr>
          <w:bCs w:val="0"/>
          <w:sz w:val="20"/>
          <w:szCs w:val="20"/>
        </w:rPr>
        <w:t>the concept of an umbrella group that works separately from the Chesterton Action Group to deal with matters of shared concern</w:t>
      </w:r>
      <w:r w:rsidR="00077938" w:rsidRPr="00661033">
        <w:rPr>
          <w:bCs w:val="0"/>
          <w:sz w:val="20"/>
          <w:szCs w:val="20"/>
        </w:rPr>
        <w:t xml:space="preserve"> was discussed.</w:t>
      </w:r>
    </w:p>
    <w:p w14:paraId="472F5BE0" w14:textId="1EB78D11" w:rsidR="00586C58" w:rsidRPr="00661033" w:rsidRDefault="00077938" w:rsidP="00661033">
      <w:pPr>
        <w:ind w:left="142"/>
        <w:jc w:val="both"/>
        <w:rPr>
          <w:bCs w:val="0"/>
          <w:sz w:val="20"/>
          <w:szCs w:val="20"/>
        </w:rPr>
      </w:pPr>
      <w:r w:rsidRPr="00661033">
        <w:rPr>
          <w:bCs w:val="0"/>
          <w:sz w:val="20"/>
          <w:szCs w:val="20"/>
        </w:rPr>
        <w:t>Councillor Griffiths queried whether</w:t>
      </w:r>
      <w:r w:rsidR="00586C58" w:rsidRPr="00661033">
        <w:rPr>
          <w:bCs w:val="0"/>
          <w:sz w:val="20"/>
          <w:szCs w:val="20"/>
        </w:rPr>
        <w:t xml:space="preserve"> any </w:t>
      </w:r>
      <w:r w:rsidRPr="00661033">
        <w:rPr>
          <w:bCs w:val="0"/>
          <w:sz w:val="20"/>
          <w:szCs w:val="20"/>
        </w:rPr>
        <w:t>D</w:t>
      </w:r>
      <w:r w:rsidR="00586C58" w:rsidRPr="00661033">
        <w:rPr>
          <w:bCs w:val="0"/>
          <w:sz w:val="20"/>
          <w:szCs w:val="20"/>
        </w:rPr>
        <w:t xml:space="preserve">istrict </w:t>
      </w:r>
      <w:r w:rsidRPr="00661033">
        <w:rPr>
          <w:bCs w:val="0"/>
          <w:sz w:val="20"/>
          <w:szCs w:val="20"/>
        </w:rPr>
        <w:t>C</w:t>
      </w:r>
      <w:r w:rsidR="00586C58" w:rsidRPr="00661033">
        <w:rPr>
          <w:bCs w:val="0"/>
          <w:sz w:val="20"/>
          <w:szCs w:val="20"/>
        </w:rPr>
        <w:t xml:space="preserve">ouncillors </w:t>
      </w:r>
      <w:r w:rsidRPr="00661033">
        <w:rPr>
          <w:bCs w:val="0"/>
          <w:sz w:val="20"/>
          <w:szCs w:val="20"/>
        </w:rPr>
        <w:t>attended the meeting? DB replied in the negative but mentioned that Councillor Barry Wood had attended a previous meeting.</w:t>
      </w:r>
    </w:p>
    <w:p w14:paraId="205948D3" w14:textId="0FD6075F" w:rsidR="00586C58" w:rsidRPr="00661033" w:rsidRDefault="00586C58" w:rsidP="00661033">
      <w:pPr>
        <w:ind w:left="142"/>
        <w:jc w:val="both"/>
        <w:rPr>
          <w:bCs w:val="0"/>
          <w:sz w:val="20"/>
          <w:szCs w:val="20"/>
        </w:rPr>
      </w:pPr>
      <w:r w:rsidRPr="00661033">
        <w:rPr>
          <w:bCs w:val="0"/>
          <w:sz w:val="20"/>
          <w:szCs w:val="20"/>
        </w:rPr>
        <w:t xml:space="preserve">SD </w:t>
      </w:r>
      <w:r w:rsidR="00077938" w:rsidRPr="00661033">
        <w:rPr>
          <w:bCs w:val="0"/>
          <w:sz w:val="20"/>
          <w:szCs w:val="20"/>
        </w:rPr>
        <w:t xml:space="preserve">queried </w:t>
      </w:r>
      <w:r w:rsidRPr="00661033">
        <w:rPr>
          <w:bCs w:val="0"/>
          <w:sz w:val="20"/>
          <w:szCs w:val="20"/>
        </w:rPr>
        <w:t xml:space="preserve">how much work </w:t>
      </w:r>
      <w:r w:rsidR="00077938" w:rsidRPr="00661033">
        <w:rPr>
          <w:bCs w:val="0"/>
          <w:sz w:val="20"/>
          <w:szCs w:val="20"/>
        </w:rPr>
        <w:t xml:space="preserve">has </w:t>
      </w:r>
      <w:r w:rsidRPr="00661033">
        <w:rPr>
          <w:bCs w:val="0"/>
          <w:sz w:val="20"/>
          <w:szCs w:val="20"/>
        </w:rPr>
        <w:t xml:space="preserve">been done looking at </w:t>
      </w:r>
      <w:r w:rsidR="00077938" w:rsidRPr="00661033">
        <w:rPr>
          <w:bCs w:val="0"/>
          <w:sz w:val="20"/>
          <w:szCs w:val="20"/>
        </w:rPr>
        <w:t xml:space="preserve">Great Wolf’s </w:t>
      </w:r>
      <w:r w:rsidRPr="00661033">
        <w:rPr>
          <w:bCs w:val="0"/>
          <w:sz w:val="20"/>
          <w:szCs w:val="20"/>
        </w:rPr>
        <w:t xml:space="preserve">business model. </w:t>
      </w:r>
      <w:r w:rsidR="00077938" w:rsidRPr="00661033">
        <w:rPr>
          <w:bCs w:val="0"/>
          <w:sz w:val="20"/>
          <w:szCs w:val="20"/>
        </w:rPr>
        <w:t>It has been r</w:t>
      </w:r>
      <w:r w:rsidRPr="00661033">
        <w:rPr>
          <w:bCs w:val="0"/>
          <w:sz w:val="20"/>
          <w:szCs w:val="20"/>
        </w:rPr>
        <w:t xml:space="preserve">eported </w:t>
      </w:r>
      <w:r w:rsidR="00077938" w:rsidRPr="00661033">
        <w:rPr>
          <w:bCs w:val="0"/>
          <w:sz w:val="20"/>
          <w:szCs w:val="20"/>
        </w:rPr>
        <w:t xml:space="preserve">to her </w:t>
      </w:r>
      <w:r w:rsidRPr="00661033">
        <w:rPr>
          <w:bCs w:val="0"/>
          <w:sz w:val="20"/>
          <w:szCs w:val="20"/>
        </w:rPr>
        <w:t>that</w:t>
      </w:r>
      <w:r w:rsidR="00077938" w:rsidRPr="00661033">
        <w:rPr>
          <w:bCs w:val="0"/>
          <w:sz w:val="20"/>
          <w:szCs w:val="20"/>
        </w:rPr>
        <w:t xml:space="preserve"> their</w:t>
      </w:r>
      <w:r w:rsidRPr="00661033">
        <w:rPr>
          <w:bCs w:val="0"/>
          <w:sz w:val="20"/>
          <w:szCs w:val="20"/>
        </w:rPr>
        <w:t xml:space="preserve"> business model is full of people</w:t>
      </w:r>
      <w:r w:rsidR="00077938" w:rsidRPr="00661033">
        <w:rPr>
          <w:bCs w:val="0"/>
          <w:sz w:val="20"/>
          <w:szCs w:val="20"/>
        </w:rPr>
        <w:t xml:space="preserve"> on </w:t>
      </w:r>
      <w:r w:rsidRPr="00661033">
        <w:rPr>
          <w:bCs w:val="0"/>
          <w:sz w:val="20"/>
          <w:szCs w:val="20"/>
        </w:rPr>
        <w:t>zero contract hours</w:t>
      </w:r>
      <w:r w:rsidR="00077938" w:rsidRPr="00661033">
        <w:rPr>
          <w:bCs w:val="0"/>
          <w:sz w:val="20"/>
          <w:szCs w:val="20"/>
        </w:rPr>
        <w:t xml:space="preserve"> who are</w:t>
      </w:r>
      <w:r w:rsidRPr="00661033">
        <w:rPr>
          <w:bCs w:val="0"/>
          <w:sz w:val="20"/>
          <w:szCs w:val="20"/>
        </w:rPr>
        <w:t xml:space="preserve"> bus</w:t>
      </w:r>
      <w:r w:rsidR="00077938" w:rsidRPr="00661033">
        <w:rPr>
          <w:bCs w:val="0"/>
          <w:sz w:val="20"/>
          <w:szCs w:val="20"/>
        </w:rPr>
        <w:t>ed</w:t>
      </w:r>
      <w:r w:rsidRPr="00661033">
        <w:rPr>
          <w:bCs w:val="0"/>
          <w:sz w:val="20"/>
          <w:szCs w:val="20"/>
        </w:rPr>
        <w:t xml:space="preserve"> in and out</w:t>
      </w:r>
      <w:r w:rsidR="00077938" w:rsidRPr="00661033">
        <w:rPr>
          <w:bCs w:val="0"/>
          <w:sz w:val="20"/>
          <w:szCs w:val="20"/>
        </w:rPr>
        <w:t xml:space="preserve"> and do</w:t>
      </w:r>
      <w:r w:rsidRPr="00661033">
        <w:rPr>
          <w:bCs w:val="0"/>
          <w:sz w:val="20"/>
          <w:szCs w:val="20"/>
        </w:rPr>
        <w:t xml:space="preserve"> not live locally</w:t>
      </w:r>
      <w:r w:rsidR="00077938" w:rsidRPr="00661033">
        <w:rPr>
          <w:bCs w:val="0"/>
          <w:sz w:val="20"/>
          <w:szCs w:val="20"/>
        </w:rPr>
        <w:t xml:space="preserve">. DB replied that the Action Group has </w:t>
      </w:r>
      <w:proofErr w:type="gramStart"/>
      <w:r w:rsidR="00077938" w:rsidRPr="00661033">
        <w:rPr>
          <w:bCs w:val="0"/>
          <w:sz w:val="20"/>
          <w:szCs w:val="20"/>
        </w:rPr>
        <w:t>looked into</w:t>
      </w:r>
      <w:proofErr w:type="gramEnd"/>
      <w:r w:rsidR="00077938" w:rsidRPr="00661033">
        <w:rPr>
          <w:bCs w:val="0"/>
          <w:sz w:val="20"/>
          <w:szCs w:val="20"/>
        </w:rPr>
        <w:t xml:space="preserve"> it.</w:t>
      </w:r>
    </w:p>
    <w:p w14:paraId="5CEDB5D2" w14:textId="77777777" w:rsidR="00D2703C" w:rsidRPr="00661033" w:rsidRDefault="00D2703C" w:rsidP="00661033">
      <w:pPr>
        <w:ind w:left="142"/>
        <w:jc w:val="both"/>
        <w:rPr>
          <w:bCs w:val="0"/>
          <w:sz w:val="20"/>
          <w:szCs w:val="20"/>
        </w:rPr>
      </w:pPr>
    </w:p>
    <w:p w14:paraId="1AD9F1E9" w14:textId="31FF3DE1" w:rsidR="009F28B6" w:rsidRPr="00661033" w:rsidRDefault="00C51DAA" w:rsidP="00661033">
      <w:pPr>
        <w:ind w:left="142"/>
        <w:jc w:val="both"/>
        <w:rPr>
          <w:sz w:val="20"/>
          <w:szCs w:val="20"/>
        </w:rPr>
      </w:pPr>
      <w:r>
        <w:rPr>
          <w:b/>
          <w:sz w:val="20"/>
          <w:szCs w:val="20"/>
        </w:rPr>
        <w:t xml:space="preserve"> </w:t>
      </w:r>
      <w:r w:rsidR="009F28B6" w:rsidRPr="00661033">
        <w:rPr>
          <w:b/>
          <w:sz w:val="20"/>
          <w:szCs w:val="20"/>
        </w:rPr>
        <w:t>19.346.8</w:t>
      </w:r>
      <w:r w:rsidR="009F28B6" w:rsidRPr="00661033">
        <w:rPr>
          <w:b/>
          <w:sz w:val="20"/>
          <w:szCs w:val="20"/>
        </w:rPr>
        <w:tab/>
        <w:t xml:space="preserve">Resolution: To Approve </w:t>
      </w:r>
      <w:r w:rsidR="009F28B6" w:rsidRPr="00661033">
        <w:rPr>
          <w:sz w:val="20"/>
          <w:szCs w:val="20"/>
        </w:rPr>
        <w:t>Risk Register 2019/20 (HD)</w:t>
      </w:r>
    </w:p>
    <w:p w14:paraId="4AF11B0B" w14:textId="14E1355D" w:rsidR="00DA6B9F" w:rsidRPr="00661033" w:rsidRDefault="00DA6B9F" w:rsidP="00661033">
      <w:pPr>
        <w:ind w:left="142"/>
        <w:jc w:val="both"/>
        <w:rPr>
          <w:bCs w:val="0"/>
          <w:sz w:val="20"/>
          <w:szCs w:val="20"/>
        </w:rPr>
      </w:pPr>
      <w:r w:rsidRPr="00661033">
        <w:rPr>
          <w:bCs w:val="0"/>
          <w:sz w:val="20"/>
          <w:szCs w:val="20"/>
        </w:rPr>
        <w:t xml:space="preserve">RSA highlighted that the Parish Council don’t own the mower, it is on loan from John Miller. The clerk will alter the wording. </w:t>
      </w:r>
    </w:p>
    <w:p w14:paraId="73337064" w14:textId="00F4D08B" w:rsidR="009F28B6" w:rsidRPr="00661033" w:rsidRDefault="009F28B6" w:rsidP="00661033">
      <w:pPr>
        <w:ind w:left="142"/>
        <w:jc w:val="both"/>
        <w:rPr>
          <w:bCs w:val="0"/>
          <w:sz w:val="20"/>
          <w:szCs w:val="20"/>
        </w:rPr>
      </w:pPr>
      <w:r w:rsidRPr="00661033">
        <w:rPr>
          <w:bCs w:val="0"/>
          <w:sz w:val="20"/>
          <w:szCs w:val="20"/>
        </w:rPr>
        <w:t xml:space="preserve">The resolution to approve the Parish Council’s Risk Register 2019/20 </w:t>
      </w:r>
      <w:r w:rsidRPr="00661033">
        <w:rPr>
          <w:rFonts w:eastAsia="Times New Roman"/>
          <w:sz w:val="20"/>
          <w:szCs w:val="20"/>
        </w:rPr>
        <w:t>was proposed by HD</w:t>
      </w:r>
      <w:r w:rsidRPr="00661033">
        <w:rPr>
          <w:b/>
          <w:sz w:val="20"/>
          <w:szCs w:val="20"/>
        </w:rPr>
        <w:t xml:space="preserve"> </w:t>
      </w:r>
      <w:r w:rsidRPr="00661033">
        <w:rPr>
          <w:bCs w:val="0"/>
          <w:sz w:val="20"/>
          <w:szCs w:val="20"/>
        </w:rPr>
        <w:t xml:space="preserve">and seconded by </w:t>
      </w:r>
      <w:r w:rsidR="00586C58" w:rsidRPr="00661033">
        <w:rPr>
          <w:bCs w:val="0"/>
          <w:sz w:val="20"/>
          <w:szCs w:val="20"/>
        </w:rPr>
        <w:t>DB</w:t>
      </w:r>
      <w:r w:rsidRPr="00661033">
        <w:rPr>
          <w:bCs w:val="0"/>
          <w:sz w:val="20"/>
          <w:szCs w:val="20"/>
        </w:rPr>
        <w:t>. It was supported unanimously by the Council.</w:t>
      </w:r>
    </w:p>
    <w:p w14:paraId="176BA0D8" w14:textId="08E24F84" w:rsidR="009F28B6" w:rsidRPr="00661033" w:rsidRDefault="009F28B6" w:rsidP="00661033">
      <w:pPr>
        <w:ind w:left="142"/>
        <w:jc w:val="both"/>
        <w:rPr>
          <w:bCs w:val="0"/>
          <w:sz w:val="20"/>
          <w:szCs w:val="20"/>
          <w:highlight w:val="yellow"/>
        </w:rPr>
      </w:pPr>
      <w:r w:rsidRPr="00661033">
        <w:rPr>
          <w:b/>
          <w:sz w:val="20"/>
          <w:szCs w:val="20"/>
          <w:highlight w:val="yellow"/>
        </w:rPr>
        <w:t xml:space="preserve">Action: </w:t>
      </w:r>
      <w:r w:rsidRPr="00661033">
        <w:rPr>
          <w:bCs w:val="0"/>
          <w:sz w:val="20"/>
          <w:szCs w:val="20"/>
          <w:highlight w:val="yellow"/>
        </w:rPr>
        <w:t xml:space="preserve">Clerk to place the updated Risk Register on the PC website. </w:t>
      </w:r>
    </w:p>
    <w:p w14:paraId="4DAB1799" w14:textId="77777777" w:rsidR="009F28B6" w:rsidRPr="00661033" w:rsidRDefault="009F28B6" w:rsidP="00661033">
      <w:pPr>
        <w:ind w:left="142"/>
        <w:jc w:val="both"/>
        <w:rPr>
          <w:sz w:val="20"/>
          <w:szCs w:val="20"/>
        </w:rPr>
      </w:pPr>
    </w:p>
    <w:p w14:paraId="14464FD9" w14:textId="58CFABD0" w:rsidR="00536D61" w:rsidRPr="00661033" w:rsidRDefault="00C51DAA" w:rsidP="00661033">
      <w:pPr>
        <w:ind w:left="142"/>
        <w:jc w:val="both"/>
        <w:rPr>
          <w:b/>
          <w:bCs w:val="0"/>
          <w:sz w:val="20"/>
          <w:szCs w:val="20"/>
        </w:rPr>
      </w:pPr>
      <w:r>
        <w:rPr>
          <w:b/>
          <w:sz w:val="20"/>
          <w:szCs w:val="20"/>
        </w:rPr>
        <w:t xml:space="preserve"> </w:t>
      </w:r>
      <w:r w:rsidR="009F28B6" w:rsidRPr="00661033">
        <w:rPr>
          <w:b/>
          <w:sz w:val="20"/>
          <w:szCs w:val="20"/>
        </w:rPr>
        <w:t>19.346.9</w:t>
      </w:r>
      <w:r w:rsidR="009F28B6" w:rsidRPr="00661033">
        <w:rPr>
          <w:b/>
          <w:sz w:val="20"/>
          <w:szCs w:val="20"/>
        </w:rPr>
        <w:tab/>
        <w:t xml:space="preserve">Resolution: To Approve </w:t>
      </w:r>
      <w:r w:rsidR="009F28B6" w:rsidRPr="00661033">
        <w:rPr>
          <w:sz w:val="20"/>
          <w:szCs w:val="20"/>
        </w:rPr>
        <w:t>Asset Register Update 2019 (HD)</w:t>
      </w:r>
    </w:p>
    <w:p w14:paraId="1BBA170B" w14:textId="3FF4F71E" w:rsidR="00AD4BDB" w:rsidRPr="00661033" w:rsidRDefault="00AD4BDB" w:rsidP="00661033">
      <w:pPr>
        <w:ind w:left="142"/>
        <w:jc w:val="both"/>
        <w:rPr>
          <w:b/>
          <w:sz w:val="20"/>
          <w:szCs w:val="20"/>
        </w:rPr>
      </w:pPr>
      <w:r w:rsidRPr="00661033">
        <w:rPr>
          <w:bCs w:val="0"/>
          <w:sz w:val="20"/>
          <w:szCs w:val="20"/>
        </w:rPr>
        <w:t xml:space="preserve">The resolution to approve </w:t>
      </w:r>
      <w:r w:rsidR="009F28B6" w:rsidRPr="00661033">
        <w:rPr>
          <w:bCs w:val="0"/>
          <w:sz w:val="20"/>
          <w:szCs w:val="20"/>
        </w:rPr>
        <w:t xml:space="preserve">the Asset Register </w:t>
      </w:r>
      <w:r w:rsidRPr="00661033">
        <w:rPr>
          <w:rFonts w:eastAsia="Times New Roman"/>
          <w:sz w:val="20"/>
          <w:szCs w:val="20"/>
        </w:rPr>
        <w:t xml:space="preserve">was proposed by </w:t>
      </w:r>
      <w:r w:rsidR="009F28B6" w:rsidRPr="00661033">
        <w:rPr>
          <w:rFonts w:eastAsia="Times New Roman"/>
          <w:sz w:val="20"/>
          <w:szCs w:val="20"/>
        </w:rPr>
        <w:t>HD</w:t>
      </w:r>
      <w:r w:rsidRPr="00661033">
        <w:rPr>
          <w:b/>
          <w:sz w:val="20"/>
          <w:szCs w:val="20"/>
        </w:rPr>
        <w:t xml:space="preserve"> </w:t>
      </w:r>
      <w:r w:rsidRPr="00661033">
        <w:rPr>
          <w:bCs w:val="0"/>
          <w:sz w:val="20"/>
          <w:szCs w:val="20"/>
        </w:rPr>
        <w:t xml:space="preserve">and seconded by </w:t>
      </w:r>
      <w:r w:rsidR="00586C58" w:rsidRPr="00661033">
        <w:rPr>
          <w:bCs w:val="0"/>
          <w:sz w:val="20"/>
          <w:szCs w:val="20"/>
        </w:rPr>
        <w:t>NM</w:t>
      </w:r>
      <w:r w:rsidRPr="00661033">
        <w:rPr>
          <w:bCs w:val="0"/>
          <w:sz w:val="20"/>
          <w:szCs w:val="20"/>
        </w:rPr>
        <w:t>. It was supported unanimously by the Council.</w:t>
      </w:r>
    </w:p>
    <w:p w14:paraId="029C6EB8" w14:textId="3FFAA534" w:rsidR="00A26D4E" w:rsidRPr="00661033" w:rsidRDefault="00A26D4E" w:rsidP="00661033">
      <w:pPr>
        <w:ind w:left="142"/>
        <w:jc w:val="both"/>
        <w:rPr>
          <w:bCs w:val="0"/>
          <w:sz w:val="20"/>
          <w:szCs w:val="20"/>
          <w:highlight w:val="yellow"/>
        </w:rPr>
      </w:pPr>
      <w:r w:rsidRPr="00661033">
        <w:rPr>
          <w:b/>
          <w:sz w:val="20"/>
          <w:szCs w:val="20"/>
          <w:highlight w:val="yellow"/>
        </w:rPr>
        <w:t xml:space="preserve">Action: </w:t>
      </w:r>
      <w:r w:rsidRPr="00661033">
        <w:rPr>
          <w:bCs w:val="0"/>
          <w:sz w:val="20"/>
          <w:szCs w:val="20"/>
          <w:highlight w:val="yellow"/>
        </w:rPr>
        <w:t xml:space="preserve">Clerk to </w:t>
      </w:r>
      <w:r w:rsidR="009F28B6" w:rsidRPr="00661033">
        <w:rPr>
          <w:bCs w:val="0"/>
          <w:sz w:val="20"/>
          <w:szCs w:val="20"/>
          <w:highlight w:val="yellow"/>
        </w:rPr>
        <w:t xml:space="preserve">place the updated Asset Register on the PC website. </w:t>
      </w:r>
    </w:p>
    <w:p w14:paraId="0DA09608" w14:textId="64A87816" w:rsidR="00586C58" w:rsidRPr="00661033" w:rsidRDefault="00586C58" w:rsidP="00661033">
      <w:pPr>
        <w:ind w:left="142"/>
        <w:jc w:val="both"/>
        <w:rPr>
          <w:bCs w:val="0"/>
          <w:sz w:val="20"/>
          <w:szCs w:val="20"/>
          <w:highlight w:val="yellow"/>
        </w:rPr>
      </w:pPr>
    </w:p>
    <w:p w14:paraId="760087F9" w14:textId="1EC8DFFE" w:rsidR="00C04C61" w:rsidRPr="00661033" w:rsidRDefault="00C04C61" w:rsidP="00661033">
      <w:pPr>
        <w:spacing w:after="0"/>
        <w:ind w:left="142"/>
        <w:jc w:val="both"/>
        <w:rPr>
          <w:sz w:val="20"/>
          <w:szCs w:val="20"/>
        </w:rPr>
      </w:pPr>
      <w:r w:rsidRPr="00661033">
        <w:rPr>
          <w:b/>
          <w:bCs w:val="0"/>
          <w:sz w:val="20"/>
          <w:szCs w:val="20"/>
        </w:rPr>
        <w:t xml:space="preserve">  19.34</w:t>
      </w:r>
      <w:r w:rsidR="009F28B6" w:rsidRPr="00661033">
        <w:rPr>
          <w:b/>
          <w:bCs w:val="0"/>
          <w:sz w:val="20"/>
          <w:szCs w:val="20"/>
        </w:rPr>
        <w:t>6</w:t>
      </w:r>
      <w:r w:rsidRPr="00661033">
        <w:rPr>
          <w:b/>
          <w:bCs w:val="0"/>
          <w:sz w:val="20"/>
          <w:szCs w:val="20"/>
        </w:rPr>
        <w:t>.1</w:t>
      </w:r>
      <w:r w:rsidR="009F28B6" w:rsidRPr="00661033">
        <w:rPr>
          <w:b/>
          <w:bCs w:val="0"/>
          <w:sz w:val="20"/>
          <w:szCs w:val="20"/>
        </w:rPr>
        <w:t>0</w:t>
      </w:r>
      <w:r w:rsidRPr="00661033">
        <w:rPr>
          <w:b/>
          <w:bCs w:val="0"/>
          <w:sz w:val="20"/>
          <w:szCs w:val="20"/>
        </w:rPr>
        <w:tab/>
        <w:t xml:space="preserve">Resolution: To Approve </w:t>
      </w:r>
      <w:r w:rsidRPr="00661033">
        <w:rPr>
          <w:bCs w:val="0"/>
          <w:sz w:val="20"/>
          <w:szCs w:val="20"/>
        </w:rPr>
        <w:t>the following invoices for payment:</w:t>
      </w:r>
    </w:p>
    <w:p w14:paraId="77A48D1D" w14:textId="3AEEF9DD" w:rsidR="00536D61" w:rsidRPr="00661033" w:rsidRDefault="00536D61" w:rsidP="00661033">
      <w:pPr>
        <w:ind w:left="142"/>
        <w:jc w:val="both"/>
        <w:rPr>
          <w:sz w:val="20"/>
          <w:szCs w:val="20"/>
        </w:rPr>
      </w:pPr>
    </w:p>
    <w:p w14:paraId="70C04BFB" w14:textId="17B3247F" w:rsidR="003A579C" w:rsidRPr="00661033" w:rsidRDefault="00FE5D92" w:rsidP="00C51DAA">
      <w:pPr>
        <w:spacing w:after="0"/>
        <w:ind w:left="142"/>
        <w:jc w:val="both"/>
        <w:rPr>
          <w:bCs w:val="0"/>
          <w:sz w:val="20"/>
          <w:szCs w:val="20"/>
        </w:rPr>
      </w:pPr>
      <w:r w:rsidRPr="00661033">
        <w:rPr>
          <w:bCs w:val="0"/>
          <w:noProof/>
          <w:sz w:val="20"/>
          <w:szCs w:val="20"/>
        </w:rPr>
        <mc:AlternateContent>
          <mc:Choice Requires="wps">
            <w:drawing>
              <wp:anchor distT="45720" distB="45720" distL="114300" distR="114300" simplePos="0" relativeHeight="251659264" behindDoc="0" locked="0" layoutInCell="1" allowOverlap="1" wp14:anchorId="263CDC36" wp14:editId="5CB119EE">
                <wp:simplePos x="0" y="0"/>
                <wp:positionH relativeFrom="page">
                  <wp:align>left</wp:align>
                </wp:positionH>
                <wp:positionV relativeFrom="paragraph">
                  <wp:posOffset>370205</wp:posOffset>
                </wp:positionV>
                <wp:extent cx="8801100" cy="762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0" cy="762000"/>
                        </a:xfrm>
                        <a:prstGeom prst="rect">
                          <a:avLst/>
                        </a:prstGeom>
                        <a:solidFill>
                          <a:srgbClr val="FFFFFF"/>
                        </a:solidFill>
                        <a:ln w="9525">
                          <a:noFill/>
                          <a:miter lim="800000"/>
                          <a:headEnd/>
                          <a:tailEnd/>
                        </a:ln>
                      </wps:spPr>
                      <wps:txbx>
                        <w:txbxContent>
                          <w:tbl>
                            <w:tblPr>
                              <w:tblW w:w="10632" w:type="dxa"/>
                              <w:tblInd w:w="744" w:type="dxa"/>
                              <w:tblLook w:val="04A0" w:firstRow="1" w:lastRow="0" w:firstColumn="1" w:lastColumn="0" w:noHBand="0" w:noVBand="1"/>
                            </w:tblPr>
                            <w:tblGrid>
                              <w:gridCol w:w="1985"/>
                              <w:gridCol w:w="3969"/>
                              <w:gridCol w:w="1560"/>
                              <w:gridCol w:w="3118"/>
                            </w:tblGrid>
                            <w:tr w:rsidR="005F37B6" w14:paraId="4B16F435" w14:textId="77777777" w:rsidTr="00C04C61">
                              <w:trPr>
                                <w:trHeight w:val="288"/>
                              </w:trPr>
                              <w:tc>
                                <w:tcPr>
                                  <w:tcW w:w="1985" w:type="dxa"/>
                                  <w:tcBorders>
                                    <w:top w:val="single" w:sz="4" w:space="0" w:color="auto"/>
                                    <w:left w:val="single" w:sz="4" w:space="0" w:color="auto"/>
                                    <w:bottom w:val="single" w:sz="4" w:space="0" w:color="auto"/>
                                    <w:right w:val="single" w:sz="4" w:space="0" w:color="auto"/>
                                  </w:tcBorders>
                                  <w:noWrap/>
                                  <w:vAlign w:val="bottom"/>
                                  <w:hideMark/>
                                </w:tcPr>
                                <w:p w14:paraId="211074DF" w14:textId="77777777" w:rsidR="005F37B6" w:rsidRDefault="005F37B6" w:rsidP="00C04C61">
                                  <w:pPr>
                                    <w:spacing w:after="0"/>
                                    <w:ind w:left="0"/>
                                    <w:rPr>
                                      <w:rFonts w:eastAsia="Times New Roman"/>
                                      <w:b/>
                                      <w:bCs w:val="0"/>
                                      <w:color w:val="000000"/>
                                      <w:sz w:val="20"/>
                                      <w:szCs w:val="20"/>
                                      <w:lang w:eastAsia="en-GB"/>
                                    </w:rPr>
                                  </w:pPr>
                                  <w:r>
                                    <w:rPr>
                                      <w:rFonts w:eastAsia="Times New Roman"/>
                                      <w:b/>
                                      <w:bCs w:val="0"/>
                                      <w:color w:val="000000"/>
                                      <w:sz w:val="20"/>
                                      <w:szCs w:val="20"/>
                                      <w:lang w:eastAsia="en-GB"/>
                                    </w:rPr>
                                    <w:t>Payee</w:t>
                                  </w:r>
                                </w:p>
                              </w:tc>
                              <w:tc>
                                <w:tcPr>
                                  <w:tcW w:w="3969" w:type="dxa"/>
                                  <w:tcBorders>
                                    <w:top w:val="single" w:sz="4" w:space="0" w:color="auto"/>
                                    <w:left w:val="nil"/>
                                    <w:bottom w:val="single" w:sz="4" w:space="0" w:color="auto"/>
                                    <w:right w:val="single" w:sz="4" w:space="0" w:color="auto"/>
                                  </w:tcBorders>
                                  <w:noWrap/>
                                  <w:vAlign w:val="bottom"/>
                                  <w:hideMark/>
                                </w:tcPr>
                                <w:p w14:paraId="0F604FD4" w14:textId="77777777" w:rsidR="005F37B6" w:rsidRDefault="005F37B6" w:rsidP="00C04C61">
                                  <w:pPr>
                                    <w:spacing w:after="0"/>
                                    <w:ind w:left="0"/>
                                    <w:rPr>
                                      <w:rFonts w:eastAsia="Times New Roman"/>
                                      <w:b/>
                                      <w:bCs w:val="0"/>
                                      <w:color w:val="000000"/>
                                      <w:sz w:val="20"/>
                                      <w:szCs w:val="20"/>
                                      <w:lang w:eastAsia="en-GB"/>
                                    </w:rPr>
                                  </w:pPr>
                                  <w:r>
                                    <w:rPr>
                                      <w:rFonts w:eastAsia="Times New Roman"/>
                                      <w:b/>
                                      <w:bCs w:val="0"/>
                                      <w:color w:val="000000"/>
                                      <w:sz w:val="20"/>
                                      <w:szCs w:val="20"/>
                                      <w:lang w:eastAsia="en-GB"/>
                                    </w:rPr>
                                    <w:t>Purpose</w:t>
                                  </w:r>
                                </w:p>
                              </w:tc>
                              <w:tc>
                                <w:tcPr>
                                  <w:tcW w:w="1560" w:type="dxa"/>
                                  <w:tcBorders>
                                    <w:top w:val="single" w:sz="4" w:space="0" w:color="auto"/>
                                    <w:left w:val="nil"/>
                                    <w:bottom w:val="single" w:sz="4" w:space="0" w:color="auto"/>
                                    <w:right w:val="single" w:sz="4" w:space="0" w:color="auto"/>
                                  </w:tcBorders>
                                  <w:noWrap/>
                                  <w:vAlign w:val="bottom"/>
                                  <w:hideMark/>
                                </w:tcPr>
                                <w:p w14:paraId="7CE3300F" w14:textId="77777777" w:rsidR="005F37B6" w:rsidRDefault="005F37B6" w:rsidP="00C04C61">
                                  <w:pPr>
                                    <w:spacing w:after="0"/>
                                    <w:ind w:left="0"/>
                                    <w:rPr>
                                      <w:rFonts w:eastAsia="Times New Roman"/>
                                      <w:b/>
                                      <w:bCs w:val="0"/>
                                      <w:color w:val="000000"/>
                                      <w:sz w:val="20"/>
                                      <w:szCs w:val="20"/>
                                      <w:lang w:eastAsia="en-GB"/>
                                    </w:rPr>
                                  </w:pPr>
                                  <w:r>
                                    <w:rPr>
                                      <w:rFonts w:eastAsia="Times New Roman"/>
                                      <w:b/>
                                      <w:bCs w:val="0"/>
                                      <w:color w:val="000000"/>
                                      <w:sz w:val="20"/>
                                      <w:szCs w:val="20"/>
                                      <w:lang w:eastAsia="en-GB"/>
                                    </w:rPr>
                                    <w:t>Total payable incl VAT</w:t>
                                  </w:r>
                                </w:p>
                              </w:tc>
                              <w:tc>
                                <w:tcPr>
                                  <w:tcW w:w="3118" w:type="dxa"/>
                                  <w:tcBorders>
                                    <w:top w:val="single" w:sz="4" w:space="0" w:color="auto"/>
                                    <w:left w:val="nil"/>
                                    <w:bottom w:val="single" w:sz="4" w:space="0" w:color="auto"/>
                                    <w:right w:val="single" w:sz="4" w:space="0" w:color="auto"/>
                                  </w:tcBorders>
                                  <w:hideMark/>
                                </w:tcPr>
                                <w:p w14:paraId="32B7AA8F" w14:textId="77777777" w:rsidR="005F37B6" w:rsidRDefault="005F37B6" w:rsidP="00C04C61">
                                  <w:pPr>
                                    <w:spacing w:after="0"/>
                                    <w:ind w:left="0"/>
                                    <w:rPr>
                                      <w:rFonts w:eastAsia="Times New Roman"/>
                                      <w:b/>
                                      <w:bCs w:val="0"/>
                                      <w:color w:val="000000"/>
                                      <w:sz w:val="20"/>
                                      <w:szCs w:val="20"/>
                                      <w:lang w:eastAsia="en-GB"/>
                                    </w:rPr>
                                  </w:pPr>
                                  <w:r>
                                    <w:rPr>
                                      <w:rFonts w:eastAsia="Times New Roman"/>
                                      <w:b/>
                                      <w:bCs w:val="0"/>
                                      <w:color w:val="000000"/>
                                      <w:sz w:val="20"/>
                                      <w:szCs w:val="20"/>
                                      <w:lang w:eastAsia="en-GB"/>
                                    </w:rPr>
                                    <w:t>Budget Line</w:t>
                                  </w:r>
                                </w:p>
                              </w:tc>
                            </w:tr>
                            <w:tr w:rsidR="005F37B6" w14:paraId="238FCACB" w14:textId="77777777" w:rsidTr="00C04C61">
                              <w:trPr>
                                <w:trHeight w:val="288"/>
                              </w:trPr>
                              <w:tc>
                                <w:tcPr>
                                  <w:tcW w:w="1985" w:type="dxa"/>
                                  <w:tcBorders>
                                    <w:top w:val="single" w:sz="4" w:space="0" w:color="auto"/>
                                    <w:left w:val="single" w:sz="4" w:space="0" w:color="auto"/>
                                    <w:bottom w:val="single" w:sz="4" w:space="0" w:color="auto"/>
                                    <w:right w:val="single" w:sz="4" w:space="0" w:color="auto"/>
                                  </w:tcBorders>
                                  <w:noWrap/>
                                  <w:hideMark/>
                                </w:tcPr>
                                <w:p w14:paraId="4FA0F07D" w14:textId="77777777" w:rsidR="005F37B6" w:rsidRDefault="005F37B6" w:rsidP="00C04C61">
                                  <w:pPr>
                                    <w:spacing w:after="0"/>
                                    <w:ind w:left="0"/>
                                    <w:rPr>
                                      <w:rFonts w:eastAsia="Times New Roman"/>
                                      <w:sz w:val="20"/>
                                      <w:szCs w:val="20"/>
                                      <w:lang w:eastAsia="en-GB"/>
                                    </w:rPr>
                                  </w:pPr>
                                  <w:r>
                                    <w:rPr>
                                      <w:rFonts w:eastAsia="Times New Roman"/>
                                      <w:sz w:val="20"/>
                                      <w:szCs w:val="20"/>
                                      <w:lang w:eastAsia="en-GB"/>
                                    </w:rPr>
                                    <w:t>Clerk (J Mullane)</w:t>
                                  </w:r>
                                </w:p>
                              </w:tc>
                              <w:tc>
                                <w:tcPr>
                                  <w:tcW w:w="3969" w:type="dxa"/>
                                  <w:tcBorders>
                                    <w:top w:val="single" w:sz="4" w:space="0" w:color="auto"/>
                                    <w:left w:val="nil"/>
                                    <w:bottom w:val="single" w:sz="4" w:space="0" w:color="auto"/>
                                    <w:right w:val="single" w:sz="4" w:space="0" w:color="auto"/>
                                  </w:tcBorders>
                                  <w:noWrap/>
                                  <w:hideMark/>
                                </w:tcPr>
                                <w:p w14:paraId="6C36C71F" w14:textId="7C6785B9" w:rsidR="005F37B6" w:rsidRDefault="005F37B6" w:rsidP="00C04C61">
                                  <w:pPr>
                                    <w:spacing w:after="0"/>
                                    <w:ind w:left="0"/>
                                    <w:rPr>
                                      <w:rFonts w:eastAsia="Times New Roman"/>
                                      <w:sz w:val="20"/>
                                      <w:szCs w:val="20"/>
                                      <w:lang w:eastAsia="en-GB"/>
                                    </w:rPr>
                                  </w:pPr>
                                  <w:r>
                                    <w:rPr>
                                      <w:rFonts w:eastAsia="Times New Roman"/>
                                      <w:sz w:val="20"/>
                                      <w:szCs w:val="20"/>
                                      <w:lang w:eastAsia="en-GB"/>
                                    </w:rPr>
                                    <w:t>Clerks Pay for October 2019</w:t>
                                  </w:r>
                                </w:p>
                              </w:tc>
                              <w:tc>
                                <w:tcPr>
                                  <w:tcW w:w="1560" w:type="dxa"/>
                                  <w:tcBorders>
                                    <w:top w:val="single" w:sz="4" w:space="0" w:color="auto"/>
                                    <w:left w:val="nil"/>
                                    <w:bottom w:val="single" w:sz="4" w:space="0" w:color="auto"/>
                                    <w:right w:val="single" w:sz="4" w:space="0" w:color="auto"/>
                                  </w:tcBorders>
                                  <w:noWrap/>
                                  <w:hideMark/>
                                </w:tcPr>
                                <w:p w14:paraId="0C81D6B1" w14:textId="77777777" w:rsidR="005F37B6" w:rsidRDefault="005F37B6" w:rsidP="00C04C61">
                                  <w:pPr>
                                    <w:spacing w:after="0"/>
                                    <w:ind w:left="0"/>
                                    <w:rPr>
                                      <w:rFonts w:eastAsia="Times New Roman"/>
                                      <w:sz w:val="20"/>
                                      <w:szCs w:val="20"/>
                                      <w:lang w:eastAsia="en-GB"/>
                                    </w:rPr>
                                  </w:pPr>
                                  <w:r>
                                    <w:rPr>
                                      <w:rFonts w:eastAsia="Times New Roman"/>
                                      <w:sz w:val="20"/>
                                      <w:szCs w:val="20"/>
                                      <w:lang w:eastAsia="en-GB"/>
                                    </w:rPr>
                                    <w:t>-*</w:t>
                                  </w:r>
                                </w:p>
                              </w:tc>
                              <w:tc>
                                <w:tcPr>
                                  <w:tcW w:w="3118" w:type="dxa"/>
                                  <w:tcBorders>
                                    <w:top w:val="single" w:sz="4" w:space="0" w:color="auto"/>
                                    <w:left w:val="nil"/>
                                    <w:bottom w:val="single" w:sz="4" w:space="0" w:color="auto"/>
                                    <w:right w:val="single" w:sz="4" w:space="0" w:color="auto"/>
                                  </w:tcBorders>
                                  <w:hideMark/>
                                </w:tcPr>
                                <w:p w14:paraId="6C160377" w14:textId="77777777" w:rsidR="005F37B6" w:rsidRDefault="005F37B6" w:rsidP="00C04C61">
                                  <w:pPr>
                                    <w:spacing w:after="0"/>
                                    <w:ind w:left="0"/>
                                    <w:rPr>
                                      <w:rFonts w:eastAsia="Times New Roman"/>
                                      <w:sz w:val="20"/>
                                      <w:szCs w:val="20"/>
                                      <w:lang w:eastAsia="en-GB"/>
                                    </w:rPr>
                                  </w:pPr>
                                  <w:r>
                                    <w:rPr>
                                      <w:rFonts w:eastAsia="Times New Roman"/>
                                      <w:sz w:val="20"/>
                                      <w:szCs w:val="20"/>
                                      <w:lang w:eastAsia="en-GB"/>
                                    </w:rPr>
                                    <w:t>Staff Costs/Clerks Salary</w:t>
                                  </w:r>
                                </w:p>
                              </w:tc>
                            </w:tr>
                          </w:tbl>
                          <w:p w14:paraId="7205E44A" w14:textId="7E393712" w:rsidR="005F37B6" w:rsidRDefault="005F37B6" w:rsidP="00C8541B">
                            <w:pPr>
                              <w:rPr>
                                <w:bCs w:val="0"/>
                                <w:sz w:val="16"/>
                                <w:szCs w:val="16"/>
                              </w:rPr>
                            </w:pPr>
                            <w:r>
                              <w:rPr>
                                <w:bCs w:val="0"/>
                                <w:sz w:val="16"/>
                                <w:szCs w:val="16"/>
                              </w:rPr>
                              <w:t>*Pre-approved by the FG &amp; HRG</w:t>
                            </w:r>
                          </w:p>
                          <w:p w14:paraId="225182B5" w14:textId="5033C0D9" w:rsidR="005F37B6" w:rsidRDefault="005F37B6" w:rsidP="006B5183">
                            <w:pPr>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3CDC36" id="_x0000_t202" coordsize="21600,21600" o:spt="202" path="m,l,21600r21600,l21600,xe">
                <v:stroke joinstyle="miter"/>
                <v:path gradientshapeok="t" o:connecttype="rect"/>
              </v:shapetype>
              <v:shape id="Text Box 2" o:spid="_x0000_s1026" type="#_x0000_t202" style="position:absolute;left:0;text-align:left;margin-left:0;margin-top:29.15pt;width:693pt;height:60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" stroked="f">
                <v:textbox>
                  <w:txbxContent>
                    <w:tbl>
                      <w:tblPr>
                        <w:tblW w:w="10632" w:type="dxa"/>
                        <w:tblInd w:w="744" w:type="dxa"/>
                        <w:tblLook w:val="04A0" w:firstRow="1" w:lastRow="0" w:firstColumn="1" w:lastColumn="0" w:noHBand="0" w:noVBand="1"/>
                      </w:tblPr>
                      <w:tblGrid>
                        <w:gridCol w:w="1985"/>
                        <w:gridCol w:w="3969"/>
                        <w:gridCol w:w="1560"/>
                        <w:gridCol w:w="3118"/>
                      </w:tblGrid>
                      <w:tr w:rsidR="005F37B6" w14:paraId="4B16F435" w14:textId="77777777" w:rsidTr="00C04C61">
                        <w:trPr>
                          <w:trHeight w:val="288"/>
                        </w:trPr>
                        <w:tc>
                          <w:tcPr>
                            <w:tcW w:w="1985" w:type="dxa"/>
                            <w:tcBorders>
                              <w:top w:val="single" w:sz="4" w:space="0" w:color="auto"/>
                              <w:left w:val="single" w:sz="4" w:space="0" w:color="auto"/>
                              <w:bottom w:val="single" w:sz="4" w:space="0" w:color="auto"/>
                              <w:right w:val="single" w:sz="4" w:space="0" w:color="auto"/>
                            </w:tcBorders>
                            <w:noWrap/>
                            <w:vAlign w:val="bottom"/>
                            <w:hideMark/>
                          </w:tcPr>
                          <w:p w14:paraId="211074DF" w14:textId="77777777" w:rsidR="005F37B6" w:rsidRDefault="005F37B6" w:rsidP="00C04C61">
                            <w:pPr>
                              <w:spacing w:after="0"/>
                              <w:ind w:left="0"/>
                              <w:rPr>
                                <w:rFonts w:eastAsia="Times New Roman"/>
                                <w:b/>
                                <w:bCs w:val="0"/>
                                <w:color w:val="000000"/>
                                <w:sz w:val="20"/>
                                <w:szCs w:val="20"/>
                                <w:lang w:eastAsia="en-GB"/>
                              </w:rPr>
                            </w:pPr>
                            <w:r>
                              <w:rPr>
                                <w:rFonts w:eastAsia="Times New Roman"/>
                                <w:b/>
                                <w:bCs w:val="0"/>
                                <w:color w:val="000000"/>
                                <w:sz w:val="20"/>
                                <w:szCs w:val="20"/>
                                <w:lang w:eastAsia="en-GB"/>
                              </w:rPr>
                              <w:t>Payee</w:t>
                            </w:r>
                          </w:p>
                        </w:tc>
                        <w:tc>
                          <w:tcPr>
                            <w:tcW w:w="3969" w:type="dxa"/>
                            <w:tcBorders>
                              <w:top w:val="single" w:sz="4" w:space="0" w:color="auto"/>
                              <w:left w:val="nil"/>
                              <w:bottom w:val="single" w:sz="4" w:space="0" w:color="auto"/>
                              <w:right w:val="single" w:sz="4" w:space="0" w:color="auto"/>
                            </w:tcBorders>
                            <w:noWrap/>
                            <w:vAlign w:val="bottom"/>
                            <w:hideMark/>
                          </w:tcPr>
                          <w:p w14:paraId="0F604FD4" w14:textId="77777777" w:rsidR="005F37B6" w:rsidRDefault="005F37B6" w:rsidP="00C04C61">
                            <w:pPr>
                              <w:spacing w:after="0"/>
                              <w:ind w:left="0"/>
                              <w:rPr>
                                <w:rFonts w:eastAsia="Times New Roman"/>
                                <w:b/>
                                <w:bCs w:val="0"/>
                                <w:color w:val="000000"/>
                                <w:sz w:val="20"/>
                                <w:szCs w:val="20"/>
                                <w:lang w:eastAsia="en-GB"/>
                              </w:rPr>
                            </w:pPr>
                            <w:r>
                              <w:rPr>
                                <w:rFonts w:eastAsia="Times New Roman"/>
                                <w:b/>
                                <w:bCs w:val="0"/>
                                <w:color w:val="000000"/>
                                <w:sz w:val="20"/>
                                <w:szCs w:val="20"/>
                                <w:lang w:eastAsia="en-GB"/>
                              </w:rPr>
                              <w:t>Purpose</w:t>
                            </w:r>
                          </w:p>
                        </w:tc>
                        <w:tc>
                          <w:tcPr>
                            <w:tcW w:w="1560" w:type="dxa"/>
                            <w:tcBorders>
                              <w:top w:val="single" w:sz="4" w:space="0" w:color="auto"/>
                              <w:left w:val="nil"/>
                              <w:bottom w:val="single" w:sz="4" w:space="0" w:color="auto"/>
                              <w:right w:val="single" w:sz="4" w:space="0" w:color="auto"/>
                            </w:tcBorders>
                            <w:noWrap/>
                            <w:vAlign w:val="bottom"/>
                            <w:hideMark/>
                          </w:tcPr>
                          <w:p w14:paraId="7CE3300F" w14:textId="77777777" w:rsidR="005F37B6" w:rsidRDefault="005F37B6" w:rsidP="00C04C61">
                            <w:pPr>
                              <w:spacing w:after="0"/>
                              <w:ind w:left="0"/>
                              <w:rPr>
                                <w:rFonts w:eastAsia="Times New Roman"/>
                                <w:b/>
                                <w:bCs w:val="0"/>
                                <w:color w:val="000000"/>
                                <w:sz w:val="20"/>
                                <w:szCs w:val="20"/>
                                <w:lang w:eastAsia="en-GB"/>
                              </w:rPr>
                            </w:pPr>
                            <w:r>
                              <w:rPr>
                                <w:rFonts w:eastAsia="Times New Roman"/>
                                <w:b/>
                                <w:bCs w:val="0"/>
                                <w:color w:val="000000"/>
                                <w:sz w:val="20"/>
                                <w:szCs w:val="20"/>
                                <w:lang w:eastAsia="en-GB"/>
                              </w:rPr>
                              <w:t>Total payable incl VAT</w:t>
                            </w:r>
                          </w:p>
                        </w:tc>
                        <w:tc>
                          <w:tcPr>
                            <w:tcW w:w="3118" w:type="dxa"/>
                            <w:tcBorders>
                              <w:top w:val="single" w:sz="4" w:space="0" w:color="auto"/>
                              <w:left w:val="nil"/>
                              <w:bottom w:val="single" w:sz="4" w:space="0" w:color="auto"/>
                              <w:right w:val="single" w:sz="4" w:space="0" w:color="auto"/>
                            </w:tcBorders>
                            <w:hideMark/>
                          </w:tcPr>
                          <w:p w14:paraId="32B7AA8F" w14:textId="77777777" w:rsidR="005F37B6" w:rsidRDefault="005F37B6" w:rsidP="00C04C61">
                            <w:pPr>
                              <w:spacing w:after="0"/>
                              <w:ind w:left="0"/>
                              <w:rPr>
                                <w:rFonts w:eastAsia="Times New Roman"/>
                                <w:b/>
                                <w:bCs w:val="0"/>
                                <w:color w:val="000000"/>
                                <w:sz w:val="20"/>
                                <w:szCs w:val="20"/>
                                <w:lang w:eastAsia="en-GB"/>
                              </w:rPr>
                            </w:pPr>
                            <w:r>
                              <w:rPr>
                                <w:rFonts w:eastAsia="Times New Roman"/>
                                <w:b/>
                                <w:bCs w:val="0"/>
                                <w:color w:val="000000"/>
                                <w:sz w:val="20"/>
                                <w:szCs w:val="20"/>
                                <w:lang w:eastAsia="en-GB"/>
                              </w:rPr>
                              <w:t>Budget Line</w:t>
                            </w:r>
                          </w:p>
                        </w:tc>
                      </w:tr>
                      <w:tr w:rsidR="005F37B6" w14:paraId="238FCACB" w14:textId="77777777" w:rsidTr="00C04C61">
                        <w:trPr>
                          <w:trHeight w:val="288"/>
                        </w:trPr>
                        <w:tc>
                          <w:tcPr>
                            <w:tcW w:w="1985" w:type="dxa"/>
                            <w:tcBorders>
                              <w:top w:val="single" w:sz="4" w:space="0" w:color="auto"/>
                              <w:left w:val="single" w:sz="4" w:space="0" w:color="auto"/>
                              <w:bottom w:val="single" w:sz="4" w:space="0" w:color="auto"/>
                              <w:right w:val="single" w:sz="4" w:space="0" w:color="auto"/>
                            </w:tcBorders>
                            <w:noWrap/>
                            <w:hideMark/>
                          </w:tcPr>
                          <w:p w14:paraId="4FA0F07D" w14:textId="77777777" w:rsidR="005F37B6" w:rsidRDefault="005F37B6" w:rsidP="00C04C61">
                            <w:pPr>
                              <w:spacing w:after="0"/>
                              <w:ind w:left="0"/>
                              <w:rPr>
                                <w:rFonts w:eastAsia="Times New Roman"/>
                                <w:sz w:val="20"/>
                                <w:szCs w:val="20"/>
                                <w:lang w:eastAsia="en-GB"/>
                              </w:rPr>
                            </w:pPr>
                            <w:r>
                              <w:rPr>
                                <w:rFonts w:eastAsia="Times New Roman"/>
                                <w:sz w:val="20"/>
                                <w:szCs w:val="20"/>
                                <w:lang w:eastAsia="en-GB"/>
                              </w:rPr>
                              <w:t>Clerk (J Mullane)</w:t>
                            </w:r>
                          </w:p>
                        </w:tc>
                        <w:tc>
                          <w:tcPr>
                            <w:tcW w:w="3969" w:type="dxa"/>
                            <w:tcBorders>
                              <w:top w:val="single" w:sz="4" w:space="0" w:color="auto"/>
                              <w:left w:val="nil"/>
                              <w:bottom w:val="single" w:sz="4" w:space="0" w:color="auto"/>
                              <w:right w:val="single" w:sz="4" w:space="0" w:color="auto"/>
                            </w:tcBorders>
                            <w:noWrap/>
                            <w:hideMark/>
                          </w:tcPr>
                          <w:p w14:paraId="6C36C71F" w14:textId="7C6785B9" w:rsidR="005F37B6" w:rsidRDefault="005F37B6" w:rsidP="00C04C61">
                            <w:pPr>
                              <w:spacing w:after="0"/>
                              <w:ind w:left="0"/>
                              <w:rPr>
                                <w:rFonts w:eastAsia="Times New Roman"/>
                                <w:sz w:val="20"/>
                                <w:szCs w:val="20"/>
                                <w:lang w:eastAsia="en-GB"/>
                              </w:rPr>
                            </w:pPr>
                            <w:r>
                              <w:rPr>
                                <w:rFonts w:eastAsia="Times New Roman"/>
                                <w:sz w:val="20"/>
                                <w:szCs w:val="20"/>
                                <w:lang w:eastAsia="en-GB"/>
                              </w:rPr>
                              <w:t>Clerks Pay for October 2019</w:t>
                            </w:r>
                          </w:p>
                        </w:tc>
                        <w:tc>
                          <w:tcPr>
                            <w:tcW w:w="1560" w:type="dxa"/>
                            <w:tcBorders>
                              <w:top w:val="single" w:sz="4" w:space="0" w:color="auto"/>
                              <w:left w:val="nil"/>
                              <w:bottom w:val="single" w:sz="4" w:space="0" w:color="auto"/>
                              <w:right w:val="single" w:sz="4" w:space="0" w:color="auto"/>
                            </w:tcBorders>
                            <w:noWrap/>
                            <w:hideMark/>
                          </w:tcPr>
                          <w:p w14:paraId="0C81D6B1" w14:textId="77777777" w:rsidR="005F37B6" w:rsidRDefault="005F37B6" w:rsidP="00C04C61">
                            <w:pPr>
                              <w:spacing w:after="0"/>
                              <w:ind w:left="0"/>
                              <w:rPr>
                                <w:rFonts w:eastAsia="Times New Roman"/>
                                <w:sz w:val="20"/>
                                <w:szCs w:val="20"/>
                                <w:lang w:eastAsia="en-GB"/>
                              </w:rPr>
                            </w:pPr>
                            <w:r>
                              <w:rPr>
                                <w:rFonts w:eastAsia="Times New Roman"/>
                                <w:sz w:val="20"/>
                                <w:szCs w:val="20"/>
                                <w:lang w:eastAsia="en-GB"/>
                              </w:rPr>
                              <w:t>-*</w:t>
                            </w:r>
                          </w:p>
                        </w:tc>
                        <w:tc>
                          <w:tcPr>
                            <w:tcW w:w="3118" w:type="dxa"/>
                            <w:tcBorders>
                              <w:top w:val="single" w:sz="4" w:space="0" w:color="auto"/>
                              <w:left w:val="nil"/>
                              <w:bottom w:val="single" w:sz="4" w:space="0" w:color="auto"/>
                              <w:right w:val="single" w:sz="4" w:space="0" w:color="auto"/>
                            </w:tcBorders>
                            <w:hideMark/>
                          </w:tcPr>
                          <w:p w14:paraId="6C160377" w14:textId="77777777" w:rsidR="005F37B6" w:rsidRDefault="005F37B6" w:rsidP="00C04C61">
                            <w:pPr>
                              <w:spacing w:after="0"/>
                              <w:ind w:left="0"/>
                              <w:rPr>
                                <w:rFonts w:eastAsia="Times New Roman"/>
                                <w:sz w:val="20"/>
                                <w:szCs w:val="20"/>
                                <w:lang w:eastAsia="en-GB"/>
                              </w:rPr>
                            </w:pPr>
                            <w:r>
                              <w:rPr>
                                <w:rFonts w:eastAsia="Times New Roman"/>
                                <w:sz w:val="20"/>
                                <w:szCs w:val="20"/>
                                <w:lang w:eastAsia="en-GB"/>
                              </w:rPr>
                              <w:t>Staff Costs/Clerks Salary</w:t>
                            </w:r>
                          </w:p>
                        </w:tc>
                      </w:tr>
                    </w:tbl>
                    <w:p w14:paraId="7205E44A" w14:textId="7E393712" w:rsidR="005F37B6" w:rsidRDefault="005F37B6" w:rsidP="00C8541B">
                      <w:pPr>
                        <w:rPr>
                          <w:bCs w:val="0"/>
                          <w:sz w:val="16"/>
                          <w:szCs w:val="16"/>
                        </w:rPr>
                      </w:pPr>
                      <w:r>
                        <w:rPr>
                          <w:bCs w:val="0"/>
                          <w:sz w:val="16"/>
                          <w:szCs w:val="16"/>
                        </w:rPr>
                        <w:t>*Pre-approved by the FG &amp; HRG</w:t>
                      </w:r>
                    </w:p>
                    <w:p w14:paraId="225182B5" w14:textId="5033C0D9" w:rsidR="005F37B6" w:rsidRDefault="005F37B6" w:rsidP="006B5183">
                      <w:pPr>
                        <w:ind w:left="0"/>
                      </w:pPr>
                    </w:p>
                  </w:txbxContent>
                </v:textbox>
                <w10:wrap type="square" anchorx="page"/>
              </v:shape>
            </w:pict>
          </mc:Fallback>
        </mc:AlternateContent>
      </w:r>
      <w:r w:rsidR="00024DF2" w:rsidRPr="00661033">
        <w:rPr>
          <w:bCs w:val="0"/>
          <w:sz w:val="20"/>
          <w:szCs w:val="20"/>
        </w:rPr>
        <w:t xml:space="preserve">The clerk requested approval of the following invoices detailed in the table </w:t>
      </w:r>
      <w:r w:rsidR="00B06AB0" w:rsidRPr="00661033">
        <w:rPr>
          <w:bCs w:val="0"/>
          <w:sz w:val="20"/>
          <w:szCs w:val="20"/>
        </w:rPr>
        <w:t>below</w:t>
      </w:r>
      <w:r w:rsidR="00024DF2" w:rsidRPr="00661033">
        <w:rPr>
          <w:bCs w:val="0"/>
          <w:sz w:val="20"/>
          <w:szCs w:val="20"/>
        </w:rPr>
        <w:t>.</w:t>
      </w:r>
      <w:r w:rsidR="00CA2372" w:rsidRPr="00661033">
        <w:rPr>
          <w:bCs w:val="0"/>
          <w:sz w:val="20"/>
          <w:szCs w:val="20"/>
        </w:rPr>
        <w:t xml:space="preserve"> The r</w:t>
      </w:r>
      <w:r w:rsidR="00024DF2" w:rsidRPr="00661033">
        <w:rPr>
          <w:bCs w:val="0"/>
          <w:sz w:val="20"/>
          <w:szCs w:val="20"/>
        </w:rPr>
        <w:t>esolution</w:t>
      </w:r>
      <w:r w:rsidR="00CA2372" w:rsidRPr="00661033">
        <w:rPr>
          <w:bCs w:val="0"/>
          <w:sz w:val="20"/>
          <w:szCs w:val="20"/>
        </w:rPr>
        <w:t xml:space="preserve"> t</w:t>
      </w:r>
      <w:r w:rsidR="00024DF2" w:rsidRPr="00661033">
        <w:rPr>
          <w:bCs w:val="0"/>
          <w:sz w:val="20"/>
          <w:szCs w:val="20"/>
        </w:rPr>
        <w:t xml:space="preserve">o </w:t>
      </w:r>
      <w:r w:rsidR="00CA2372" w:rsidRPr="00661033">
        <w:rPr>
          <w:bCs w:val="0"/>
          <w:sz w:val="20"/>
          <w:szCs w:val="20"/>
        </w:rPr>
        <w:t>a</w:t>
      </w:r>
      <w:r w:rsidR="00024DF2" w:rsidRPr="00661033">
        <w:rPr>
          <w:bCs w:val="0"/>
          <w:sz w:val="20"/>
          <w:szCs w:val="20"/>
        </w:rPr>
        <w:t>pprove</w:t>
      </w:r>
      <w:r w:rsidR="008262D6" w:rsidRPr="00661033">
        <w:rPr>
          <w:bCs w:val="0"/>
          <w:sz w:val="20"/>
          <w:szCs w:val="20"/>
        </w:rPr>
        <w:t xml:space="preserve"> the above invoices</w:t>
      </w:r>
      <w:r w:rsidR="00AE3E50" w:rsidRPr="00661033">
        <w:rPr>
          <w:bCs w:val="0"/>
          <w:sz w:val="20"/>
          <w:szCs w:val="20"/>
        </w:rPr>
        <w:t xml:space="preserve"> was proposed by </w:t>
      </w:r>
      <w:r w:rsidR="00586C58" w:rsidRPr="00661033">
        <w:rPr>
          <w:bCs w:val="0"/>
          <w:sz w:val="20"/>
          <w:szCs w:val="20"/>
        </w:rPr>
        <w:t>DB</w:t>
      </w:r>
      <w:r w:rsidR="00AE3E50" w:rsidRPr="00661033">
        <w:rPr>
          <w:bCs w:val="0"/>
          <w:sz w:val="20"/>
          <w:szCs w:val="20"/>
        </w:rPr>
        <w:t xml:space="preserve"> and seconded by</w:t>
      </w:r>
      <w:r w:rsidR="007F6664" w:rsidRPr="00661033">
        <w:rPr>
          <w:bCs w:val="0"/>
          <w:sz w:val="20"/>
          <w:szCs w:val="20"/>
        </w:rPr>
        <w:t xml:space="preserve"> </w:t>
      </w:r>
      <w:r w:rsidR="00586C58" w:rsidRPr="00661033">
        <w:rPr>
          <w:bCs w:val="0"/>
          <w:sz w:val="20"/>
          <w:szCs w:val="20"/>
        </w:rPr>
        <w:t>HD</w:t>
      </w:r>
      <w:r w:rsidR="00AE3E50" w:rsidRPr="00661033">
        <w:rPr>
          <w:bCs w:val="0"/>
          <w:sz w:val="20"/>
          <w:szCs w:val="20"/>
        </w:rPr>
        <w:t>. It was supported unanimously by the Council.</w:t>
      </w:r>
    </w:p>
    <w:p w14:paraId="6E908521" w14:textId="20D0B54F" w:rsidR="009433AA" w:rsidRPr="00661033" w:rsidRDefault="009433AA" w:rsidP="00661033">
      <w:pPr>
        <w:spacing w:after="0"/>
        <w:ind w:left="284"/>
        <w:jc w:val="both"/>
        <w:rPr>
          <w:bCs w:val="0"/>
          <w:sz w:val="20"/>
          <w:szCs w:val="20"/>
        </w:rPr>
      </w:pPr>
    </w:p>
    <w:p w14:paraId="23F85BB1" w14:textId="1C8702EE" w:rsidR="003A579C" w:rsidRPr="00661033" w:rsidRDefault="003A579C" w:rsidP="00C51DAA">
      <w:pPr>
        <w:spacing w:after="0"/>
        <w:ind w:left="142"/>
        <w:jc w:val="both"/>
        <w:rPr>
          <w:bCs w:val="0"/>
          <w:sz w:val="20"/>
          <w:szCs w:val="20"/>
        </w:rPr>
      </w:pPr>
      <w:r w:rsidRPr="00661033">
        <w:rPr>
          <w:b/>
          <w:bCs w:val="0"/>
          <w:sz w:val="20"/>
          <w:szCs w:val="20"/>
          <w:highlight w:val="yellow"/>
        </w:rPr>
        <w:t>Action:</w:t>
      </w:r>
      <w:r w:rsidRPr="00661033">
        <w:rPr>
          <w:bCs w:val="0"/>
          <w:sz w:val="20"/>
          <w:szCs w:val="20"/>
          <w:highlight w:val="yellow"/>
        </w:rPr>
        <w:t xml:space="preserve"> Clerk to update invoice log with approvals.</w:t>
      </w:r>
    </w:p>
    <w:p w14:paraId="05971FEE" w14:textId="77777777" w:rsidR="00756C63" w:rsidRPr="00661033" w:rsidRDefault="00756C63" w:rsidP="00C51DAA">
      <w:pPr>
        <w:spacing w:after="0"/>
        <w:ind w:left="142"/>
        <w:jc w:val="both"/>
        <w:rPr>
          <w:bCs w:val="0"/>
          <w:sz w:val="20"/>
          <w:szCs w:val="20"/>
        </w:rPr>
      </w:pPr>
    </w:p>
    <w:p w14:paraId="5C95F8F4" w14:textId="77777777" w:rsidR="001C2C3B" w:rsidRPr="00661033" w:rsidRDefault="006709F9" w:rsidP="00C51DAA">
      <w:pPr>
        <w:ind w:left="142"/>
        <w:jc w:val="both"/>
        <w:rPr>
          <w:bCs w:val="0"/>
          <w:sz w:val="20"/>
          <w:szCs w:val="20"/>
          <w:highlight w:val="yellow"/>
        </w:rPr>
      </w:pPr>
      <w:r w:rsidRPr="00661033">
        <w:rPr>
          <w:b/>
          <w:bCs w:val="0"/>
          <w:sz w:val="20"/>
          <w:szCs w:val="20"/>
          <w:highlight w:val="yellow"/>
        </w:rPr>
        <w:t>Action:</w:t>
      </w:r>
      <w:r w:rsidRPr="00661033">
        <w:rPr>
          <w:bCs w:val="0"/>
          <w:sz w:val="20"/>
          <w:szCs w:val="20"/>
          <w:highlight w:val="yellow"/>
        </w:rPr>
        <w:t xml:space="preserve"> </w:t>
      </w:r>
      <w:r w:rsidR="001C2C3B" w:rsidRPr="00661033">
        <w:rPr>
          <w:bCs w:val="0"/>
          <w:sz w:val="20"/>
          <w:szCs w:val="20"/>
          <w:highlight w:val="yellow"/>
        </w:rPr>
        <w:t>Clerk to update Transparency log of invoices in excess of £100 and add to PC website.</w:t>
      </w:r>
    </w:p>
    <w:p w14:paraId="4BDC520E" w14:textId="0B8DDE4D" w:rsidR="00E12FB2" w:rsidRPr="00661033" w:rsidRDefault="00E12FB2" w:rsidP="00C51DAA">
      <w:pPr>
        <w:ind w:left="142"/>
        <w:jc w:val="both"/>
        <w:rPr>
          <w:bCs w:val="0"/>
          <w:sz w:val="20"/>
          <w:szCs w:val="20"/>
          <w:highlight w:val="yellow"/>
        </w:rPr>
      </w:pPr>
      <w:r w:rsidRPr="00661033">
        <w:rPr>
          <w:b/>
          <w:bCs w:val="0"/>
          <w:sz w:val="20"/>
          <w:szCs w:val="20"/>
          <w:highlight w:val="yellow"/>
        </w:rPr>
        <w:t>Action:</w:t>
      </w:r>
      <w:r w:rsidRPr="00661033">
        <w:rPr>
          <w:bCs w:val="0"/>
          <w:sz w:val="20"/>
          <w:szCs w:val="20"/>
          <w:highlight w:val="yellow"/>
        </w:rPr>
        <w:t xml:space="preserve"> Clerk to initiative request for payments from councillors</w:t>
      </w:r>
      <w:r w:rsidR="000F5F92" w:rsidRPr="00661033">
        <w:rPr>
          <w:bCs w:val="0"/>
          <w:sz w:val="20"/>
          <w:szCs w:val="20"/>
          <w:highlight w:val="yellow"/>
        </w:rPr>
        <w:t>.</w:t>
      </w:r>
    </w:p>
    <w:p w14:paraId="1FAEA192" w14:textId="3BFF8796" w:rsidR="00CA2372" w:rsidRPr="00661033" w:rsidRDefault="00E12FB2" w:rsidP="00C51DAA">
      <w:pPr>
        <w:ind w:left="142"/>
        <w:jc w:val="both"/>
        <w:rPr>
          <w:bCs w:val="0"/>
          <w:sz w:val="20"/>
          <w:szCs w:val="20"/>
        </w:rPr>
      </w:pPr>
      <w:r w:rsidRPr="00661033">
        <w:rPr>
          <w:b/>
          <w:bCs w:val="0"/>
          <w:sz w:val="20"/>
          <w:szCs w:val="20"/>
          <w:highlight w:val="yellow"/>
        </w:rPr>
        <w:t>Action:</w:t>
      </w:r>
      <w:r w:rsidRPr="00661033">
        <w:rPr>
          <w:bCs w:val="0"/>
          <w:sz w:val="20"/>
          <w:szCs w:val="20"/>
          <w:highlight w:val="yellow"/>
        </w:rPr>
        <w:t xml:space="preserve"> Councillors to </w:t>
      </w:r>
      <w:r w:rsidR="000F5F92" w:rsidRPr="00661033">
        <w:rPr>
          <w:bCs w:val="0"/>
          <w:sz w:val="20"/>
          <w:szCs w:val="20"/>
          <w:highlight w:val="yellow"/>
        </w:rPr>
        <w:t>process online payment requests.</w:t>
      </w:r>
    </w:p>
    <w:p w14:paraId="54401137" w14:textId="5FE4ABBD" w:rsidR="00C04C61" w:rsidRPr="00661033" w:rsidRDefault="00C04C61" w:rsidP="00C51DAA">
      <w:pPr>
        <w:ind w:left="142"/>
        <w:rPr>
          <w:bCs w:val="0"/>
          <w:sz w:val="20"/>
          <w:szCs w:val="20"/>
        </w:rPr>
      </w:pPr>
    </w:p>
    <w:p w14:paraId="756428DA" w14:textId="77CB9994" w:rsidR="009F28B6" w:rsidRPr="00661033" w:rsidRDefault="00C51DAA" w:rsidP="00C51DAA">
      <w:pPr>
        <w:ind w:left="142"/>
        <w:rPr>
          <w:sz w:val="20"/>
          <w:szCs w:val="20"/>
        </w:rPr>
      </w:pPr>
      <w:r>
        <w:rPr>
          <w:b/>
          <w:sz w:val="20"/>
          <w:szCs w:val="20"/>
        </w:rPr>
        <w:t xml:space="preserve"> </w:t>
      </w:r>
      <w:r w:rsidR="009F28B6" w:rsidRPr="00661033">
        <w:rPr>
          <w:b/>
          <w:sz w:val="20"/>
          <w:szCs w:val="20"/>
        </w:rPr>
        <w:t>19.346.11</w:t>
      </w:r>
      <w:r w:rsidR="009F28B6" w:rsidRPr="00661033">
        <w:rPr>
          <w:b/>
          <w:sz w:val="20"/>
          <w:szCs w:val="20"/>
        </w:rPr>
        <w:tab/>
        <w:t xml:space="preserve">For Discussion: </w:t>
      </w:r>
      <w:r w:rsidR="009F28B6" w:rsidRPr="00661033">
        <w:rPr>
          <w:sz w:val="20"/>
          <w:szCs w:val="20"/>
        </w:rPr>
        <w:t>to discuss and agree recommendations from the Planning Group (HD)</w:t>
      </w:r>
    </w:p>
    <w:p w14:paraId="494B1154" w14:textId="7792C7A4" w:rsidR="009F28B6" w:rsidRPr="00661033" w:rsidRDefault="009F28B6" w:rsidP="00C51DAA">
      <w:pPr>
        <w:ind w:left="142"/>
        <w:jc w:val="both"/>
        <w:rPr>
          <w:sz w:val="20"/>
          <w:szCs w:val="20"/>
        </w:rPr>
      </w:pPr>
      <w:r w:rsidRPr="00661033">
        <w:rPr>
          <w:sz w:val="20"/>
          <w:szCs w:val="20"/>
        </w:rPr>
        <w:t xml:space="preserve">HD highlighted the key changes in the planning report from the </w:t>
      </w:r>
      <w:r w:rsidR="00CB5C25" w:rsidRPr="00661033">
        <w:rPr>
          <w:sz w:val="20"/>
          <w:szCs w:val="20"/>
        </w:rPr>
        <w:t>Oc</w:t>
      </w:r>
      <w:r w:rsidRPr="00661033">
        <w:rPr>
          <w:sz w:val="20"/>
          <w:szCs w:val="20"/>
        </w:rPr>
        <w:t>t</w:t>
      </w:r>
      <w:r w:rsidR="00CB5C25" w:rsidRPr="00661033">
        <w:rPr>
          <w:sz w:val="20"/>
          <w:szCs w:val="20"/>
        </w:rPr>
        <w:t>o</w:t>
      </w:r>
      <w:r w:rsidRPr="00661033">
        <w:rPr>
          <w:sz w:val="20"/>
          <w:szCs w:val="20"/>
        </w:rPr>
        <w:t>ber Parish Council meeting.</w:t>
      </w:r>
    </w:p>
    <w:p w14:paraId="5A542A17" w14:textId="59942211" w:rsidR="00C11221" w:rsidRPr="00661033" w:rsidRDefault="009D575A" w:rsidP="00C51DAA">
      <w:pPr>
        <w:spacing w:line="276" w:lineRule="auto"/>
        <w:ind w:left="142"/>
        <w:rPr>
          <w:b/>
          <w:bCs w:val="0"/>
          <w:sz w:val="20"/>
          <w:szCs w:val="20"/>
          <w:u w:val="single"/>
        </w:rPr>
      </w:pPr>
      <w:r>
        <w:rPr>
          <w:b/>
          <w:sz w:val="20"/>
          <w:szCs w:val="20"/>
          <w:u w:val="single"/>
        </w:rPr>
        <w:br w:type="column"/>
      </w:r>
      <w:r w:rsidR="00C11221" w:rsidRPr="00661033">
        <w:rPr>
          <w:b/>
          <w:sz w:val="20"/>
          <w:szCs w:val="20"/>
          <w:u w:val="single"/>
        </w:rPr>
        <w:lastRenderedPageBreak/>
        <w:t>Decision Received</w:t>
      </w:r>
    </w:p>
    <w:p w14:paraId="69DF8C65" w14:textId="7827CE6B" w:rsidR="00C11221" w:rsidRPr="00661033" w:rsidRDefault="00C11221" w:rsidP="00C51DAA">
      <w:pPr>
        <w:ind w:left="142"/>
        <w:rPr>
          <w:rFonts w:eastAsia="Times New Roman"/>
          <w:sz w:val="20"/>
          <w:szCs w:val="20"/>
        </w:rPr>
      </w:pPr>
      <w:r w:rsidRPr="00661033">
        <w:rPr>
          <w:rFonts w:eastAsia="Times New Roman"/>
          <w:b/>
          <w:sz w:val="20"/>
          <w:szCs w:val="20"/>
        </w:rPr>
        <w:t>19/01486/F</w:t>
      </w:r>
      <w:r w:rsidRPr="00661033">
        <w:rPr>
          <w:rFonts w:eastAsia="Times New Roman"/>
          <w:sz w:val="20"/>
          <w:szCs w:val="20"/>
        </w:rPr>
        <w:t xml:space="preserve"> Insulate and render exterior of house and erect garages and carport in place of stables and garage. Installation of oil tank. </w:t>
      </w:r>
      <w:r w:rsidRPr="00661033">
        <w:rPr>
          <w:b/>
          <w:sz w:val="20"/>
          <w:szCs w:val="20"/>
          <w:shd w:val="clear" w:color="auto" w:fill="FFFFFF"/>
        </w:rPr>
        <w:t>The Cedars, Mill Lane</w:t>
      </w:r>
      <w:r w:rsidRPr="00661033">
        <w:rPr>
          <w:sz w:val="20"/>
          <w:szCs w:val="20"/>
          <w:shd w:val="clear" w:color="auto" w:fill="FFFFFF"/>
        </w:rPr>
        <w:t> </w:t>
      </w:r>
    </w:p>
    <w:p w14:paraId="3D0A2EC2" w14:textId="2E5D9950" w:rsidR="00C11221" w:rsidRPr="00661033" w:rsidRDefault="00C11221" w:rsidP="00C51DAA">
      <w:pPr>
        <w:ind w:left="142"/>
        <w:jc w:val="right"/>
        <w:rPr>
          <w:rFonts w:eastAsiaTheme="minorHAnsi"/>
          <w:b/>
          <w:i/>
          <w:sz w:val="20"/>
          <w:szCs w:val="20"/>
        </w:rPr>
      </w:pPr>
      <w:r w:rsidRPr="00661033">
        <w:rPr>
          <w:b/>
          <w:i/>
          <w:sz w:val="20"/>
          <w:szCs w:val="20"/>
        </w:rPr>
        <w:t>CDC Approved</w:t>
      </w:r>
    </w:p>
    <w:p w14:paraId="1C250B8B" w14:textId="48381373" w:rsidR="00C11221" w:rsidRPr="00661033" w:rsidRDefault="00C11221" w:rsidP="00C51DAA">
      <w:pPr>
        <w:ind w:left="142"/>
        <w:rPr>
          <w:rStyle w:val="casenumber"/>
          <w:sz w:val="20"/>
          <w:szCs w:val="20"/>
          <w:shd w:val="clear" w:color="auto" w:fill="FFFFFF"/>
        </w:rPr>
      </w:pPr>
      <w:r w:rsidRPr="00661033">
        <w:rPr>
          <w:rStyle w:val="casenumber"/>
          <w:rFonts w:eastAsia="Times New Roman"/>
          <w:b/>
          <w:sz w:val="20"/>
          <w:szCs w:val="20"/>
        </w:rPr>
        <w:t xml:space="preserve">19/01702/LB - </w:t>
      </w:r>
      <w:r w:rsidRPr="00661033">
        <w:rPr>
          <w:sz w:val="20"/>
          <w:szCs w:val="20"/>
          <w:shd w:val="clear" w:color="auto" w:fill="FFFFFF"/>
        </w:rPr>
        <w:t xml:space="preserve">Re thatching and repairs to roof frame, removal of Ivy, repointing rear stone wall, improved drainage and general repairs </w:t>
      </w:r>
      <w:r w:rsidRPr="00661033">
        <w:rPr>
          <w:b/>
          <w:sz w:val="20"/>
          <w:szCs w:val="20"/>
          <w:shd w:val="clear" w:color="auto" w:fill="FFFFFF"/>
        </w:rPr>
        <w:t>– Ben Jonson</w:t>
      </w:r>
      <w:r w:rsidR="00CB5C25" w:rsidRPr="00661033">
        <w:rPr>
          <w:sz w:val="20"/>
          <w:szCs w:val="20"/>
          <w:shd w:val="clear" w:color="auto" w:fill="FFFFFF"/>
        </w:rPr>
        <w:t xml:space="preserve"> </w:t>
      </w:r>
      <w:r w:rsidRPr="00661033">
        <w:rPr>
          <w:b/>
          <w:sz w:val="20"/>
          <w:szCs w:val="20"/>
          <w:shd w:val="clear" w:color="auto" w:fill="FFFFFF"/>
        </w:rPr>
        <w:t>Public House, Northampton Road</w:t>
      </w:r>
    </w:p>
    <w:p w14:paraId="17B5CF19" w14:textId="2A4EED68" w:rsidR="00C11221" w:rsidRPr="00661033" w:rsidRDefault="00C11221" w:rsidP="00C51DAA">
      <w:pPr>
        <w:ind w:left="142"/>
        <w:jc w:val="right"/>
        <w:rPr>
          <w:rFonts w:eastAsiaTheme="minorHAnsi"/>
          <w:i/>
          <w:sz w:val="20"/>
          <w:szCs w:val="20"/>
        </w:rPr>
      </w:pPr>
      <w:r w:rsidRPr="00661033">
        <w:rPr>
          <w:b/>
          <w:i/>
          <w:sz w:val="20"/>
          <w:szCs w:val="20"/>
        </w:rPr>
        <w:t>CDC Approved</w:t>
      </w:r>
    </w:p>
    <w:p w14:paraId="2A57E816" w14:textId="0003E74D" w:rsidR="00C11221" w:rsidRPr="00661033" w:rsidRDefault="00C11221" w:rsidP="00C51DAA">
      <w:pPr>
        <w:ind w:left="142"/>
        <w:rPr>
          <w:rFonts w:eastAsia="Times New Roman"/>
          <w:sz w:val="20"/>
          <w:szCs w:val="20"/>
        </w:rPr>
      </w:pPr>
      <w:r w:rsidRPr="00661033">
        <w:rPr>
          <w:rStyle w:val="casenumber"/>
          <w:rFonts w:eastAsia="Times New Roman"/>
          <w:b/>
          <w:sz w:val="20"/>
          <w:szCs w:val="20"/>
        </w:rPr>
        <w:t xml:space="preserve">19/01218/F - </w:t>
      </w:r>
      <w:r w:rsidRPr="00661033">
        <w:rPr>
          <w:rStyle w:val="casenumber"/>
          <w:rFonts w:eastAsia="Times New Roman"/>
          <w:sz w:val="20"/>
          <w:szCs w:val="20"/>
        </w:rPr>
        <w:t xml:space="preserve">Addition of further roof lights to recently approved garage extension </w:t>
      </w:r>
      <w:r w:rsidR="00031CBF" w:rsidRPr="00661033">
        <w:rPr>
          <w:rStyle w:val="casenumber"/>
          <w:rFonts w:eastAsia="Times New Roman"/>
          <w:sz w:val="20"/>
          <w:szCs w:val="20"/>
        </w:rPr>
        <w:t xml:space="preserve">– </w:t>
      </w:r>
      <w:r w:rsidR="00031CBF" w:rsidRPr="00661033">
        <w:rPr>
          <w:rStyle w:val="casenumber"/>
          <w:rFonts w:eastAsia="Times New Roman"/>
          <w:b/>
          <w:bCs w:val="0"/>
          <w:sz w:val="20"/>
          <w:szCs w:val="20"/>
        </w:rPr>
        <w:t xml:space="preserve">The Paddock, Church Lane (behind </w:t>
      </w:r>
      <w:proofErr w:type="spellStart"/>
      <w:r w:rsidR="00031CBF" w:rsidRPr="00661033">
        <w:rPr>
          <w:rStyle w:val="casenumber"/>
          <w:rFonts w:eastAsia="Times New Roman"/>
          <w:b/>
          <w:bCs w:val="0"/>
          <w:sz w:val="20"/>
          <w:szCs w:val="20"/>
        </w:rPr>
        <w:t>Ladygrass</w:t>
      </w:r>
      <w:proofErr w:type="spellEnd"/>
      <w:r w:rsidR="00031CBF" w:rsidRPr="00661033">
        <w:rPr>
          <w:rStyle w:val="casenumber"/>
          <w:rFonts w:eastAsia="Times New Roman"/>
          <w:b/>
          <w:bCs w:val="0"/>
          <w:sz w:val="20"/>
          <w:szCs w:val="20"/>
        </w:rPr>
        <w:t xml:space="preserve">)  </w:t>
      </w:r>
      <w:r w:rsidRPr="00661033">
        <w:rPr>
          <w:rStyle w:val="casenumber"/>
          <w:rFonts w:eastAsia="Times New Roman"/>
          <w:b/>
          <w:bCs w:val="0"/>
          <w:sz w:val="20"/>
          <w:szCs w:val="20"/>
        </w:rPr>
        <w:t xml:space="preserve"> </w:t>
      </w:r>
      <w:r w:rsidRPr="00661033">
        <w:rPr>
          <w:rFonts w:eastAsia="Times New Roman"/>
          <w:b/>
          <w:bCs w:val="0"/>
          <w:sz w:val="20"/>
          <w:szCs w:val="20"/>
        </w:rPr>
        <w:tab/>
      </w:r>
    </w:p>
    <w:p w14:paraId="123FDCC7" w14:textId="30F68553" w:rsidR="00C11221" w:rsidRPr="00661033" w:rsidRDefault="00C11221" w:rsidP="00CB5C25">
      <w:pPr>
        <w:jc w:val="right"/>
        <w:rPr>
          <w:rFonts w:eastAsia="Times New Roman"/>
          <w:b/>
          <w:sz w:val="20"/>
          <w:szCs w:val="20"/>
        </w:rPr>
      </w:pPr>
      <w:r w:rsidRPr="00661033">
        <w:rPr>
          <w:rFonts w:eastAsia="Times New Roman"/>
          <w:b/>
          <w:sz w:val="20"/>
          <w:szCs w:val="20"/>
        </w:rPr>
        <w:t>CDC Approved</w:t>
      </w:r>
    </w:p>
    <w:p w14:paraId="6A377E37" w14:textId="4A1EC398" w:rsidR="00C11221" w:rsidRPr="00661033" w:rsidRDefault="00C11221" w:rsidP="00C51DAA">
      <w:pPr>
        <w:ind w:left="142"/>
        <w:rPr>
          <w:sz w:val="20"/>
          <w:szCs w:val="20"/>
          <w:shd w:val="clear" w:color="auto" w:fill="FFFFFF"/>
        </w:rPr>
      </w:pPr>
      <w:r w:rsidRPr="00661033">
        <w:rPr>
          <w:b/>
          <w:sz w:val="20"/>
          <w:szCs w:val="20"/>
        </w:rPr>
        <w:t xml:space="preserve">19/01873/HPA - </w:t>
      </w:r>
      <w:r w:rsidRPr="00661033">
        <w:rPr>
          <w:sz w:val="20"/>
          <w:szCs w:val="20"/>
          <w:shd w:val="clear" w:color="auto" w:fill="FFFFFF"/>
        </w:rPr>
        <w:t xml:space="preserve">Single storey rear extension constructed with materials to match existing house. Roof lights to new roof. – </w:t>
      </w:r>
      <w:r w:rsidRPr="00661033">
        <w:rPr>
          <w:b/>
          <w:sz w:val="20"/>
          <w:szCs w:val="20"/>
          <w:shd w:val="clear" w:color="auto" w:fill="FFFFFF"/>
        </w:rPr>
        <w:t xml:space="preserve">Family </w:t>
      </w:r>
      <w:proofErr w:type="gramStart"/>
      <w:r w:rsidRPr="00661033">
        <w:rPr>
          <w:b/>
          <w:sz w:val="20"/>
          <w:szCs w:val="20"/>
          <w:shd w:val="clear" w:color="auto" w:fill="FFFFFF"/>
        </w:rPr>
        <w:t>Farm House</w:t>
      </w:r>
      <w:proofErr w:type="gramEnd"/>
      <w:r w:rsidRPr="00661033">
        <w:rPr>
          <w:b/>
          <w:sz w:val="20"/>
          <w:szCs w:val="20"/>
          <w:shd w:val="clear" w:color="auto" w:fill="FFFFFF"/>
        </w:rPr>
        <w:t xml:space="preserve"> A34</w:t>
      </w:r>
    </w:p>
    <w:p w14:paraId="6C63CA29" w14:textId="76D16CE2" w:rsidR="00C11221" w:rsidRPr="00661033" w:rsidRDefault="00C11221" w:rsidP="00C51DAA">
      <w:pPr>
        <w:ind w:left="142"/>
        <w:jc w:val="right"/>
        <w:rPr>
          <w:b/>
          <w:sz w:val="20"/>
          <w:szCs w:val="20"/>
          <w:shd w:val="clear" w:color="auto" w:fill="FFFFFF"/>
        </w:rPr>
      </w:pPr>
      <w:r w:rsidRPr="00661033">
        <w:rPr>
          <w:b/>
          <w:sz w:val="20"/>
          <w:szCs w:val="20"/>
          <w:shd w:val="clear" w:color="auto" w:fill="FFFFFF"/>
        </w:rPr>
        <w:t>CDC Refused – started building before app completed</w:t>
      </w:r>
      <w:r w:rsidR="00CB5C25" w:rsidRPr="00661033">
        <w:rPr>
          <w:b/>
          <w:sz w:val="20"/>
          <w:szCs w:val="20"/>
          <w:shd w:val="clear" w:color="auto" w:fill="FFFFFF"/>
        </w:rPr>
        <w:t>.</w:t>
      </w:r>
      <w:r w:rsidRPr="00661033">
        <w:rPr>
          <w:b/>
          <w:sz w:val="20"/>
          <w:szCs w:val="20"/>
          <w:shd w:val="clear" w:color="auto" w:fill="FFFFFF"/>
        </w:rPr>
        <w:t xml:space="preserve"> May still be allowed under permitted</w:t>
      </w:r>
      <w:r w:rsidR="00CB5C25" w:rsidRPr="00661033">
        <w:rPr>
          <w:b/>
          <w:sz w:val="20"/>
          <w:szCs w:val="20"/>
          <w:shd w:val="clear" w:color="auto" w:fill="FFFFFF"/>
        </w:rPr>
        <w:t xml:space="preserve"> </w:t>
      </w:r>
      <w:r w:rsidRPr="00661033">
        <w:rPr>
          <w:b/>
          <w:sz w:val="20"/>
          <w:szCs w:val="20"/>
          <w:shd w:val="clear" w:color="auto" w:fill="FFFFFF"/>
        </w:rPr>
        <w:t>development though.</w:t>
      </w:r>
    </w:p>
    <w:p w14:paraId="4B4F8AB1" w14:textId="77777777" w:rsidR="00C11221" w:rsidRPr="00661033" w:rsidRDefault="00C11221" w:rsidP="00C51DAA">
      <w:pPr>
        <w:spacing w:line="276" w:lineRule="auto"/>
        <w:ind w:left="142"/>
        <w:rPr>
          <w:rStyle w:val="apple-converted-space"/>
          <w:sz w:val="20"/>
          <w:szCs w:val="20"/>
          <w:u w:val="single"/>
        </w:rPr>
      </w:pPr>
      <w:r w:rsidRPr="00661033">
        <w:rPr>
          <w:b/>
          <w:sz w:val="20"/>
          <w:szCs w:val="20"/>
          <w:u w:val="single"/>
        </w:rPr>
        <w:t>Awaiting Decision</w:t>
      </w:r>
    </w:p>
    <w:p w14:paraId="4588959F" w14:textId="77777777" w:rsidR="00C11221" w:rsidRPr="00661033" w:rsidRDefault="00C11221" w:rsidP="00C51DAA">
      <w:pPr>
        <w:ind w:left="142"/>
        <w:rPr>
          <w:rStyle w:val="address"/>
          <w:rFonts w:eastAsia="Times New Roman"/>
          <w:sz w:val="20"/>
          <w:szCs w:val="20"/>
        </w:rPr>
      </w:pPr>
      <w:r w:rsidRPr="00661033">
        <w:rPr>
          <w:rStyle w:val="casenumber"/>
          <w:rFonts w:eastAsia="Times New Roman"/>
          <w:b/>
          <w:sz w:val="20"/>
          <w:szCs w:val="20"/>
        </w:rPr>
        <w:t>19/00025/DISC</w:t>
      </w:r>
      <w:r w:rsidRPr="00661033">
        <w:rPr>
          <w:rStyle w:val="apple-converted-space"/>
          <w:rFonts w:eastAsia="Times New Roman"/>
          <w:b/>
          <w:sz w:val="20"/>
          <w:szCs w:val="20"/>
        </w:rPr>
        <w:t> </w:t>
      </w:r>
      <w:r w:rsidRPr="00661033">
        <w:rPr>
          <w:rStyle w:val="divider1"/>
          <w:rFonts w:eastAsia="Times New Roman"/>
          <w:sz w:val="20"/>
          <w:szCs w:val="20"/>
        </w:rPr>
        <w:t>|</w:t>
      </w:r>
      <w:r w:rsidRPr="00661033">
        <w:rPr>
          <w:rStyle w:val="apple-converted-space"/>
          <w:rFonts w:eastAsia="Times New Roman"/>
          <w:sz w:val="20"/>
          <w:szCs w:val="20"/>
          <w:shd w:val="clear" w:color="auto" w:fill="FFFFFF"/>
        </w:rPr>
        <w:t> </w:t>
      </w:r>
      <w:r w:rsidRPr="00661033">
        <w:rPr>
          <w:rStyle w:val="description"/>
          <w:rFonts w:eastAsia="Times New Roman"/>
          <w:sz w:val="20"/>
          <w:szCs w:val="20"/>
        </w:rPr>
        <w:t>Discharge of Conditions 3 (tile sample), 4 (stone sample), 5 (timber sample), 6 (landscaping), 8 (doors and windows), 9 (architectural detailing), 10 (enclosures), 11 (parking and manoeuvring areas) and 12 (means of access) of 18/01251/F</w:t>
      </w:r>
      <w:r w:rsidRPr="00661033">
        <w:rPr>
          <w:rStyle w:val="apple-converted-space"/>
          <w:rFonts w:eastAsia="Times New Roman"/>
          <w:sz w:val="20"/>
          <w:szCs w:val="20"/>
        </w:rPr>
        <w:t> </w:t>
      </w:r>
      <w:r w:rsidRPr="00661033">
        <w:rPr>
          <w:rStyle w:val="divider2"/>
          <w:rFonts w:eastAsia="Times New Roman"/>
          <w:sz w:val="20"/>
          <w:szCs w:val="20"/>
        </w:rPr>
        <w:t>|</w:t>
      </w:r>
      <w:r w:rsidRPr="00661033">
        <w:rPr>
          <w:rStyle w:val="apple-converted-space"/>
          <w:rFonts w:eastAsia="Times New Roman"/>
          <w:sz w:val="20"/>
          <w:szCs w:val="20"/>
          <w:shd w:val="clear" w:color="auto" w:fill="FFFFFF"/>
        </w:rPr>
        <w:t> </w:t>
      </w:r>
      <w:r w:rsidRPr="00661033">
        <w:rPr>
          <w:rStyle w:val="address"/>
          <w:rFonts w:eastAsia="Times New Roman"/>
          <w:b/>
          <w:sz w:val="20"/>
          <w:szCs w:val="20"/>
        </w:rPr>
        <w:t>Sycamore House, Shepherds Close</w:t>
      </w:r>
    </w:p>
    <w:p w14:paraId="0276DAB7" w14:textId="5B4B07DF" w:rsidR="00C11221" w:rsidRPr="00661033" w:rsidRDefault="00C11221" w:rsidP="00C51DAA">
      <w:pPr>
        <w:ind w:left="142"/>
        <w:jc w:val="right"/>
        <w:rPr>
          <w:b/>
          <w:sz w:val="20"/>
          <w:szCs w:val="20"/>
        </w:rPr>
      </w:pPr>
      <w:r w:rsidRPr="00661033">
        <w:rPr>
          <w:rStyle w:val="address"/>
          <w:rFonts w:eastAsia="Times New Roman"/>
          <w:b/>
          <w:sz w:val="20"/>
          <w:szCs w:val="20"/>
        </w:rPr>
        <w:t>PC commented on Condition 11 (parking and manoeuvring) &amp; 12 (means of access) 13.3.19 - Still awaiting update from CDC – George Smith</w:t>
      </w:r>
    </w:p>
    <w:p w14:paraId="42FDC608" w14:textId="6AA8FFDE" w:rsidR="00C11221" w:rsidRPr="00661033" w:rsidRDefault="00C11221" w:rsidP="00C51DAA">
      <w:pPr>
        <w:ind w:left="142"/>
        <w:rPr>
          <w:sz w:val="20"/>
          <w:szCs w:val="20"/>
          <w:shd w:val="clear" w:color="auto" w:fill="FFFFFF"/>
        </w:rPr>
      </w:pPr>
      <w:r w:rsidRPr="00661033">
        <w:rPr>
          <w:b/>
          <w:sz w:val="20"/>
          <w:szCs w:val="20"/>
        </w:rPr>
        <w:t>19/02040/F</w:t>
      </w:r>
      <w:r w:rsidRPr="00661033">
        <w:rPr>
          <w:sz w:val="20"/>
          <w:szCs w:val="20"/>
        </w:rPr>
        <w:t xml:space="preserve"> - </w:t>
      </w:r>
      <w:r w:rsidRPr="00661033">
        <w:rPr>
          <w:sz w:val="20"/>
          <w:szCs w:val="20"/>
          <w:shd w:val="clear" w:color="auto" w:fill="FFFFFF"/>
        </w:rPr>
        <w:t xml:space="preserve">Proposed single storey front extension and garage conversion with associated internal and external works – </w:t>
      </w:r>
      <w:r w:rsidRPr="00661033">
        <w:rPr>
          <w:b/>
          <w:sz w:val="20"/>
          <w:szCs w:val="20"/>
          <w:shd w:val="clear" w:color="auto" w:fill="FFFFFF"/>
        </w:rPr>
        <w:t>14 Westlands Avenue</w:t>
      </w:r>
    </w:p>
    <w:p w14:paraId="311E9E38" w14:textId="08020938" w:rsidR="00C11221" w:rsidRPr="00661033" w:rsidRDefault="00C11221" w:rsidP="00C51DAA">
      <w:pPr>
        <w:ind w:left="142"/>
        <w:jc w:val="right"/>
        <w:rPr>
          <w:b/>
          <w:i/>
          <w:sz w:val="20"/>
          <w:szCs w:val="20"/>
        </w:rPr>
      </w:pPr>
      <w:r w:rsidRPr="00661033">
        <w:rPr>
          <w:b/>
          <w:sz w:val="20"/>
          <w:szCs w:val="20"/>
          <w:shd w:val="clear" w:color="auto" w:fill="FFFFFF"/>
        </w:rPr>
        <w:t>Awaiting CDC – Sarah Greenall</w:t>
      </w:r>
    </w:p>
    <w:p w14:paraId="7EA892CC" w14:textId="740D6948" w:rsidR="00C11221" w:rsidRPr="00661033" w:rsidRDefault="00C11221" w:rsidP="00C51DAA">
      <w:pPr>
        <w:ind w:left="142"/>
        <w:rPr>
          <w:sz w:val="20"/>
          <w:szCs w:val="20"/>
          <w:shd w:val="clear" w:color="auto" w:fill="FFFFFF"/>
        </w:rPr>
      </w:pPr>
      <w:r w:rsidRPr="00661033">
        <w:rPr>
          <w:b/>
          <w:sz w:val="20"/>
          <w:szCs w:val="20"/>
          <w:shd w:val="clear" w:color="auto" w:fill="FFFFFF"/>
        </w:rPr>
        <w:t xml:space="preserve">19/01916/F - </w:t>
      </w:r>
      <w:r w:rsidRPr="00661033">
        <w:rPr>
          <w:sz w:val="20"/>
          <w:szCs w:val="20"/>
          <w:shd w:val="clear" w:color="auto" w:fill="FFFFFF"/>
        </w:rPr>
        <w:t>Erection of garage</w:t>
      </w:r>
      <w:r w:rsidRPr="00661033">
        <w:rPr>
          <w:sz w:val="20"/>
          <w:szCs w:val="20"/>
          <w:shd w:val="clear" w:color="auto" w:fill="FFFFFF"/>
        </w:rPr>
        <w:tab/>
        <w:t xml:space="preserve">- </w:t>
      </w:r>
      <w:r w:rsidRPr="00661033">
        <w:rPr>
          <w:b/>
          <w:bCs w:val="0"/>
          <w:sz w:val="20"/>
          <w:szCs w:val="20"/>
          <w:shd w:val="clear" w:color="auto" w:fill="FFFFFF"/>
        </w:rPr>
        <w:t>Robin’s Folly, Mill Lane</w:t>
      </w:r>
    </w:p>
    <w:p w14:paraId="19573938" w14:textId="1E965330" w:rsidR="00C11221" w:rsidRPr="00661033" w:rsidRDefault="00C11221" w:rsidP="00C51DAA">
      <w:pPr>
        <w:ind w:left="142"/>
        <w:jc w:val="right"/>
        <w:rPr>
          <w:rStyle w:val="casenumber"/>
          <w:b/>
          <w:sz w:val="20"/>
          <w:szCs w:val="20"/>
        </w:rPr>
      </w:pPr>
      <w:r w:rsidRPr="00661033">
        <w:rPr>
          <w:b/>
          <w:sz w:val="20"/>
          <w:szCs w:val="20"/>
          <w:shd w:val="clear" w:color="auto" w:fill="FFFFFF"/>
        </w:rPr>
        <w:t>Awaiting CDC – Gemma Magnuson</w:t>
      </w:r>
    </w:p>
    <w:p w14:paraId="68EC76A0" w14:textId="459FCD5D" w:rsidR="00C11221" w:rsidRPr="00661033" w:rsidRDefault="00C11221" w:rsidP="00C51DAA">
      <w:pPr>
        <w:ind w:left="142"/>
        <w:rPr>
          <w:rStyle w:val="casenumber"/>
          <w:rFonts w:eastAsia="Times New Roman"/>
          <w:b/>
          <w:sz w:val="20"/>
          <w:szCs w:val="20"/>
          <w:u w:val="single"/>
        </w:rPr>
      </w:pPr>
      <w:r w:rsidRPr="00661033">
        <w:rPr>
          <w:rStyle w:val="casenumber"/>
          <w:rFonts w:eastAsia="Times New Roman"/>
          <w:b/>
          <w:sz w:val="20"/>
          <w:szCs w:val="20"/>
          <w:u w:val="single"/>
        </w:rPr>
        <w:t>New Applications</w:t>
      </w:r>
    </w:p>
    <w:p w14:paraId="2CF59EB4" w14:textId="78FFF1E1" w:rsidR="00C11221" w:rsidRPr="00661033" w:rsidRDefault="00C11221" w:rsidP="00C51DAA">
      <w:pPr>
        <w:ind w:left="142"/>
        <w:rPr>
          <w:rFonts w:eastAsia="Times New Roman"/>
          <w:bCs w:val="0"/>
          <w:sz w:val="20"/>
          <w:szCs w:val="20"/>
        </w:rPr>
      </w:pPr>
      <w:r w:rsidRPr="00661033">
        <w:rPr>
          <w:rStyle w:val="casenumber"/>
          <w:rFonts w:eastAsia="Times New Roman"/>
          <w:bCs w:val="0"/>
          <w:sz w:val="20"/>
          <w:szCs w:val="20"/>
        </w:rPr>
        <w:t>None</w:t>
      </w:r>
    </w:p>
    <w:p w14:paraId="65AC261F" w14:textId="6F5795E0" w:rsidR="00C11221" w:rsidRPr="00661033" w:rsidRDefault="00C11221" w:rsidP="00C51DAA">
      <w:pPr>
        <w:ind w:left="142"/>
        <w:rPr>
          <w:b/>
          <w:sz w:val="20"/>
          <w:szCs w:val="20"/>
          <w:u w:val="single"/>
        </w:rPr>
      </w:pPr>
      <w:r w:rsidRPr="00661033">
        <w:rPr>
          <w:b/>
          <w:sz w:val="20"/>
          <w:szCs w:val="20"/>
          <w:u w:val="single"/>
        </w:rPr>
        <w:t>Tree Works</w:t>
      </w:r>
    </w:p>
    <w:p w14:paraId="5338052E" w14:textId="38CB6E69" w:rsidR="00C11221" w:rsidRPr="00661033" w:rsidRDefault="00C11221" w:rsidP="00C51DAA">
      <w:pPr>
        <w:ind w:left="142"/>
        <w:rPr>
          <w:b/>
          <w:sz w:val="20"/>
          <w:szCs w:val="20"/>
          <w:u w:val="single"/>
        </w:rPr>
      </w:pPr>
      <w:r w:rsidRPr="00661033">
        <w:rPr>
          <w:b/>
          <w:sz w:val="20"/>
          <w:szCs w:val="20"/>
          <w:u w:val="single"/>
        </w:rPr>
        <w:t>Approved / Completed</w:t>
      </w:r>
    </w:p>
    <w:p w14:paraId="4F0C106D" w14:textId="02740AB5" w:rsidR="00C11221" w:rsidRPr="00661033" w:rsidRDefault="00C11221" w:rsidP="00C51DAA">
      <w:pPr>
        <w:ind w:left="142"/>
        <w:rPr>
          <w:sz w:val="20"/>
          <w:szCs w:val="20"/>
        </w:rPr>
      </w:pPr>
      <w:r w:rsidRPr="00661033">
        <w:rPr>
          <w:sz w:val="20"/>
          <w:szCs w:val="20"/>
        </w:rPr>
        <w:t>None</w:t>
      </w:r>
    </w:p>
    <w:p w14:paraId="5E11E310" w14:textId="1D207D4F" w:rsidR="00C11221" w:rsidRPr="00661033" w:rsidRDefault="00C11221" w:rsidP="00C51DAA">
      <w:pPr>
        <w:ind w:left="142"/>
        <w:rPr>
          <w:b/>
          <w:sz w:val="20"/>
          <w:szCs w:val="20"/>
          <w:u w:val="single"/>
        </w:rPr>
      </w:pPr>
      <w:r w:rsidRPr="00661033">
        <w:rPr>
          <w:b/>
          <w:sz w:val="20"/>
          <w:szCs w:val="20"/>
          <w:u w:val="single"/>
        </w:rPr>
        <w:t>New Application / Awaiting Decision</w:t>
      </w:r>
    </w:p>
    <w:p w14:paraId="6F40C902" w14:textId="22472102" w:rsidR="00C11221" w:rsidRPr="00661033" w:rsidRDefault="00C11221" w:rsidP="00C51DAA">
      <w:pPr>
        <w:ind w:left="142"/>
        <w:rPr>
          <w:sz w:val="20"/>
          <w:szCs w:val="20"/>
        </w:rPr>
      </w:pPr>
      <w:r w:rsidRPr="00661033">
        <w:rPr>
          <w:rStyle w:val="casenumber"/>
          <w:rFonts w:eastAsia="Times New Roman"/>
          <w:b/>
          <w:sz w:val="20"/>
          <w:szCs w:val="20"/>
        </w:rPr>
        <w:t>19/00172/TCA</w:t>
      </w:r>
      <w:r w:rsidRPr="00661033">
        <w:rPr>
          <w:rStyle w:val="apple-converted-space"/>
          <w:rFonts w:eastAsia="Times New Roman"/>
          <w:b/>
          <w:sz w:val="20"/>
          <w:szCs w:val="20"/>
        </w:rPr>
        <w:t> </w:t>
      </w:r>
      <w:r w:rsidRPr="00661033">
        <w:rPr>
          <w:rStyle w:val="divider1"/>
          <w:rFonts w:eastAsia="Times New Roman"/>
          <w:b/>
          <w:sz w:val="20"/>
          <w:szCs w:val="20"/>
        </w:rPr>
        <w:t>|</w:t>
      </w:r>
      <w:r w:rsidRPr="00661033">
        <w:rPr>
          <w:rStyle w:val="apple-converted-space"/>
          <w:rFonts w:eastAsia="Times New Roman"/>
          <w:b/>
          <w:sz w:val="20"/>
          <w:szCs w:val="20"/>
          <w:shd w:val="clear" w:color="auto" w:fill="FFFFFF"/>
        </w:rPr>
        <w:t> </w:t>
      </w:r>
      <w:r w:rsidRPr="00661033">
        <w:rPr>
          <w:rStyle w:val="description"/>
          <w:rFonts w:eastAsia="Times New Roman"/>
          <w:sz w:val="20"/>
          <w:szCs w:val="20"/>
        </w:rPr>
        <w:t>Tree works in Conservation area.</w:t>
      </w:r>
      <w:r w:rsidRPr="00661033">
        <w:rPr>
          <w:rStyle w:val="apple-converted-space"/>
          <w:rFonts w:eastAsia="Times New Roman"/>
          <w:sz w:val="20"/>
          <w:szCs w:val="20"/>
        </w:rPr>
        <w:t> </w:t>
      </w:r>
      <w:r w:rsidRPr="00661033">
        <w:rPr>
          <w:rStyle w:val="divider2"/>
          <w:rFonts w:eastAsia="Times New Roman"/>
          <w:sz w:val="20"/>
          <w:szCs w:val="20"/>
        </w:rPr>
        <w:t>|</w:t>
      </w:r>
      <w:r w:rsidRPr="00661033">
        <w:rPr>
          <w:rStyle w:val="apple-converted-space"/>
          <w:rFonts w:eastAsia="Times New Roman"/>
          <w:sz w:val="20"/>
          <w:szCs w:val="20"/>
          <w:shd w:val="clear" w:color="auto" w:fill="FFFFFF"/>
        </w:rPr>
        <w:t> </w:t>
      </w:r>
      <w:r w:rsidRPr="00661033">
        <w:rPr>
          <w:rStyle w:val="address"/>
          <w:rFonts w:eastAsia="Times New Roman"/>
          <w:sz w:val="20"/>
          <w:szCs w:val="20"/>
        </w:rPr>
        <w:t>Newby Cottage Northampton Road</w:t>
      </w:r>
      <w:r w:rsidRPr="00661033">
        <w:rPr>
          <w:rStyle w:val="apple-converted-space"/>
          <w:rFonts w:eastAsia="Times New Roman"/>
          <w:sz w:val="20"/>
          <w:szCs w:val="20"/>
        </w:rPr>
        <w:t xml:space="preserve"> - </w:t>
      </w:r>
      <w:r w:rsidRPr="00661033">
        <w:rPr>
          <w:sz w:val="20"/>
          <w:szCs w:val="20"/>
        </w:rPr>
        <w:t>Works to trees / hedges along the border with Knowle Lane houses to South</w:t>
      </w:r>
    </w:p>
    <w:p w14:paraId="1DCA0E97" w14:textId="7E2D78E2" w:rsidR="00031CBF" w:rsidRPr="00661033" w:rsidRDefault="00CB5C25" w:rsidP="00C51DAA">
      <w:pPr>
        <w:ind w:left="142"/>
        <w:rPr>
          <w:sz w:val="20"/>
          <w:szCs w:val="20"/>
        </w:rPr>
      </w:pPr>
      <w:r w:rsidRPr="00661033">
        <w:rPr>
          <w:sz w:val="20"/>
          <w:szCs w:val="20"/>
        </w:rPr>
        <w:t>HD commented that the status of this scheme had since been checked with the Council and it has been</w:t>
      </w:r>
      <w:r w:rsidR="00031CBF" w:rsidRPr="00661033">
        <w:rPr>
          <w:sz w:val="20"/>
          <w:szCs w:val="20"/>
        </w:rPr>
        <w:t xml:space="preserve"> approved</w:t>
      </w:r>
      <w:r w:rsidRPr="00661033">
        <w:rPr>
          <w:sz w:val="20"/>
          <w:szCs w:val="20"/>
        </w:rPr>
        <w:t>; the</w:t>
      </w:r>
      <w:r w:rsidR="00DA6B9F" w:rsidRPr="00661033">
        <w:rPr>
          <w:sz w:val="20"/>
          <w:szCs w:val="20"/>
        </w:rPr>
        <w:t xml:space="preserve"> CDC</w:t>
      </w:r>
      <w:r w:rsidRPr="00661033">
        <w:rPr>
          <w:sz w:val="20"/>
          <w:szCs w:val="20"/>
        </w:rPr>
        <w:t xml:space="preserve"> </w:t>
      </w:r>
      <w:r w:rsidR="00031CBF" w:rsidRPr="00661033">
        <w:rPr>
          <w:sz w:val="20"/>
          <w:szCs w:val="20"/>
        </w:rPr>
        <w:t>w</w:t>
      </w:r>
      <w:r w:rsidRPr="00661033">
        <w:rPr>
          <w:sz w:val="20"/>
          <w:szCs w:val="20"/>
        </w:rPr>
        <w:t>eb</w:t>
      </w:r>
      <w:r w:rsidR="00031CBF" w:rsidRPr="00661033">
        <w:rPr>
          <w:sz w:val="20"/>
          <w:szCs w:val="20"/>
        </w:rPr>
        <w:t xml:space="preserve">site </w:t>
      </w:r>
      <w:r w:rsidRPr="00661033">
        <w:rPr>
          <w:sz w:val="20"/>
          <w:szCs w:val="20"/>
        </w:rPr>
        <w:t xml:space="preserve">is </w:t>
      </w:r>
      <w:r w:rsidR="00031CBF" w:rsidRPr="00661033">
        <w:rPr>
          <w:sz w:val="20"/>
          <w:szCs w:val="20"/>
        </w:rPr>
        <w:t>just not updat</w:t>
      </w:r>
      <w:r w:rsidRPr="00661033">
        <w:rPr>
          <w:sz w:val="20"/>
          <w:szCs w:val="20"/>
        </w:rPr>
        <w:t>ing</w:t>
      </w:r>
      <w:r w:rsidR="00031CBF" w:rsidRPr="00661033">
        <w:rPr>
          <w:sz w:val="20"/>
          <w:szCs w:val="20"/>
        </w:rPr>
        <w:t xml:space="preserve"> correctly</w:t>
      </w:r>
      <w:r w:rsidRPr="00661033">
        <w:rPr>
          <w:sz w:val="20"/>
          <w:szCs w:val="20"/>
        </w:rPr>
        <w:t>.</w:t>
      </w:r>
    </w:p>
    <w:p w14:paraId="56A4E747" w14:textId="5EC1E918" w:rsidR="00C11221" w:rsidRPr="00661033" w:rsidRDefault="00C11221" w:rsidP="00C51DAA">
      <w:pPr>
        <w:ind w:left="142"/>
        <w:rPr>
          <w:b/>
          <w:sz w:val="20"/>
          <w:szCs w:val="20"/>
          <w:u w:val="single"/>
        </w:rPr>
      </w:pPr>
      <w:r w:rsidRPr="00661033">
        <w:rPr>
          <w:b/>
          <w:sz w:val="20"/>
          <w:szCs w:val="20"/>
          <w:u w:val="single"/>
        </w:rPr>
        <w:t>Ongoing Planning issues</w:t>
      </w:r>
    </w:p>
    <w:p w14:paraId="0F49834F" w14:textId="77777777" w:rsidR="00C11221" w:rsidRPr="00661033" w:rsidRDefault="00C11221" w:rsidP="00C51DAA">
      <w:pPr>
        <w:ind w:left="142"/>
        <w:rPr>
          <w:b/>
          <w:i/>
          <w:sz w:val="20"/>
          <w:szCs w:val="20"/>
        </w:rPr>
      </w:pPr>
      <w:r w:rsidRPr="00661033">
        <w:rPr>
          <w:b/>
          <w:i/>
          <w:sz w:val="20"/>
          <w:szCs w:val="20"/>
        </w:rPr>
        <w:t xml:space="preserve">Southfield Farm / Land north of Oak View Phase 1 </w:t>
      </w:r>
    </w:p>
    <w:p w14:paraId="68005EF2" w14:textId="77777777" w:rsidR="00C11221" w:rsidRPr="00661033" w:rsidRDefault="00C11221" w:rsidP="00C51DAA">
      <w:pPr>
        <w:ind w:left="142"/>
        <w:rPr>
          <w:b/>
          <w:i/>
          <w:sz w:val="20"/>
          <w:szCs w:val="20"/>
        </w:rPr>
      </w:pPr>
      <w:r w:rsidRPr="00661033">
        <w:rPr>
          <w:b/>
          <w:i/>
          <w:sz w:val="20"/>
          <w:szCs w:val="20"/>
        </w:rPr>
        <w:lastRenderedPageBreak/>
        <w:t xml:space="preserve">Southfield Farm / Land north of Oak View Phase 2 </w:t>
      </w:r>
    </w:p>
    <w:p w14:paraId="71476851" w14:textId="35940D33" w:rsidR="00C11221" w:rsidRPr="00661033" w:rsidRDefault="00C11221" w:rsidP="00C51DAA">
      <w:pPr>
        <w:ind w:left="142"/>
        <w:jc w:val="right"/>
        <w:rPr>
          <w:rFonts w:eastAsia="Times New Roman"/>
          <w:sz w:val="20"/>
          <w:szCs w:val="20"/>
        </w:rPr>
      </w:pPr>
      <w:r w:rsidRPr="00661033">
        <w:rPr>
          <w:rFonts w:eastAsia="Times New Roman"/>
          <w:sz w:val="20"/>
          <w:szCs w:val="20"/>
        </w:rPr>
        <w:t>Turned down by CDC second time – go</w:t>
      </w:r>
      <w:r w:rsidR="00031CBF" w:rsidRPr="00661033">
        <w:rPr>
          <w:rFonts w:eastAsia="Times New Roman"/>
          <w:sz w:val="20"/>
          <w:szCs w:val="20"/>
        </w:rPr>
        <w:t>ne t</w:t>
      </w:r>
      <w:r w:rsidRPr="00661033">
        <w:rPr>
          <w:rFonts w:eastAsia="Times New Roman"/>
          <w:sz w:val="20"/>
          <w:szCs w:val="20"/>
        </w:rPr>
        <w:t>o appeal REF 19/00038/REF</w:t>
      </w:r>
    </w:p>
    <w:p w14:paraId="6711F90F" w14:textId="77777777" w:rsidR="00C11221" w:rsidRPr="00661033" w:rsidRDefault="00C11221" w:rsidP="00C51DAA">
      <w:pPr>
        <w:ind w:left="142"/>
        <w:rPr>
          <w:b/>
          <w:sz w:val="20"/>
          <w:szCs w:val="20"/>
        </w:rPr>
      </w:pPr>
      <w:r w:rsidRPr="00661033">
        <w:rPr>
          <w:b/>
          <w:sz w:val="20"/>
          <w:szCs w:val="20"/>
        </w:rPr>
        <w:t xml:space="preserve">Great Wolf Resorts Water Park – Chesterton </w:t>
      </w:r>
    </w:p>
    <w:p w14:paraId="29D3552C" w14:textId="671B7343" w:rsidR="00C11221" w:rsidRPr="00661033" w:rsidRDefault="00C11221" w:rsidP="00C51DAA">
      <w:pPr>
        <w:tabs>
          <w:tab w:val="left" w:pos="3210"/>
          <w:tab w:val="right" w:pos="9026"/>
        </w:tabs>
        <w:ind w:left="142"/>
        <w:jc w:val="right"/>
        <w:rPr>
          <w:sz w:val="20"/>
          <w:szCs w:val="20"/>
        </w:rPr>
      </w:pPr>
      <w:r w:rsidRPr="00661033">
        <w:rPr>
          <w:sz w:val="20"/>
          <w:szCs w:val="20"/>
        </w:rPr>
        <w:tab/>
      </w:r>
      <w:r w:rsidRPr="00661033">
        <w:rPr>
          <w:sz w:val="20"/>
          <w:szCs w:val="20"/>
        </w:rPr>
        <w:tab/>
        <w:t>PC is involved with Chesterton PC due to traffic issues</w:t>
      </w:r>
    </w:p>
    <w:p w14:paraId="2B7743FD" w14:textId="77777777" w:rsidR="00C11221" w:rsidRPr="00661033" w:rsidRDefault="00C11221" w:rsidP="00C51DAA">
      <w:pPr>
        <w:ind w:left="142"/>
        <w:rPr>
          <w:b/>
          <w:sz w:val="20"/>
          <w:szCs w:val="20"/>
        </w:rPr>
      </w:pPr>
      <w:r w:rsidRPr="00661033">
        <w:rPr>
          <w:b/>
          <w:sz w:val="20"/>
          <w:szCs w:val="20"/>
        </w:rPr>
        <w:t>Bicester Sports Association app, Green Lane Chesterton</w:t>
      </w:r>
    </w:p>
    <w:p w14:paraId="2EA17531" w14:textId="696E1A4B" w:rsidR="00C11221" w:rsidRPr="00661033" w:rsidRDefault="00C11221" w:rsidP="00C51DAA">
      <w:pPr>
        <w:ind w:left="142"/>
        <w:rPr>
          <w:rFonts w:eastAsia="Times New Roman"/>
          <w:sz w:val="20"/>
          <w:szCs w:val="20"/>
        </w:rPr>
      </w:pPr>
      <w:r w:rsidRPr="00661033">
        <w:rPr>
          <w:rStyle w:val="casenumber"/>
          <w:rFonts w:eastAsia="Times New Roman"/>
          <w:sz w:val="20"/>
          <w:szCs w:val="20"/>
        </w:rPr>
        <w:t>19/00934/F</w:t>
      </w:r>
      <w:r w:rsidRPr="00661033">
        <w:rPr>
          <w:rStyle w:val="apple-converted-space"/>
          <w:rFonts w:eastAsia="Times New Roman"/>
          <w:sz w:val="20"/>
          <w:szCs w:val="20"/>
        </w:rPr>
        <w:t> </w:t>
      </w:r>
      <w:r w:rsidRPr="00661033">
        <w:rPr>
          <w:rStyle w:val="divider1"/>
          <w:rFonts w:eastAsia="Times New Roman"/>
          <w:sz w:val="20"/>
          <w:szCs w:val="20"/>
        </w:rPr>
        <w:t>|</w:t>
      </w:r>
      <w:r w:rsidRPr="00661033">
        <w:rPr>
          <w:rStyle w:val="apple-converted-space"/>
          <w:rFonts w:eastAsia="Times New Roman"/>
          <w:sz w:val="20"/>
          <w:szCs w:val="20"/>
          <w:shd w:val="clear" w:color="auto" w:fill="FFFFFF"/>
        </w:rPr>
        <w:t> </w:t>
      </w:r>
      <w:r w:rsidRPr="00661033">
        <w:rPr>
          <w:rStyle w:val="description"/>
          <w:rFonts w:eastAsia="Times New Roman"/>
          <w:sz w:val="20"/>
          <w:szCs w:val="20"/>
        </w:rPr>
        <w:t xml:space="preserve">Change of Use of Agricultural land and extension of the existing Bicester Sports Association. </w:t>
      </w:r>
    </w:p>
    <w:p w14:paraId="0319A994" w14:textId="77777777" w:rsidR="00C11221" w:rsidRPr="00661033" w:rsidRDefault="00C11221" w:rsidP="00C51DAA">
      <w:pPr>
        <w:ind w:left="142"/>
        <w:jc w:val="right"/>
        <w:rPr>
          <w:rFonts w:eastAsiaTheme="minorHAnsi"/>
          <w:b/>
          <w:sz w:val="20"/>
          <w:szCs w:val="20"/>
        </w:rPr>
      </w:pPr>
      <w:r w:rsidRPr="00661033">
        <w:rPr>
          <w:sz w:val="20"/>
          <w:szCs w:val="20"/>
        </w:rPr>
        <w:t xml:space="preserve">Objection Sent in re Traffic- </w:t>
      </w:r>
      <w:r w:rsidRPr="00661033">
        <w:rPr>
          <w:b/>
          <w:sz w:val="20"/>
          <w:szCs w:val="20"/>
        </w:rPr>
        <w:t>Awaiting CDC – James Kirkham</w:t>
      </w:r>
    </w:p>
    <w:p w14:paraId="1B9F4C9E" w14:textId="77777777" w:rsidR="009F28B6" w:rsidRPr="00661033" w:rsidRDefault="009F28B6" w:rsidP="00C51DAA">
      <w:pPr>
        <w:ind w:left="142"/>
        <w:rPr>
          <w:sz w:val="20"/>
          <w:szCs w:val="20"/>
        </w:rPr>
      </w:pPr>
    </w:p>
    <w:p w14:paraId="1E80320D" w14:textId="629D64E6" w:rsidR="009F28B6" w:rsidRPr="00661033" w:rsidRDefault="009F28B6" w:rsidP="00C51DAA">
      <w:pPr>
        <w:ind w:left="142"/>
        <w:jc w:val="both"/>
        <w:rPr>
          <w:sz w:val="20"/>
          <w:szCs w:val="20"/>
        </w:rPr>
      </w:pPr>
      <w:r w:rsidRPr="00661033">
        <w:rPr>
          <w:b/>
          <w:sz w:val="20"/>
          <w:szCs w:val="20"/>
        </w:rPr>
        <w:t xml:space="preserve"> 19.346.12</w:t>
      </w:r>
      <w:r w:rsidRPr="00661033">
        <w:rPr>
          <w:b/>
          <w:sz w:val="20"/>
          <w:szCs w:val="20"/>
        </w:rPr>
        <w:tab/>
        <w:t xml:space="preserve">For Information: </w:t>
      </w:r>
      <w:r w:rsidRPr="00661033">
        <w:rPr>
          <w:sz w:val="20"/>
          <w:szCs w:val="20"/>
        </w:rPr>
        <w:t xml:space="preserve">to receive an update on the Works Group (RSA) </w:t>
      </w:r>
    </w:p>
    <w:p w14:paraId="4B34B354" w14:textId="7C67AD30" w:rsidR="009F28B6" w:rsidRPr="00661033" w:rsidRDefault="00613364" w:rsidP="00C51DAA">
      <w:pPr>
        <w:ind w:left="142"/>
        <w:jc w:val="both"/>
        <w:rPr>
          <w:sz w:val="20"/>
          <w:szCs w:val="20"/>
        </w:rPr>
      </w:pPr>
      <w:r w:rsidRPr="00661033">
        <w:rPr>
          <w:sz w:val="20"/>
          <w:szCs w:val="20"/>
        </w:rPr>
        <w:t xml:space="preserve">RSA went through the key points of the report from the meeting with </w:t>
      </w:r>
      <w:proofErr w:type="spellStart"/>
      <w:r w:rsidRPr="00661033">
        <w:rPr>
          <w:sz w:val="20"/>
          <w:szCs w:val="20"/>
        </w:rPr>
        <w:t>Kirtlington</w:t>
      </w:r>
      <w:proofErr w:type="spellEnd"/>
      <w:r w:rsidRPr="00661033">
        <w:rPr>
          <w:sz w:val="20"/>
          <w:szCs w:val="20"/>
        </w:rPr>
        <w:t xml:space="preserve"> Wildlife &amp; Conservation </w:t>
      </w:r>
      <w:r w:rsidR="00737354" w:rsidRPr="00661033">
        <w:rPr>
          <w:sz w:val="20"/>
          <w:szCs w:val="20"/>
        </w:rPr>
        <w:t>Society</w:t>
      </w:r>
      <w:r w:rsidRPr="00661033">
        <w:rPr>
          <w:sz w:val="20"/>
          <w:szCs w:val="20"/>
        </w:rPr>
        <w:t xml:space="preserve"> regarding the North Lane pond. </w:t>
      </w:r>
      <w:r w:rsidR="00F97D43" w:rsidRPr="00661033">
        <w:rPr>
          <w:sz w:val="20"/>
          <w:szCs w:val="20"/>
        </w:rPr>
        <w:t xml:space="preserve">Decisions </w:t>
      </w:r>
      <w:r w:rsidR="00B17BB7" w:rsidRPr="00661033">
        <w:rPr>
          <w:sz w:val="20"/>
          <w:szCs w:val="20"/>
        </w:rPr>
        <w:t xml:space="preserve">will </w:t>
      </w:r>
      <w:r w:rsidR="00F97D43" w:rsidRPr="00661033">
        <w:rPr>
          <w:sz w:val="20"/>
          <w:szCs w:val="20"/>
        </w:rPr>
        <w:t xml:space="preserve">need to be made over what the village wants the pond to be like. </w:t>
      </w:r>
      <w:r w:rsidRPr="00661033">
        <w:rPr>
          <w:sz w:val="20"/>
          <w:szCs w:val="20"/>
        </w:rPr>
        <w:t>An assessment of additional works required on the pond will be undertaken once some initial clearance has been done on the works day on 9</w:t>
      </w:r>
      <w:r w:rsidRPr="00661033">
        <w:rPr>
          <w:sz w:val="20"/>
          <w:szCs w:val="20"/>
          <w:vertAlign w:val="superscript"/>
        </w:rPr>
        <w:t>th</w:t>
      </w:r>
      <w:r w:rsidRPr="00661033">
        <w:rPr>
          <w:sz w:val="20"/>
          <w:szCs w:val="20"/>
        </w:rPr>
        <w:t xml:space="preserve"> November.</w:t>
      </w:r>
    </w:p>
    <w:p w14:paraId="693AA03E" w14:textId="0D9EBB7B" w:rsidR="00613364" w:rsidRPr="00661033" w:rsidRDefault="00613364" w:rsidP="00C51DAA">
      <w:pPr>
        <w:ind w:left="142"/>
        <w:jc w:val="both"/>
        <w:rPr>
          <w:sz w:val="20"/>
          <w:szCs w:val="20"/>
        </w:rPr>
      </w:pPr>
      <w:r w:rsidRPr="00661033">
        <w:rPr>
          <w:sz w:val="20"/>
          <w:szCs w:val="20"/>
        </w:rPr>
        <w:t xml:space="preserve">A couple of </w:t>
      </w:r>
      <w:r w:rsidR="00B17BB7" w:rsidRPr="00661033">
        <w:rPr>
          <w:sz w:val="20"/>
          <w:szCs w:val="20"/>
        </w:rPr>
        <w:t xml:space="preserve">known </w:t>
      </w:r>
      <w:r w:rsidR="00737354" w:rsidRPr="00661033">
        <w:rPr>
          <w:sz w:val="20"/>
          <w:szCs w:val="20"/>
        </w:rPr>
        <w:t xml:space="preserve">things which would benefit are the pollarding of the willow at the back of the pond and the extension of the wooden edging along the front of the pond. </w:t>
      </w:r>
    </w:p>
    <w:p w14:paraId="26D60396" w14:textId="3183837E" w:rsidR="008E611C" w:rsidRPr="00661033" w:rsidRDefault="00737354" w:rsidP="00C51DAA">
      <w:pPr>
        <w:ind w:left="142"/>
        <w:jc w:val="both"/>
        <w:rPr>
          <w:sz w:val="20"/>
          <w:szCs w:val="20"/>
        </w:rPr>
      </w:pPr>
      <w:r w:rsidRPr="00661033">
        <w:rPr>
          <w:b/>
          <w:bCs w:val="0"/>
          <w:sz w:val="20"/>
          <w:szCs w:val="20"/>
          <w:highlight w:val="yellow"/>
        </w:rPr>
        <w:t>Action:</w:t>
      </w:r>
      <w:r w:rsidRPr="00661033">
        <w:rPr>
          <w:sz w:val="20"/>
          <w:szCs w:val="20"/>
          <w:highlight w:val="yellow"/>
        </w:rPr>
        <w:t xml:space="preserve"> Clerk to check if CDC/OCC would undertake the pollarding of the tree and if not quotes to be obtained.</w:t>
      </w:r>
      <w:r w:rsidRPr="00661033">
        <w:rPr>
          <w:sz w:val="20"/>
          <w:szCs w:val="20"/>
        </w:rPr>
        <w:t xml:space="preserve"> </w:t>
      </w:r>
    </w:p>
    <w:p w14:paraId="3A24A47B" w14:textId="23A61B93" w:rsidR="008E611C" w:rsidRPr="00661033" w:rsidRDefault="00613364" w:rsidP="00C51DAA">
      <w:pPr>
        <w:ind w:left="142"/>
        <w:jc w:val="both"/>
        <w:rPr>
          <w:sz w:val="20"/>
          <w:szCs w:val="20"/>
        </w:rPr>
      </w:pPr>
      <w:r w:rsidRPr="00661033">
        <w:rPr>
          <w:sz w:val="20"/>
          <w:szCs w:val="20"/>
        </w:rPr>
        <w:t xml:space="preserve">RSA wanted to pass on his thanks to Mark East for the </w:t>
      </w:r>
      <w:r w:rsidR="008E611C" w:rsidRPr="00661033">
        <w:rPr>
          <w:sz w:val="20"/>
          <w:szCs w:val="20"/>
        </w:rPr>
        <w:t>fabulous job</w:t>
      </w:r>
      <w:r w:rsidRPr="00661033">
        <w:rPr>
          <w:sz w:val="20"/>
          <w:szCs w:val="20"/>
        </w:rPr>
        <w:t xml:space="preserve"> he has done</w:t>
      </w:r>
      <w:r w:rsidR="008E611C" w:rsidRPr="00661033">
        <w:rPr>
          <w:sz w:val="20"/>
          <w:szCs w:val="20"/>
        </w:rPr>
        <w:t xml:space="preserve"> this year mowing the</w:t>
      </w:r>
      <w:r w:rsidRPr="00661033">
        <w:rPr>
          <w:sz w:val="20"/>
          <w:szCs w:val="20"/>
        </w:rPr>
        <w:t xml:space="preserve"> playing</w:t>
      </w:r>
      <w:r w:rsidR="008E611C" w:rsidRPr="00661033">
        <w:rPr>
          <w:sz w:val="20"/>
          <w:szCs w:val="20"/>
        </w:rPr>
        <w:t xml:space="preserve"> field regularly</w:t>
      </w:r>
      <w:r w:rsidRPr="00661033">
        <w:rPr>
          <w:sz w:val="20"/>
          <w:szCs w:val="20"/>
        </w:rPr>
        <w:t xml:space="preserve">, it really looked great all summer. </w:t>
      </w:r>
      <w:r w:rsidR="00E65A06" w:rsidRPr="00661033">
        <w:rPr>
          <w:sz w:val="20"/>
          <w:szCs w:val="20"/>
        </w:rPr>
        <w:t xml:space="preserve">The Council </w:t>
      </w:r>
      <w:proofErr w:type="gramStart"/>
      <w:r w:rsidR="00E65A06" w:rsidRPr="00661033">
        <w:rPr>
          <w:sz w:val="20"/>
          <w:szCs w:val="20"/>
        </w:rPr>
        <w:t>were in agreement</w:t>
      </w:r>
      <w:proofErr w:type="gramEnd"/>
      <w:r w:rsidR="00E65A06" w:rsidRPr="00661033">
        <w:rPr>
          <w:sz w:val="20"/>
          <w:szCs w:val="20"/>
        </w:rPr>
        <w:t xml:space="preserve"> over the excellent job Mark has done this year and were extremely grateful for all his hard work. </w:t>
      </w:r>
      <w:r w:rsidR="00B17BB7" w:rsidRPr="00661033">
        <w:rPr>
          <w:sz w:val="20"/>
          <w:szCs w:val="20"/>
        </w:rPr>
        <w:t>T</w:t>
      </w:r>
      <w:r w:rsidRPr="00661033">
        <w:rPr>
          <w:sz w:val="20"/>
          <w:szCs w:val="20"/>
        </w:rPr>
        <w:t xml:space="preserve">here </w:t>
      </w:r>
      <w:r w:rsidR="00B17BB7" w:rsidRPr="00661033">
        <w:rPr>
          <w:sz w:val="20"/>
          <w:szCs w:val="20"/>
        </w:rPr>
        <w:t xml:space="preserve">are </w:t>
      </w:r>
      <w:r w:rsidRPr="00661033">
        <w:rPr>
          <w:sz w:val="20"/>
          <w:szCs w:val="20"/>
        </w:rPr>
        <w:t>some repairs required to the playing field as a result of the fireworks night and vehicles getting stuck which will be u</w:t>
      </w:r>
      <w:r w:rsidR="00E65A06" w:rsidRPr="00661033">
        <w:rPr>
          <w:sz w:val="20"/>
          <w:szCs w:val="20"/>
        </w:rPr>
        <w:t>nd</w:t>
      </w:r>
      <w:r w:rsidRPr="00661033">
        <w:rPr>
          <w:sz w:val="20"/>
          <w:szCs w:val="20"/>
        </w:rPr>
        <w:t xml:space="preserve">ertaken. </w:t>
      </w:r>
    </w:p>
    <w:p w14:paraId="2FBD2061" w14:textId="68DAD7DD" w:rsidR="008E611C" w:rsidRPr="00661033" w:rsidRDefault="002F3FFB" w:rsidP="00C51DAA">
      <w:pPr>
        <w:ind w:left="142"/>
        <w:jc w:val="both"/>
        <w:rPr>
          <w:sz w:val="20"/>
          <w:szCs w:val="20"/>
        </w:rPr>
      </w:pPr>
      <w:r w:rsidRPr="00661033">
        <w:rPr>
          <w:sz w:val="20"/>
          <w:szCs w:val="20"/>
        </w:rPr>
        <w:t>RSA finished by saying a r</w:t>
      </w:r>
      <w:r w:rsidR="008E611C" w:rsidRPr="00661033">
        <w:rPr>
          <w:sz w:val="20"/>
          <w:szCs w:val="20"/>
        </w:rPr>
        <w:t xml:space="preserve">eport on </w:t>
      </w:r>
      <w:r w:rsidRPr="00661033">
        <w:rPr>
          <w:sz w:val="20"/>
          <w:szCs w:val="20"/>
        </w:rPr>
        <w:t xml:space="preserve">the </w:t>
      </w:r>
      <w:r w:rsidR="008E611C" w:rsidRPr="00661033">
        <w:rPr>
          <w:sz w:val="20"/>
          <w:szCs w:val="20"/>
        </w:rPr>
        <w:t xml:space="preserve">playground </w:t>
      </w:r>
      <w:r w:rsidRPr="00661033">
        <w:rPr>
          <w:sz w:val="20"/>
          <w:szCs w:val="20"/>
        </w:rPr>
        <w:t>will be sent to the clerk.</w:t>
      </w:r>
    </w:p>
    <w:p w14:paraId="4E9F57A8" w14:textId="66BC9CB6" w:rsidR="00B17BB7" w:rsidRPr="00661033" w:rsidRDefault="00B17BB7" w:rsidP="00C51DAA">
      <w:pPr>
        <w:ind w:left="142"/>
        <w:jc w:val="both"/>
        <w:rPr>
          <w:sz w:val="20"/>
          <w:szCs w:val="20"/>
        </w:rPr>
      </w:pPr>
      <w:r w:rsidRPr="00661033">
        <w:rPr>
          <w:b/>
          <w:bCs w:val="0"/>
          <w:sz w:val="20"/>
          <w:szCs w:val="20"/>
          <w:highlight w:val="yellow"/>
        </w:rPr>
        <w:t>Action:</w:t>
      </w:r>
      <w:r w:rsidRPr="00661033">
        <w:rPr>
          <w:sz w:val="20"/>
          <w:szCs w:val="20"/>
          <w:highlight w:val="yellow"/>
        </w:rPr>
        <w:t xml:space="preserve"> Clerk to pass on Council’s thanks to Mark East for all his hard work with the playing field.</w:t>
      </w:r>
    </w:p>
    <w:p w14:paraId="7AEDBE29" w14:textId="670F3CE0" w:rsidR="001A4887" w:rsidRPr="00661033" w:rsidRDefault="001A4887" w:rsidP="00C51DAA">
      <w:pPr>
        <w:ind w:left="142"/>
        <w:jc w:val="both"/>
        <w:rPr>
          <w:sz w:val="20"/>
          <w:szCs w:val="20"/>
        </w:rPr>
      </w:pPr>
      <w:r w:rsidRPr="00661033">
        <w:rPr>
          <w:b/>
          <w:bCs w:val="0"/>
          <w:sz w:val="20"/>
          <w:szCs w:val="20"/>
          <w:highlight w:val="yellow"/>
        </w:rPr>
        <w:t>Action:</w:t>
      </w:r>
      <w:r w:rsidRPr="00661033">
        <w:rPr>
          <w:sz w:val="20"/>
          <w:szCs w:val="20"/>
          <w:highlight w:val="yellow"/>
        </w:rPr>
        <w:t xml:space="preserve"> RSA to send a report to the clerk on the state of the playground</w:t>
      </w:r>
      <w:r w:rsidR="002F3FFB" w:rsidRPr="00661033">
        <w:rPr>
          <w:sz w:val="20"/>
          <w:szCs w:val="20"/>
          <w:highlight w:val="yellow"/>
        </w:rPr>
        <w:t>.</w:t>
      </w:r>
    </w:p>
    <w:p w14:paraId="5D23FAE3" w14:textId="77777777" w:rsidR="00E65A06" w:rsidRPr="00661033" w:rsidRDefault="00E65A06" w:rsidP="00C51DAA">
      <w:pPr>
        <w:ind w:left="142"/>
        <w:jc w:val="both"/>
        <w:rPr>
          <w:sz w:val="20"/>
          <w:szCs w:val="20"/>
        </w:rPr>
      </w:pPr>
    </w:p>
    <w:p w14:paraId="76B4A6FB" w14:textId="2BDC51CD" w:rsidR="008E611C" w:rsidRPr="00661033" w:rsidRDefault="009F28B6" w:rsidP="00C51DAA">
      <w:pPr>
        <w:ind w:left="142"/>
        <w:jc w:val="both"/>
        <w:rPr>
          <w:sz w:val="20"/>
          <w:szCs w:val="20"/>
        </w:rPr>
      </w:pPr>
      <w:r w:rsidRPr="00661033">
        <w:rPr>
          <w:b/>
          <w:sz w:val="20"/>
          <w:szCs w:val="20"/>
        </w:rPr>
        <w:t xml:space="preserve"> 19.346.13</w:t>
      </w:r>
      <w:r w:rsidRPr="00661033">
        <w:rPr>
          <w:b/>
          <w:sz w:val="20"/>
          <w:szCs w:val="20"/>
        </w:rPr>
        <w:tab/>
        <w:t xml:space="preserve">For Information: </w:t>
      </w:r>
      <w:r w:rsidRPr="00661033">
        <w:rPr>
          <w:sz w:val="20"/>
          <w:szCs w:val="20"/>
        </w:rPr>
        <w:t xml:space="preserve">to receive an update on the Traffic Group (NM) </w:t>
      </w:r>
    </w:p>
    <w:p w14:paraId="6C39A665" w14:textId="087378C3" w:rsidR="008E611C" w:rsidRPr="00B11A38" w:rsidRDefault="004E56BC" w:rsidP="005235B9">
      <w:pPr>
        <w:ind w:left="142"/>
        <w:jc w:val="both"/>
        <w:rPr>
          <w:sz w:val="20"/>
          <w:szCs w:val="20"/>
        </w:rPr>
      </w:pPr>
      <w:r w:rsidRPr="00B11A38">
        <w:rPr>
          <w:sz w:val="20"/>
          <w:szCs w:val="20"/>
        </w:rPr>
        <w:t xml:space="preserve">NM highlighted that he is still waiting to hear back from OCC on the </w:t>
      </w:r>
      <w:r w:rsidR="008E611C" w:rsidRPr="00B11A38">
        <w:rPr>
          <w:sz w:val="20"/>
          <w:szCs w:val="20"/>
        </w:rPr>
        <w:t xml:space="preserve">request </w:t>
      </w:r>
      <w:r w:rsidRPr="00B11A38">
        <w:rPr>
          <w:sz w:val="20"/>
          <w:szCs w:val="20"/>
        </w:rPr>
        <w:t>for the</w:t>
      </w:r>
      <w:r w:rsidR="008E611C" w:rsidRPr="00B11A38">
        <w:rPr>
          <w:sz w:val="20"/>
          <w:szCs w:val="20"/>
        </w:rPr>
        <w:t xml:space="preserve"> traffic calming</w:t>
      </w:r>
      <w:r w:rsidRPr="00B11A38">
        <w:rPr>
          <w:sz w:val="20"/>
          <w:szCs w:val="20"/>
        </w:rPr>
        <w:t xml:space="preserve"> application.</w:t>
      </w:r>
    </w:p>
    <w:p w14:paraId="663EA76B" w14:textId="2EE284A2" w:rsidR="00B11A38" w:rsidRPr="00B11A38" w:rsidRDefault="009D054C" w:rsidP="005235B9">
      <w:pPr>
        <w:ind w:left="142"/>
        <w:jc w:val="both"/>
        <w:rPr>
          <w:sz w:val="20"/>
          <w:szCs w:val="20"/>
        </w:rPr>
      </w:pPr>
      <w:r w:rsidRPr="00B11A38">
        <w:rPr>
          <w:sz w:val="20"/>
          <w:szCs w:val="20"/>
        </w:rPr>
        <w:t xml:space="preserve">At the Parish Council’s </w:t>
      </w:r>
      <w:proofErr w:type="gramStart"/>
      <w:r w:rsidRPr="00B11A38">
        <w:rPr>
          <w:sz w:val="20"/>
          <w:szCs w:val="20"/>
        </w:rPr>
        <w:t>request</w:t>
      </w:r>
      <w:proofErr w:type="gramEnd"/>
      <w:r w:rsidRPr="00B11A38">
        <w:rPr>
          <w:sz w:val="20"/>
          <w:szCs w:val="20"/>
        </w:rPr>
        <w:t xml:space="preserve"> a</w:t>
      </w:r>
      <w:r w:rsidR="004E56BC" w:rsidRPr="00B11A38">
        <w:rPr>
          <w:sz w:val="20"/>
          <w:szCs w:val="20"/>
        </w:rPr>
        <w:t xml:space="preserve"> speed, volume and type t</w:t>
      </w:r>
      <w:r w:rsidR="008E611C" w:rsidRPr="00B11A38">
        <w:rPr>
          <w:sz w:val="20"/>
          <w:szCs w:val="20"/>
        </w:rPr>
        <w:t>raffic survey</w:t>
      </w:r>
      <w:r w:rsidR="004E56BC" w:rsidRPr="00B11A38">
        <w:rPr>
          <w:sz w:val="20"/>
          <w:szCs w:val="20"/>
        </w:rPr>
        <w:t xml:space="preserve"> was carried out on the B430 </w:t>
      </w:r>
      <w:r w:rsidR="005235B9">
        <w:rPr>
          <w:sz w:val="20"/>
          <w:szCs w:val="20"/>
        </w:rPr>
        <w:t>at the end of September</w:t>
      </w:r>
      <w:r w:rsidR="004E56BC" w:rsidRPr="00B11A38">
        <w:rPr>
          <w:sz w:val="20"/>
          <w:szCs w:val="20"/>
        </w:rPr>
        <w:t xml:space="preserve"> 2019. The results have been analysed and compared against equivalent data from 2016. </w:t>
      </w:r>
      <w:r w:rsidR="00B11A38" w:rsidRPr="00B11A38">
        <w:rPr>
          <w:sz w:val="20"/>
          <w:szCs w:val="20"/>
        </w:rPr>
        <w:t xml:space="preserve">The key highlight of the comparison is </w:t>
      </w:r>
      <w:r w:rsidR="00B11A38" w:rsidRPr="00B11A38">
        <w:rPr>
          <w:rFonts w:eastAsia="Times New Roman"/>
          <w:color w:val="26282A"/>
          <w:sz w:val="20"/>
          <w:szCs w:val="20"/>
        </w:rPr>
        <w:t xml:space="preserve">in 3 years we have seen a combined 28% increase in traffic on Monday to Friday between 7am and 7pm with Southbound </w:t>
      </w:r>
      <w:r w:rsidR="00B11A38" w:rsidRPr="00B11A38">
        <w:rPr>
          <w:sz w:val="20"/>
          <w:szCs w:val="20"/>
        </w:rPr>
        <w:t xml:space="preserve">(from Middleton Stoney direction to A34) </w:t>
      </w:r>
      <w:r w:rsidR="00B11A38" w:rsidRPr="00B11A38">
        <w:rPr>
          <w:rFonts w:eastAsia="Times New Roman"/>
          <w:color w:val="26282A"/>
          <w:sz w:val="20"/>
          <w:szCs w:val="20"/>
        </w:rPr>
        <w:t>showing the greatest increase at 40%. </w:t>
      </w:r>
    </w:p>
    <w:p w14:paraId="42C2D321" w14:textId="71590365" w:rsidR="00B11A38" w:rsidRPr="00B11A38" w:rsidRDefault="00B11A38" w:rsidP="005235B9">
      <w:pPr>
        <w:ind w:left="142"/>
        <w:jc w:val="both"/>
        <w:rPr>
          <w:rFonts w:eastAsia="Times New Roman"/>
          <w:color w:val="26282A"/>
          <w:sz w:val="20"/>
          <w:szCs w:val="20"/>
        </w:rPr>
      </w:pPr>
      <w:r w:rsidRPr="00B11A38">
        <w:rPr>
          <w:rFonts w:eastAsia="Times New Roman"/>
          <w:color w:val="26282A"/>
          <w:sz w:val="20"/>
          <w:szCs w:val="20"/>
        </w:rPr>
        <w:t xml:space="preserve">This is unsurprising considering the expansion of Bicester and the use of Chesterton and J10-J9 cut throughs. This data can be used to support the Great Wolf challenge as it will continue to increase this traffic further through guests and deliveries. Their idea to move to using this road will create further traffic along with the rest of the increase we will see from the increase in houses in </w:t>
      </w:r>
      <w:proofErr w:type="spellStart"/>
      <w:r w:rsidRPr="00B11A38">
        <w:rPr>
          <w:rFonts w:eastAsia="Times New Roman"/>
          <w:color w:val="26282A"/>
          <w:sz w:val="20"/>
          <w:szCs w:val="20"/>
        </w:rPr>
        <w:t>Kingsmere</w:t>
      </w:r>
      <w:proofErr w:type="spellEnd"/>
      <w:r w:rsidRPr="00B11A38">
        <w:rPr>
          <w:rFonts w:eastAsia="Times New Roman"/>
          <w:color w:val="26282A"/>
          <w:sz w:val="20"/>
          <w:szCs w:val="20"/>
        </w:rPr>
        <w:t>.</w:t>
      </w:r>
    </w:p>
    <w:p w14:paraId="53942A97" w14:textId="08C6EDAA" w:rsidR="008E611C" w:rsidRPr="00B11A38" w:rsidRDefault="004E56BC" w:rsidP="005235B9">
      <w:pPr>
        <w:ind w:left="142"/>
        <w:jc w:val="both"/>
        <w:rPr>
          <w:rFonts w:eastAsia="Times New Roman"/>
          <w:color w:val="26282A"/>
          <w:sz w:val="20"/>
          <w:szCs w:val="20"/>
        </w:rPr>
      </w:pPr>
      <w:r w:rsidRPr="00B11A38">
        <w:rPr>
          <w:sz w:val="20"/>
          <w:szCs w:val="20"/>
        </w:rPr>
        <w:t xml:space="preserve">NM mentioned that the </w:t>
      </w:r>
      <w:r w:rsidR="00B11A38" w:rsidRPr="00B11A38">
        <w:rPr>
          <w:sz w:val="20"/>
          <w:szCs w:val="20"/>
        </w:rPr>
        <w:t xml:space="preserve">traffic group will </w:t>
      </w:r>
      <w:r w:rsidR="00B11A38" w:rsidRPr="00B11A38">
        <w:rPr>
          <w:rFonts w:eastAsia="Times New Roman"/>
          <w:color w:val="26282A"/>
          <w:sz w:val="20"/>
          <w:szCs w:val="20"/>
        </w:rPr>
        <w:t xml:space="preserve">look at the B430 from a speed and calming perspective once </w:t>
      </w:r>
      <w:r w:rsidR="005235B9">
        <w:rPr>
          <w:rFonts w:eastAsia="Times New Roman"/>
          <w:color w:val="26282A"/>
          <w:sz w:val="20"/>
          <w:szCs w:val="20"/>
        </w:rPr>
        <w:t>they</w:t>
      </w:r>
      <w:r w:rsidR="00B11A38" w:rsidRPr="00B11A38">
        <w:rPr>
          <w:rFonts w:eastAsia="Times New Roman"/>
          <w:color w:val="26282A"/>
          <w:sz w:val="20"/>
          <w:szCs w:val="20"/>
        </w:rPr>
        <w:t xml:space="preserve"> have moved forward on Church Lane/Road.</w:t>
      </w:r>
    </w:p>
    <w:p w14:paraId="061AF99A" w14:textId="08D0FDE7" w:rsidR="004E56BC" w:rsidRPr="00661033" w:rsidRDefault="004E56BC" w:rsidP="00C51DAA">
      <w:pPr>
        <w:ind w:left="142"/>
        <w:jc w:val="both"/>
        <w:rPr>
          <w:sz w:val="20"/>
          <w:szCs w:val="20"/>
        </w:rPr>
      </w:pPr>
      <w:r w:rsidRPr="00661033">
        <w:rPr>
          <w:b/>
          <w:bCs w:val="0"/>
          <w:sz w:val="20"/>
          <w:szCs w:val="20"/>
          <w:highlight w:val="yellow"/>
        </w:rPr>
        <w:t>Action:</w:t>
      </w:r>
      <w:r w:rsidRPr="00661033">
        <w:rPr>
          <w:sz w:val="20"/>
          <w:szCs w:val="20"/>
          <w:highlight w:val="yellow"/>
        </w:rPr>
        <w:t xml:space="preserve"> Clerk to add </w:t>
      </w:r>
      <w:r w:rsidR="008520F4" w:rsidRPr="00661033">
        <w:rPr>
          <w:sz w:val="20"/>
          <w:szCs w:val="20"/>
          <w:highlight w:val="yellow"/>
        </w:rPr>
        <w:t xml:space="preserve">B430 </w:t>
      </w:r>
      <w:r w:rsidRPr="00661033">
        <w:rPr>
          <w:sz w:val="20"/>
          <w:szCs w:val="20"/>
          <w:highlight w:val="yellow"/>
        </w:rPr>
        <w:t>traffic survey data to the PC website.</w:t>
      </w:r>
    </w:p>
    <w:p w14:paraId="0A2A3357" w14:textId="100036BF" w:rsidR="00F222FA" w:rsidRPr="00661033" w:rsidRDefault="00F222FA" w:rsidP="00C51DAA">
      <w:pPr>
        <w:ind w:left="142"/>
        <w:jc w:val="both"/>
        <w:rPr>
          <w:sz w:val="20"/>
          <w:szCs w:val="20"/>
        </w:rPr>
      </w:pPr>
    </w:p>
    <w:p w14:paraId="73410251" w14:textId="7B656496" w:rsidR="00F222FA" w:rsidRPr="00661033" w:rsidRDefault="00C51DAA" w:rsidP="00C51DAA">
      <w:pPr>
        <w:ind w:left="142"/>
        <w:jc w:val="both"/>
        <w:rPr>
          <w:sz w:val="20"/>
          <w:szCs w:val="20"/>
        </w:rPr>
      </w:pPr>
      <w:r>
        <w:rPr>
          <w:b/>
          <w:sz w:val="20"/>
          <w:szCs w:val="20"/>
        </w:rPr>
        <w:lastRenderedPageBreak/>
        <w:t xml:space="preserve"> </w:t>
      </w:r>
      <w:r w:rsidR="009D054C" w:rsidRPr="00661033">
        <w:rPr>
          <w:b/>
          <w:sz w:val="20"/>
          <w:szCs w:val="20"/>
        </w:rPr>
        <w:t>19.346.1</w:t>
      </w:r>
      <w:r w:rsidR="008520F4" w:rsidRPr="00661033">
        <w:rPr>
          <w:b/>
          <w:sz w:val="20"/>
          <w:szCs w:val="20"/>
        </w:rPr>
        <w:t>4</w:t>
      </w:r>
      <w:r w:rsidR="009D054C" w:rsidRPr="00661033">
        <w:rPr>
          <w:b/>
          <w:sz w:val="20"/>
          <w:szCs w:val="20"/>
        </w:rPr>
        <w:tab/>
        <w:t xml:space="preserve">For Information: </w:t>
      </w:r>
      <w:r w:rsidR="008520F4" w:rsidRPr="00661033">
        <w:rPr>
          <w:bCs w:val="0"/>
          <w:sz w:val="20"/>
          <w:szCs w:val="20"/>
        </w:rPr>
        <w:t>Overview from Councillor Carmen Griffiths</w:t>
      </w:r>
    </w:p>
    <w:p w14:paraId="0B464AB6" w14:textId="367CB97C" w:rsidR="00D85C1C" w:rsidRPr="00661033" w:rsidRDefault="00D85C1C" w:rsidP="00C51DAA">
      <w:pPr>
        <w:ind w:left="142"/>
        <w:jc w:val="both"/>
        <w:rPr>
          <w:sz w:val="20"/>
          <w:szCs w:val="20"/>
        </w:rPr>
      </w:pPr>
      <w:r w:rsidRPr="00661033">
        <w:rPr>
          <w:sz w:val="20"/>
          <w:szCs w:val="20"/>
        </w:rPr>
        <w:t>Councillor Carmen Griffiths highlighted the key issues from Oxfordshire County Council</w:t>
      </w:r>
      <w:r w:rsidR="00C407EB" w:rsidRPr="00661033">
        <w:rPr>
          <w:sz w:val="20"/>
          <w:szCs w:val="20"/>
        </w:rPr>
        <w:t xml:space="preserve"> (OCC) and the area</w:t>
      </w:r>
      <w:r w:rsidRPr="00661033">
        <w:rPr>
          <w:sz w:val="20"/>
          <w:szCs w:val="20"/>
        </w:rPr>
        <w:t xml:space="preserve">: </w:t>
      </w:r>
    </w:p>
    <w:p w14:paraId="5C967E68" w14:textId="3D01A778" w:rsidR="00F222FA" w:rsidRPr="00661033" w:rsidRDefault="00F222FA" w:rsidP="00C51DAA">
      <w:pPr>
        <w:pStyle w:val="ListParagraph"/>
        <w:numPr>
          <w:ilvl w:val="0"/>
          <w:numId w:val="29"/>
        </w:numPr>
        <w:ind w:left="142" w:firstLine="0"/>
        <w:jc w:val="both"/>
        <w:rPr>
          <w:rFonts w:ascii="Arial" w:hAnsi="Arial" w:cs="Arial"/>
          <w:sz w:val="20"/>
          <w:szCs w:val="20"/>
        </w:rPr>
      </w:pPr>
      <w:r w:rsidRPr="00661033">
        <w:rPr>
          <w:rFonts w:ascii="Arial" w:hAnsi="Arial" w:cs="Arial"/>
          <w:sz w:val="20"/>
          <w:szCs w:val="20"/>
        </w:rPr>
        <w:t>Any add</w:t>
      </w:r>
      <w:r w:rsidR="00D85C1C" w:rsidRPr="00661033">
        <w:rPr>
          <w:rFonts w:ascii="Arial" w:hAnsi="Arial" w:cs="Arial"/>
          <w:sz w:val="20"/>
          <w:szCs w:val="20"/>
        </w:rPr>
        <w:t>itiona</w:t>
      </w:r>
      <w:r w:rsidRPr="00661033">
        <w:rPr>
          <w:rFonts w:ascii="Arial" w:hAnsi="Arial" w:cs="Arial"/>
          <w:sz w:val="20"/>
          <w:szCs w:val="20"/>
        </w:rPr>
        <w:t xml:space="preserve">l areas of white line </w:t>
      </w:r>
      <w:r w:rsidR="00D85C1C" w:rsidRPr="00661033">
        <w:rPr>
          <w:rFonts w:ascii="Arial" w:hAnsi="Arial" w:cs="Arial"/>
          <w:sz w:val="20"/>
          <w:szCs w:val="20"/>
        </w:rPr>
        <w:t xml:space="preserve">road </w:t>
      </w:r>
      <w:r w:rsidRPr="00661033">
        <w:rPr>
          <w:rFonts w:ascii="Arial" w:hAnsi="Arial" w:cs="Arial"/>
          <w:sz w:val="20"/>
          <w:szCs w:val="20"/>
        </w:rPr>
        <w:t>painting</w:t>
      </w:r>
      <w:r w:rsidR="00D85C1C" w:rsidRPr="00661033">
        <w:rPr>
          <w:rFonts w:ascii="Arial" w:hAnsi="Arial" w:cs="Arial"/>
          <w:sz w:val="20"/>
          <w:szCs w:val="20"/>
        </w:rPr>
        <w:t xml:space="preserve"> will go into</w:t>
      </w:r>
      <w:r w:rsidRPr="00661033">
        <w:rPr>
          <w:rFonts w:ascii="Arial" w:hAnsi="Arial" w:cs="Arial"/>
          <w:sz w:val="20"/>
          <w:szCs w:val="20"/>
        </w:rPr>
        <w:t xml:space="preserve"> next </w:t>
      </w:r>
      <w:proofErr w:type="spellStart"/>
      <w:r w:rsidRPr="00661033">
        <w:rPr>
          <w:rFonts w:ascii="Arial" w:hAnsi="Arial" w:cs="Arial"/>
          <w:sz w:val="20"/>
          <w:szCs w:val="20"/>
        </w:rPr>
        <w:t>years</w:t>
      </w:r>
      <w:proofErr w:type="spellEnd"/>
      <w:r w:rsidRPr="00661033">
        <w:rPr>
          <w:rFonts w:ascii="Arial" w:hAnsi="Arial" w:cs="Arial"/>
          <w:sz w:val="20"/>
          <w:szCs w:val="20"/>
        </w:rPr>
        <w:t xml:space="preserve"> budget</w:t>
      </w:r>
      <w:r w:rsidR="00D85C1C" w:rsidRPr="00661033">
        <w:rPr>
          <w:rFonts w:ascii="Arial" w:hAnsi="Arial" w:cs="Arial"/>
          <w:sz w:val="20"/>
          <w:szCs w:val="20"/>
        </w:rPr>
        <w:t>.</w:t>
      </w:r>
    </w:p>
    <w:p w14:paraId="2BFA3DE1" w14:textId="172B7582" w:rsidR="00F222FA" w:rsidRPr="00661033" w:rsidRDefault="00F222FA" w:rsidP="00C51DAA">
      <w:pPr>
        <w:pStyle w:val="ListParagraph"/>
        <w:numPr>
          <w:ilvl w:val="0"/>
          <w:numId w:val="29"/>
        </w:numPr>
        <w:ind w:left="142" w:firstLine="0"/>
        <w:jc w:val="both"/>
        <w:rPr>
          <w:rFonts w:ascii="Arial" w:hAnsi="Arial" w:cs="Arial"/>
          <w:sz w:val="20"/>
          <w:szCs w:val="20"/>
        </w:rPr>
      </w:pPr>
      <w:r w:rsidRPr="00661033">
        <w:rPr>
          <w:rFonts w:ascii="Arial" w:hAnsi="Arial" w:cs="Arial"/>
          <w:sz w:val="20"/>
          <w:szCs w:val="20"/>
        </w:rPr>
        <w:t>Bletch</w:t>
      </w:r>
      <w:r w:rsidR="00D85C1C" w:rsidRPr="00661033">
        <w:rPr>
          <w:rFonts w:ascii="Arial" w:hAnsi="Arial" w:cs="Arial"/>
          <w:sz w:val="20"/>
          <w:szCs w:val="20"/>
        </w:rPr>
        <w:t xml:space="preserve">ingdon PC are </w:t>
      </w:r>
      <w:r w:rsidRPr="00661033">
        <w:rPr>
          <w:rFonts w:ascii="Arial" w:hAnsi="Arial" w:cs="Arial"/>
          <w:sz w:val="20"/>
          <w:szCs w:val="20"/>
        </w:rPr>
        <w:t>trying to get a weight restriction</w:t>
      </w:r>
      <w:r w:rsidR="00D85C1C" w:rsidRPr="00661033">
        <w:rPr>
          <w:rFonts w:ascii="Arial" w:hAnsi="Arial" w:cs="Arial"/>
          <w:sz w:val="20"/>
          <w:szCs w:val="20"/>
        </w:rPr>
        <w:t xml:space="preserve"> on Islip Road (which they did have in 2006)</w:t>
      </w:r>
      <w:r w:rsidR="00C407EB" w:rsidRPr="00661033">
        <w:rPr>
          <w:rFonts w:ascii="Arial" w:hAnsi="Arial" w:cs="Arial"/>
          <w:sz w:val="20"/>
          <w:szCs w:val="20"/>
        </w:rPr>
        <w:t xml:space="preserve">. </w:t>
      </w:r>
    </w:p>
    <w:p w14:paraId="695A5FBD" w14:textId="325F7530" w:rsidR="00F222FA" w:rsidRPr="00661033" w:rsidRDefault="00C407EB" w:rsidP="00C51DAA">
      <w:pPr>
        <w:pStyle w:val="ListParagraph"/>
        <w:numPr>
          <w:ilvl w:val="0"/>
          <w:numId w:val="29"/>
        </w:numPr>
        <w:ind w:left="142" w:firstLine="0"/>
        <w:jc w:val="both"/>
        <w:rPr>
          <w:rFonts w:ascii="Arial" w:hAnsi="Arial" w:cs="Arial"/>
          <w:sz w:val="20"/>
          <w:szCs w:val="20"/>
        </w:rPr>
      </w:pPr>
      <w:r w:rsidRPr="00661033">
        <w:rPr>
          <w:rFonts w:ascii="Arial" w:hAnsi="Arial" w:cs="Arial"/>
          <w:sz w:val="20"/>
          <w:szCs w:val="20"/>
        </w:rPr>
        <w:t>Complaint over</w:t>
      </w:r>
      <w:r w:rsidR="00F222FA" w:rsidRPr="00661033">
        <w:rPr>
          <w:rFonts w:ascii="Arial" w:hAnsi="Arial" w:cs="Arial"/>
          <w:sz w:val="20"/>
          <w:szCs w:val="20"/>
        </w:rPr>
        <w:t xml:space="preserve"> no buses in villages, </w:t>
      </w:r>
      <w:r w:rsidRPr="00661033">
        <w:rPr>
          <w:rFonts w:ascii="Arial" w:hAnsi="Arial" w:cs="Arial"/>
          <w:sz w:val="20"/>
          <w:szCs w:val="20"/>
        </w:rPr>
        <w:t xml:space="preserve">however highlighted that </w:t>
      </w:r>
      <w:r w:rsidR="00F222FA" w:rsidRPr="00661033">
        <w:rPr>
          <w:rFonts w:ascii="Arial" w:hAnsi="Arial" w:cs="Arial"/>
          <w:sz w:val="20"/>
          <w:szCs w:val="20"/>
        </w:rPr>
        <w:t xml:space="preserve">if there are no buses and trying to get </w:t>
      </w:r>
      <w:r w:rsidR="00661033" w:rsidRPr="00661033">
        <w:rPr>
          <w:rFonts w:ascii="Arial" w:hAnsi="Arial" w:cs="Arial"/>
          <w:sz w:val="20"/>
          <w:szCs w:val="20"/>
        </w:rPr>
        <w:t>planning for a</w:t>
      </w:r>
      <w:r w:rsidRPr="00661033">
        <w:rPr>
          <w:rFonts w:ascii="Arial" w:hAnsi="Arial" w:cs="Arial"/>
          <w:sz w:val="20"/>
          <w:szCs w:val="20"/>
        </w:rPr>
        <w:t xml:space="preserve"> </w:t>
      </w:r>
      <w:r w:rsidR="00F222FA" w:rsidRPr="00661033">
        <w:rPr>
          <w:rFonts w:ascii="Arial" w:hAnsi="Arial" w:cs="Arial"/>
          <w:sz w:val="20"/>
          <w:szCs w:val="20"/>
        </w:rPr>
        <w:t>dev</w:t>
      </w:r>
      <w:r w:rsidRPr="00661033">
        <w:rPr>
          <w:rFonts w:ascii="Arial" w:hAnsi="Arial" w:cs="Arial"/>
          <w:sz w:val="20"/>
          <w:szCs w:val="20"/>
        </w:rPr>
        <w:t>elopment</w:t>
      </w:r>
      <w:r w:rsidR="00661033" w:rsidRPr="00661033">
        <w:rPr>
          <w:rFonts w:ascii="Arial" w:hAnsi="Arial" w:cs="Arial"/>
          <w:sz w:val="20"/>
          <w:szCs w:val="20"/>
        </w:rPr>
        <w:t>,</w:t>
      </w:r>
      <w:r w:rsidR="00F222FA" w:rsidRPr="00661033">
        <w:rPr>
          <w:rFonts w:ascii="Arial" w:hAnsi="Arial" w:cs="Arial"/>
          <w:sz w:val="20"/>
          <w:szCs w:val="20"/>
        </w:rPr>
        <w:t xml:space="preserve"> people</w:t>
      </w:r>
      <w:r w:rsidR="00661033" w:rsidRPr="00661033">
        <w:rPr>
          <w:rFonts w:ascii="Arial" w:hAnsi="Arial" w:cs="Arial"/>
          <w:sz w:val="20"/>
          <w:szCs w:val="20"/>
        </w:rPr>
        <w:t xml:space="preserve"> would</w:t>
      </w:r>
      <w:r w:rsidR="00F222FA" w:rsidRPr="00661033">
        <w:rPr>
          <w:rFonts w:ascii="Arial" w:hAnsi="Arial" w:cs="Arial"/>
          <w:sz w:val="20"/>
          <w:szCs w:val="20"/>
        </w:rPr>
        <w:t xml:space="preserve"> have to use cars and that</w:t>
      </w:r>
      <w:r w:rsidRPr="00661033">
        <w:rPr>
          <w:rFonts w:ascii="Arial" w:hAnsi="Arial" w:cs="Arial"/>
          <w:sz w:val="20"/>
          <w:szCs w:val="20"/>
        </w:rPr>
        <w:t>’</w:t>
      </w:r>
      <w:r w:rsidR="00F222FA" w:rsidRPr="00661033">
        <w:rPr>
          <w:rFonts w:ascii="Arial" w:hAnsi="Arial" w:cs="Arial"/>
          <w:sz w:val="20"/>
          <w:szCs w:val="20"/>
        </w:rPr>
        <w:t>s contrary to sustainable</w:t>
      </w:r>
      <w:r w:rsidRPr="00661033">
        <w:rPr>
          <w:rFonts w:ascii="Arial" w:hAnsi="Arial" w:cs="Arial"/>
          <w:sz w:val="20"/>
          <w:szCs w:val="20"/>
        </w:rPr>
        <w:t xml:space="preserve"> transport and the environment</w:t>
      </w:r>
      <w:r w:rsidR="00661033" w:rsidRPr="00661033">
        <w:rPr>
          <w:rFonts w:ascii="Arial" w:hAnsi="Arial" w:cs="Arial"/>
          <w:sz w:val="20"/>
          <w:szCs w:val="20"/>
        </w:rPr>
        <w:t xml:space="preserve"> so can be used as a positive</w:t>
      </w:r>
      <w:r w:rsidRPr="00661033">
        <w:rPr>
          <w:rFonts w:ascii="Arial" w:hAnsi="Arial" w:cs="Arial"/>
          <w:sz w:val="20"/>
          <w:szCs w:val="20"/>
        </w:rPr>
        <w:t>.</w:t>
      </w:r>
    </w:p>
    <w:p w14:paraId="0FD586BA" w14:textId="20CCDE01" w:rsidR="00F222FA" w:rsidRPr="00661033" w:rsidRDefault="00C407EB" w:rsidP="00C51DAA">
      <w:pPr>
        <w:pStyle w:val="ListParagraph"/>
        <w:numPr>
          <w:ilvl w:val="0"/>
          <w:numId w:val="29"/>
        </w:numPr>
        <w:ind w:left="142" w:firstLine="0"/>
        <w:jc w:val="both"/>
        <w:rPr>
          <w:rFonts w:ascii="Arial" w:hAnsi="Arial" w:cs="Arial"/>
          <w:sz w:val="20"/>
          <w:szCs w:val="20"/>
        </w:rPr>
      </w:pPr>
      <w:r w:rsidRPr="00661033">
        <w:rPr>
          <w:rFonts w:ascii="Arial" w:hAnsi="Arial" w:cs="Arial"/>
          <w:sz w:val="20"/>
          <w:szCs w:val="20"/>
        </w:rPr>
        <w:t xml:space="preserve">Climate change </w:t>
      </w:r>
      <w:r w:rsidR="00661033" w:rsidRPr="00661033">
        <w:rPr>
          <w:rFonts w:ascii="Arial" w:hAnsi="Arial" w:cs="Arial"/>
          <w:sz w:val="20"/>
          <w:szCs w:val="20"/>
        </w:rPr>
        <w:t xml:space="preserve">is </w:t>
      </w:r>
      <w:r w:rsidRPr="00661033">
        <w:rPr>
          <w:rFonts w:ascii="Arial" w:hAnsi="Arial" w:cs="Arial"/>
          <w:sz w:val="20"/>
          <w:szCs w:val="20"/>
        </w:rPr>
        <w:t xml:space="preserve">being addressed more seriously at a recent </w:t>
      </w:r>
      <w:r w:rsidR="00F222FA" w:rsidRPr="00661033">
        <w:rPr>
          <w:rFonts w:ascii="Arial" w:hAnsi="Arial" w:cs="Arial"/>
          <w:sz w:val="20"/>
          <w:szCs w:val="20"/>
        </w:rPr>
        <w:t>County</w:t>
      </w:r>
      <w:r w:rsidRPr="00661033">
        <w:rPr>
          <w:rFonts w:ascii="Arial" w:hAnsi="Arial" w:cs="Arial"/>
          <w:sz w:val="20"/>
          <w:szCs w:val="20"/>
        </w:rPr>
        <w:t xml:space="preserve"> Council meeting, need to now say </w:t>
      </w:r>
      <w:r w:rsidR="00F222FA" w:rsidRPr="00661033">
        <w:rPr>
          <w:rFonts w:ascii="Arial" w:hAnsi="Arial" w:cs="Arial"/>
          <w:sz w:val="20"/>
          <w:szCs w:val="20"/>
        </w:rPr>
        <w:t>how going to achieve it</w:t>
      </w:r>
      <w:r w:rsidRPr="00661033">
        <w:rPr>
          <w:rFonts w:ascii="Arial" w:hAnsi="Arial" w:cs="Arial"/>
          <w:sz w:val="20"/>
          <w:szCs w:val="20"/>
        </w:rPr>
        <w:t>.</w:t>
      </w:r>
    </w:p>
    <w:p w14:paraId="3E6025FD" w14:textId="6E6D93C4" w:rsidR="00F222FA" w:rsidRPr="00661033" w:rsidRDefault="00F222FA" w:rsidP="00C51DAA">
      <w:pPr>
        <w:pStyle w:val="ListParagraph"/>
        <w:numPr>
          <w:ilvl w:val="0"/>
          <w:numId w:val="29"/>
        </w:numPr>
        <w:ind w:left="142" w:firstLine="0"/>
        <w:jc w:val="both"/>
        <w:rPr>
          <w:rFonts w:ascii="Arial" w:hAnsi="Arial" w:cs="Arial"/>
          <w:sz w:val="20"/>
          <w:szCs w:val="20"/>
        </w:rPr>
      </w:pPr>
      <w:r w:rsidRPr="00661033">
        <w:rPr>
          <w:rFonts w:ascii="Arial" w:hAnsi="Arial" w:cs="Arial"/>
          <w:sz w:val="20"/>
          <w:szCs w:val="20"/>
        </w:rPr>
        <w:t xml:space="preserve">Expressway </w:t>
      </w:r>
      <w:r w:rsidR="00C407EB" w:rsidRPr="00661033">
        <w:rPr>
          <w:rFonts w:ascii="Arial" w:hAnsi="Arial" w:cs="Arial"/>
          <w:sz w:val="20"/>
          <w:szCs w:val="20"/>
        </w:rPr>
        <w:t>–</w:t>
      </w:r>
      <w:r w:rsidR="00B62652" w:rsidRPr="00661033">
        <w:rPr>
          <w:rFonts w:ascii="Arial" w:hAnsi="Arial" w:cs="Arial"/>
          <w:sz w:val="20"/>
          <w:szCs w:val="20"/>
        </w:rPr>
        <w:t xml:space="preserve"> </w:t>
      </w:r>
      <w:proofErr w:type="spellStart"/>
      <w:r w:rsidR="00B62652" w:rsidRPr="00661033">
        <w:rPr>
          <w:rFonts w:ascii="Arial" w:hAnsi="Arial" w:cs="Arial"/>
          <w:sz w:val="20"/>
          <w:szCs w:val="20"/>
        </w:rPr>
        <w:t>its</w:t>
      </w:r>
      <w:proofErr w:type="spellEnd"/>
      <w:r w:rsidR="00B62652" w:rsidRPr="00661033">
        <w:rPr>
          <w:rFonts w:ascii="Arial" w:hAnsi="Arial" w:cs="Arial"/>
          <w:sz w:val="20"/>
          <w:szCs w:val="20"/>
        </w:rPr>
        <w:t xml:space="preserve"> been difficult for Councillors to vote against wishes of areas they represent. R</w:t>
      </w:r>
      <w:r w:rsidR="00C407EB" w:rsidRPr="00661033">
        <w:rPr>
          <w:rFonts w:ascii="Arial" w:hAnsi="Arial" w:cs="Arial"/>
          <w:sz w:val="20"/>
          <w:szCs w:val="20"/>
        </w:rPr>
        <w:t>ecently</w:t>
      </w:r>
      <w:r w:rsidRPr="00661033">
        <w:rPr>
          <w:rFonts w:ascii="Arial" w:hAnsi="Arial" w:cs="Arial"/>
          <w:sz w:val="20"/>
          <w:szCs w:val="20"/>
        </w:rPr>
        <w:t xml:space="preserve"> </w:t>
      </w:r>
      <w:r w:rsidR="00B62652" w:rsidRPr="00661033">
        <w:rPr>
          <w:rFonts w:ascii="Arial" w:hAnsi="Arial" w:cs="Arial"/>
          <w:sz w:val="20"/>
          <w:szCs w:val="20"/>
        </w:rPr>
        <w:t>however</w:t>
      </w:r>
      <w:r w:rsidR="00661033" w:rsidRPr="00661033">
        <w:rPr>
          <w:rFonts w:ascii="Arial" w:hAnsi="Arial" w:cs="Arial"/>
          <w:sz w:val="20"/>
          <w:szCs w:val="20"/>
        </w:rPr>
        <w:t>,</w:t>
      </w:r>
      <w:r w:rsidR="00B62652" w:rsidRPr="00661033">
        <w:rPr>
          <w:rFonts w:ascii="Arial" w:hAnsi="Arial" w:cs="Arial"/>
          <w:sz w:val="20"/>
          <w:szCs w:val="20"/>
        </w:rPr>
        <w:t xml:space="preserve"> </w:t>
      </w:r>
      <w:r w:rsidR="00C407EB" w:rsidRPr="00661033">
        <w:rPr>
          <w:rFonts w:ascii="Arial" w:hAnsi="Arial" w:cs="Arial"/>
          <w:sz w:val="20"/>
          <w:szCs w:val="20"/>
        </w:rPr>
        <w:t>there was a</w:t>
      </w:r>
      <w:r w:rsidRPr="00661033">
        <w:rPr>
          <w:rFonts w:ascii="Arial" w:hAnsi="Arial" w:cs="Arial"/>
          <w:sz w:val="20"/>
          <w:szCs w:val="20"/>
        </w:rPr>
        <w:t xml:space="preserve"> </w:t>
      </w:r>
      <w:r w:rsidR="00C407EB" w:rsidRPr="00661033">
        <w:rPr>
          <w:rFonts w:ascii="Arial" w:hAnsi="Arial" w:cs="Arial"/>
          <w:sz w:val="20"/>
          <w:szCs w:val="20"/>
        </w:rPr>
        <w:t>motion</w:t>
      </w:r>
      <w:r w:rsidRPr="00661033">
        <w:rPr>
          <w:rFonts w:ascii="Arial" w:hAnsi="Arial" w:cs="Arial"/>
          <w:sz w:val="20"/>
          <w:szCs w:val="20"/>
        </w:rPr>
        <w:t xml:space="preserve"> </w:t>
      </w:r>
      <w:r w:rsidR="00C407EB" w:rsidRPr="00661033">
        <w:rPr>
          <w:rFonts w:ascii="Arial" w:hAnsi="Arial" w:cs="Arial"/>
          <w:sz w:val="20"/>
          <w:szCs w:val="20"/>
        </w:rPr>
        <w:t>at OCC</w:t>
      </w:r>
      <w:r w:rsidR="00B62652" w:rsidRPr="00661033">
        <w:rPr>
          <w:rFonts w:ascii="Arial" w:hAnsi="Arial" w:cs="Arial"/>
          <w:sz w:val="20"/>
          <w:szCs w:val="20"/>
        </w:rPr>
        <w:t xml:space="preserve"> saying </w:t>
      </w:r>
      <w:r w:rsidRPr="00661033">
        <w:rPr>
          <w:rFonts w:ascii="Arial" w:hAnsi="Arial" w:cs="Arial"/>
          <w:sz w:val="20"/>
          <w:szCs w:val="20"/>
        </w:rPr>
        <w:t xml:space="preserve">we don’t want an </w:t>
      </w:r>
      <w:r w:rsidR="00B62652" w:rsidRPr="00661033">
        <w:rPr>
          <w:rFonts w:ascii="Arial" w:hAnsi="Arial" w:cs="Arial"/>
          <w:sz w:val="20"/>
          <w:szCs w:val="20"/>
        </w:rPr>
        <w:t>E</w:t>
      </w:r>
      <w:r w:rsidRPr="00661033">
        <w:rPr>
          <w:rFonts w:ascii="Arial" w:hAnsi="Arial" w:cs="Arial"/>
          <w:sz w:val="20"/>
          <w:szCs w:val="20"/>
        </w:rPr>
        <w:t xml:space="preserve">xpressway anywhere </w:t>
      </w:r>
      <w:r w:rsidR="00B62652" w:rsidRPr="00661033">
        <w:rPr>
          <w:rFonts w:ascii="Arial" w:hAnsi="Arial" w:cs="Arial"/>
          <w:sz w:val="20"/>
          <w:szCs w:val="20"/>
        </w:rPr>
        <w:t>and</w:t>
      </w:r>
      <w:r w:rsidRPr="00661033">
        <w:rPr>
          <w:rFonts w:ascii="Arial" w:hAnsi="Arial" w:cs="Arial"/>
          <w:sz w:val="20"/>
          <w:szCs w:val="20"/>
        </w:rPr>
        <w:t xml:space="preserve"> they won, </w:t>
      </w:r>
      <w:r w:rsidR="00B62652" w:rsidRPr="00661033">
        <w:rPr>
          <w:rFonts w:ascii="Arial" w:hAnsi="Arial" w:cs="Arial"/>
          <w:sz w:val="20"/>
          <w:szCs w:val="20"/>
        </w:rPr>
        <w:t>which is very</w:t>
      </w:r>
      <w:r w:rsidR="00195033" w:rsidRPr="00661033">
        <w:rPr>
          <w:rFonts w:ascii="Arial" w:hAnsi="Arial" w:cs="Arial"/>
          <w:sz w:val="20"/>
          <w:szCs w:val="20"/>
        </w:rPr>
        <w:t xml:space="preserve"> positive news</w:t>
      </w:r>
      <w:r w:rsidR="00B62652" w:rsidRPr="00661033">
        <w:rPr>
          <w:rFonts w:ascii="Arial" w:hAnsi="Arial" w:cs="Arial"/>
          <w:sz w:val="20"/>
          <w:szCs w:val="20"/>
        </w:rPr>
        <w:t>.</w:t>
      </w:r>
    </w:p>
    <w:p w14:paraId="3EC9E9D7" w14:textId="77777777" w:rsidR="009F28B6" w:rsidRPr="00661033" w:rsidRDefault="009F28B6" w:rsidP="00C51DAA">
      <w:pPr>
        <w:ind w:left="142"/>
        <w:jc w:val="both"/>
        <w:rPr>
          <w:sz w:val="20"/>
          <w:szCs w:val="20"/>
        </w:rPr>
      </w:pPr>
    </w:p>
    <w:p w14:paraId="0498A3CD" w14:textId="2E45394D" w:rsidR="009F28B6" w:rsidRPr="00661033" w:rsidRDefault="009F28B6" w:rsidP="00C51DAA">
      <w:pPr>
        <w:ind w:left="142"/>
        <w:jc w:val="both"/>
        <w:rPr>
          <w:sz w:val="20"/>
          <w:szCs w:val="20"/>
        </w:rPr>
      </w:pPr>
      <w:r w:rsidRPr="00661033">
        <w:rPr>
          <w:b/>
          <w:sz w:val="20"/>
          <w:szCs w:val="20"/>
        </w:rPr>
        <w:t xml:space="preserve">  19.346.1</w:t>
      </w:r>
      <w:r w:rsidR="008520F4" w:rsidRPr="00661033">
        <w:rPr>
          <w:b/>
          <w:sz w:val="20"/>
          <w:szCs w:val="20"/>
        </w:rPr>
        <w:t>5</w:t>
      </w:r>
      <w:r w:rsidRPr="00661033">
        <w:rPr>
          <w:b/>
          <w:sz w:val="20"/>
          <w:szCs w:val="20"/>
        </w:rPr>
        <w:tab/>
        <w:t xml:space="preserve">For Discussion: </w:t>
      </w:r>
      <w:r w:rsidRPr="00661033">
        <w:rPr>
          <w:sz w:val="20"/>
          <w:szCs w:val="20"/>
        </w:rPr>
        <w:t>Annual Plan – Future Thinking (a) Neighbourhood Plan (b) Village works (c) Affordable Housing (d) Knowing the neighbourhood (e) Traffic (All)</w:t>
      </w:r>
    </w:p>
    <w:p w14:paraId="472095D4" w14:textId="61E1B69D" w:rsidR="009D054C" w:rsidRPr="00661033" w:rsidRDefault="009D054C" w:rsidP="00C51DAA">
      <w:pPr>
        <w:ind w:left="142"/>
        <w:jc w:val="both"/>
        <w:rPr>
          <w:bCs w:val="0"/>
          <w:sz w:val="20"/>
          <w:szCs w:val="20"/>
        </w:rPr>
      </w:pPr>
      <w:r w:rsidRPr="00661033">
        <w:rPr>
          <w:bCs w:val="0"/>
          <w:sz w:val="20"/>
          <w:szCs w:val="20"/>
        </w:rPr>
        <w:t xml:space="preserve">The </w:t>
      </w:r>
      <w:r w:rsidR="00661033" w:rsidRPr="00661033">
        <w:rPr>
          <w:bCs w:val="0"/>
          <w:sz w:val="20"/>
          <w:szCs w:val="20"/>
        </w:rPr>
        <w:t xml:space="preserve">Parish </w:t>
      </w:r>
      <w:r w:rsidRPr="00661033">
        <w:rPr>
          <w:bCs w:val="0"/>
          <w:sz w:val="20"/>
          <w:szCs w:val="20"/>
        </w:rPr>
        <w:t>Council had a discussion over potential projects which could be undertaken next year which would require budgeting for in the upcoming budget (to be approved at the 4</w:t>
      </w:r>
      <w:r w:rsidRPr="00661033">
        <w:rPr>
          <w:bCs w:val="0"/>
          <w:sz w:val="20"/>
          <w:szCs w:val="20"/>
          <w:vertAlign w:val="superscript"/>
        </w:rPr>
        <w:t>th</w:t>
      </w:r>
      <w:r w:rsidRPr="00661033">
        <w:rPr>
          <w:bCs w:val="0"/>
          <w:sz w:val="20"/>
          <w:szCs w:val="20"/>
        </w:rPr>
        <w:t xml:space="preserve"> December 2019 PC meeting).</w:t>
      </w:r>
    </w:p>
    <w:p w14:paraId="0299D9DC" w14:textId="0A28984F" w:rsidR="00380CE1" w:rsidRPr="00661033" w:rsidRDefault="00661033" w:rsidP="00C51DAA">
      <w:pPr>
        <w:ind w:left="142"/>
        <w:jc w:val="both"/>
        <w:rPr>
          <w:bCs w:val="0"/>
          <w:sz w:val="20"/>
          <w:szCs w:val="20"/>
        </w:rPr>
      </w:pPr>
      <w:r w:rsidRPr="00661033">
        <w:rPr>
          <w:bCs w:val="0"/>
          <w:sz w:val="20"/>
          <w:szCs w:val="20"/>
        </w:rPr>
        <w:t>A wide variety of a</w:t>
      </w:r>
      <w:r w:rsidR="009D054C" w:rsidRPr="00661033">
        <w:rPr>
          <w:bCs w:val="0"/>
          <w:sz w:val="20"/>
          <w:szCs w:val="20"/>
        </w:rPr>
        <w:t xml:space="preserve">reas </w:t>
      </w:r>
      <w:r w:rsidRPr="00661033">
        <w:rPr>
          <w:bCs w:val="0"/>
          <w:sz w:val="20"/>
          <w:szCs w:val="20"/>
        </w:rPr>
        <w:t xml:space="preserve">were </w:t>
      </w:r>
      <w:r w:rsidR="009D054C" w:rsidRPr="00661033">
        <w:rPr>
          <w:bCs w:val="0"/>
          <w:sz w:val="20"/>
          <w:szCs w:val="20"/>
        </w:rPr>
        <w:t xml:space="preserve">considered </w:t>
      </w:r>
      <w:r w:rsidRPr="00661033">
        <w:rPr>
          <w:bCs w:val="0"/>
          <w:sz w:val="20"/>
          <w:szCs w:val="20"/>
        </w:rPr>
        <w:t xml:space="preserve">and </w:t>
      </w:r>
      <w:r w:rsidR="009D054C" w:rsidRPr="00661033">
        <w:rPr>
          <w:bCs w:val="0"/>
          <w:sz w:val="20"/>
          <w:szCs w:val="20"/>
        </w:rPr>
        <w:t xml:space="preserve">included potential projects highlighted in the Neighbourhood </w:t>
      </w:r>
      <w:proofErr w:type="gramStart"/>
      <w:r w:rsidR="009D054C" w:rsidRPr="00661033">
        <w:rPr>
          <w:bCs w:val="0"/>
          <w:sz w:val="20"/>
          <w:szCs w:val="20"/>
        </w:rPr>
        <w:t>Plan</w:t>
      </w:r>
      <w:r w:rsidRPr="00661033">
        <w:rPr>
          <w:bCs w:val="0"/>
          <w:sz w:val="20"/>
          <w:szCs w:val="20"/>
        </w:rPr>
        <w:t xml:space="preserve">, </w:t>
      </w:r>
      <w:r w:rsidR="009D054C" w:rsidRPr="00661033">
        <w:rPr>
          <w:bCs w:val="0"/>
          <w:sz w:val="20"/>
          <w:szCs w:val="20"/>
        </w:rPr>
        <w:t xml:space="preserve"> traffic</w:t>
      </w:r>
      <w:proofErr w:type="gramEnd"/>
      <w:r w:rsidR="009D054C" w:rsidRPr="00661033">
        <w:rPr>
          <w:bCs w:val="0"/>
          <w:sz w:val="20"/>
          <w:szCs w:val="20"/>
        </w:rPr>
        <w:t xml:space="preserve"> calming, transport initiatives, playing field purchase, tree works, additional dog bins, verge works and footpath/cycleway works.</w:t>
      </w:r>
    </w:p>
    <w:p w14:paraId="43507C8E" w14:textId="1B0B00BE" w:rsidR="009D054C" w:rsidRPr="00661033" w:rsidRDefault="009D054C" w:rsidP="00C51DAA">
      <w:pPr>
        <w:ind w:left="142"/>
        <w:jc w:val="both"/>
        <w:rPr>
          <w:bCs w:val="0"/>
          <w:sz w:val="20"/>
          <w:szCs w:val="20"/>
        </w:rPr>
      </w:pPr>
      <w:r w:rsidRPr="00661033">
        <w:rPr>
          <w:bCs w:val="0"/>
          <w:sz w:val="20"/>
          <w:szCs w:val="20"/>
        </w:rPr>
        <w:t>The budget will be prepared and reviewed by the finance group before being presented for approval at the next Parish Council meeting in December.</w:t>
      </w:r>
    </w:p>
    <w:p w14:paraId="3F677091" w14:textId="77777777" w:rsidR="009D054C" w:rsidRPr="00661033" w:rsidRDefault="009D054C" w:rsidP="00C51DAA">
      <w:pPr>
        <w:ind w:left="142"/>
        <w:jc w:val="both"/>
        <w:rPr>
          <w:bCs w:val="0"/>
          <w:sz w:val="20"/>
          <w:szCs w:val="20"/>
          <w:highlight w:val="yellow"/>
        </w:rPr>
      </w:pPr>
      <w:r w:rsidRPr="00661033">
        <w:rPr>
          <w:b/>
          <w:sz w:val="20"/>
          <w:szCs w:val="20"/>
          <w:highlight w:val="yellow"/>
        </w:rPr>
        <w:t>Action:</w:t>
      </w:r>
      <w:r w:rsidRPr="00661033">
        <w:rPr>
          <w:bCs w:val="0"/>
          <w:sz w:val="20"/>
          <w:szCs w:val="20"/>
          <w:highlight w:val="yellow"/>
        </w:rPr>
        <w:t xml:space="preserve"> Clerk to prepare budget for financial year 2020/21 and send to finance group for review.</w:t>
      </w:r>
    </w:p>
    <w:p w14:paraId="63C4BC80" w14:textId="77309F38" w:rsidR="009D054C" w:rsidRPr="00661033" w:rsidRDefault="009D054C" w:rsidP="00E54074">
      <w:pPr>
        <w:ind w:left="142"/>
        <w:jc w:val="both"/>
        <w:rPr>
          <w:bCs w:val="0"/>
          <w:sz w:val="20"/>
          <w:szCs w:val="20"/>
        </w:rPr>
      </w:pPr>
      <w:r w:rsidRPr="00661033">
        <w:rPr>
          <w:b/>
          <w:sz w:val="20"/>
          <w:szCs w:val="20"/>
          <w:highlight w:val="yellow"/>
        </w:rPr>
        <w:t>Action:</w:t>
      </w:r>
      <w:r w:rsidRPr="00661033">
        <w:rPr>
          <w:bCs w:val="0"/>
          <w:sz w:val="20"/>
          <w:szCs w:val="20"/>
          <w:highlight w:val="yellow"/>
        </w:rPr>
        <w:t xml:space="preserve"> Clerk to add budget approval request to December PC meeting agenda.</w:t>
      </w:r>
      <w:r w:rsidRPr="00661033">
        <w:rPr>
          <w:bCs w:val="0"/>
          <w:sz w:val="20"/>
          <w:szCs w:val="20"/>
        </w:rPr>
        <w:t xml:space="preserve"> </w:t>
      </w:r>
    </w:p>
    <w:p w14:paraId="472CF0B7" w14:textId="7BD0D37D" w:rsidR="00380CE1" w:rsidRPr="00661033" w:rsidRDefault="00C51DAA" w:rsidP="00C51DAA">
      <w:pPr>
        <w:ind w:left="142"/>
        <w:jc w:val="both"/>
        <w:rPr>
          <w:bCs w:val="0"/>
          <w:sz w:val="20"/>
          <w:szCs w:val="20"/>
        </w:rPr>
      </w:pPr>
      <w:r>
        <w:rPr>
          <w:b/>
          <w:sz w:val="20"/>
          <w:szCs w:val="20"/>
        </w:rPr>
        <w:t xml:space="preserve"> </w:t>
      </w:r>
      <w:r w:rsidR="009D054C" w:rsidRPr="00661033">
        <w:rPr>
          <w:b/>
          <w:sz w:val="20"/>
          <w:szCs w:val="20"/>
        </w:rPr>
        <w:t>19.346.1</w:t>
      </w:r>
      <w:r w:rsidR="008520F4" w:rsidRPr="00661033">
        <w:rPr>
          <w:b/>
          <w:sz w:val="20"/>
          <w:szCs w:val="20"/>
        </w:rPr>
        <w:t>6</w:t>
      </w:r>
      <w:r w:rsidR="009D054C" w:rsidRPr="00661033">
        <w:rPr>
          <w:b/>
          <w:sz w:val="20"/>
          <w:szCs w:val="20"/>
        </w:rPr>
        <w:tab/>
      </w:r>
      <w:r w:rsidR="00273F83" w:rsidRPr="00661033">
        <w:rPr>
          <w:b/>
          <w:sz w:val="20"/>
          <w:szCs w:val="20"/>
        </w:rPr>
        <w:t>AOB</w:t>
      </w:r>
    </w:p>
    <w:p w14:paraId="3AC537B7" w14:textId="09096DBD" w:rsidR="00273F83" w:rsidRPr="00E54074" w:rsidRDefault="00E61A61" w:rsidP="00E54074">
      <w:pPr>
        <w:ind w:left="142"/>
        <w:jc w:val="both"/>
        <w:rPr>
          <w:b/>
          <w:sz w:val="20"/>
          <w:szCs w:val="20"/>
        </w:rPr>
      </w:pPr>
      <w:r w:rsidRPr="00661033">
        <w:rPr>
          <w:b/>
          <w:sz w:val="20"/>
          <w:szCs w:val="20"/>
        </w:rPr>
        <w:t>Invoice Payment Approval</w:t>
      </w:r>
      <w:r w:rsidR="00E54074">
        <w:rPr>
          <w:b/>
          <w:sz w:val="20"/>
          <w:szCs w:val="20"/>
        </w:rPr>
        <w:t xml:space="preserve">: </w:t>
      </w:r>
      <w:r w:rsidR="00273F83" w:rsidRPr="00661033">
        <w:rPr>
          <w:bCs w:val="0"/>
          <w:sz w:val="20"/>
          <w:szCs w:val="20"/>
        </w:rPr>
        <w:t xml:space="preserve">HD </w:t>
      </w:r>
      <w:r w:rsidR="008520F4" w:rsidRPr="00661033">
        <w:rPr>
          <w:bCs w:val="0"/>
          <w:sz w:val="20"/>
          <w:szCs w:val="20"/>
        </w:rPr>
        <w:t>explained to the Council that an invoice</w:t>
      </w:r>
      <w:r w:rsidRPr="00661033">
        <w:rPr>
          <w:bCs w:val="0"/>
          <w:sz w:val="20"/>
          <w:szCs w:val="20"/>
        </w:rPr>
        <w:t>, dated 13</w:t>
      </w:r>
      <w:r w:rsidRPr="00661033">
        <w:rPr>
          <w:bCs w:val="0"/>
          <w:sz w:val="20"/>
          <w:szCs w:val="20"/>
          <w:vertAlign w:val="superscript"/>
        </w:rPr>
        <w:t>th</w:t>
      </w:r>
      <w:r w:rsidRPr="00661033">
        <w:rPr>
          <w:bCs w:val="0"/>
          <w:sz w:val="20"/>
          <w:szCs w:val="20"/>
        </w:rPr>
        <w:t xml:space="preserve"> August 2019, </w:t>
      </w:r>
      <w:r w:rsidR="008520F4" w:rsidRPr="00661033">
        <w:rPr>
          <w:bCs w:val="0"/>
          <w:sz w:val="20"/>
          <w:szCs w:val="20"/>
        </w:rPr>
        <w:t xml:space="preserve">from the Duchy of Cornwall requesting payment for the annual rent of the playing field </w:t>
      </w:r>
      <w:r w:rsidRPr="00661033">
        <w:rPr>
          <w:bCs w:val="0"/>
          <w:sz w:val="20"/>
          <w:szCs w:val="20"/>
        </w:rPr>
        <w:t>and spinney (£669.70) had not been received by the Parish Council. A letter highlighting the overdue balance was however received by the clerk on 4</w:t>
      </w:r>
      <w:r w:rsidRPr="00661033">
        <w:rPr>
          <w:bCs w:val="0"/>
          <w:sz w:val="20"/>
          <w:szCs w:val="20"/>
          <w:vertAlign w:val="superscript"/>
        </w:rPr>
        <w:t>th</w:t>
      </w:r>
      <w:r w:rsidRPr="00661033">
        <w:rPr>
          <w:bCs w:val="0"/>
          <w:sz w:val="20"/>
          <w:szCs w:val="20"/>
        </w:rPr>
        <w:t xml:space="preserve"> November 2019 (</w:t>
      </w:r>
      <w:r w:rsidR="00661033" w:rsidRPr="00661033">
        <w:rPr>
          <w:bCs w:val="0"/>
          <w:sz w:val="20"/>
          <w:szCs w:val="20"/>
        </w:rPr>
        <w:t xml:space="preserve">however </w:t>
      </w:r>
      <w:r w:rsidRPr="00661033">
        <w:rPr>
          <w:bCs w:val="0"/>
          <w:sz w:val="20"/>
          <w:szCs w:val="20"/>
        </w:rPr>
        <w:t xml:space="preserve">too late to go on the agenda). It was however considered appropriate for the Council to pay the invoice as soon as possible and therefore approval was requested at this meeting. </w:t>
      </w:r>
    </w:p>
    <w:p w14:paraId="768132E6" w14:textId="5D767150" w:rsidR="00273F83" w:rsidRDefault="008520F4" w:rsidP="00C51DAA">
      <w:pPr>
        <w:ind w:left="142"/>
        <w:jc w:val="both"/>
        <w:rPr>
          <w:bCs w:val="0"/>
          <w:sz w:val="20"/>
          <w:szCs w:val="20"/>
        </w:rPr>
      </w:pPr>
      <w:r w:rsidRPr="00661033">
        <w:rPr>
          <w:bCs w:val="0"/>
          <w:sz w:val="20"/>
          <w:szCs w:val="20"/>
        </w:rPr>
        <w:t>The resolution to approve the Duchy of Cornwall invoice was proposed by HD and seconded by SD. It was supported unanimously by the Council.</w:t>
      </w:r>
    </w:p>
    <w:p w14:paraId="23E5FE47" w14:textId="30EDBF59" w:rsidR="005C0ADA" w:rsidRPr="00661033" w:rsidRDefault="005C0ADA" w:rsidP="00C51DAA">
      <w:pPr>
        <w:ind w:left="142"/>
        <w:jc w:val="both"/>
        <w:rPr>
          <w:bCs w:val="0"/>
          <w:sz w:val="20"/>
          <w:szCs w:val="20"/>
        </w:rPr>
      </w:pPr>
      <w:r w:rsidRPr="005F37B6">
        <w:rPr>
          <w:b/>
          <w:sz w:val="20"/>
          <w:szCs w:val="20"/>
          <w:highlight w:val="yellow"/>
        </w:rPr>
        <w:t>Action:</w:t>
      </w:r>
      <w:r w:rsidRPr="005F37B6">
        <w:rPr>
          <w:bCs w:val="0"/>
          <w:sz w:val="20"/>
          <w:szCs w:val="20"/>
          <w:highlight w:val="yellow"/>
        </w:rPr>
        <w:t xml:space="preserve"> Clerk to add </w:t>
      </w:r>
      <w:r w:rsidR="005F37B6" w:rsidRPr="005F37B6">
        <w:rPr>
          <w:bCs w:val="0"/>
          <w:sz w:val="20"/>
          <w:szCs w:val="20"/>
          <w:highlight w:val="yellow"/>
        </w:rPr>
        <w:t>Duchy of Cornwall</w:t>
      </w:r>
      <w:r w:rsidRPr="005F37B6">
        <w:rPr>
          <w:bCs w:val="0"/>
          <w:sz w:val="20"/>
          <w:szCs w:val="20"/>
          <w:highlight w:val="yellow"/>
        </w:rPr>
        <w:t xml:space="preserve"> invoice to list of payment</w:t>
      </w:r>
      <w:r w:rsidR="005F37B6" w:rsidRPr="005F37B6">
        <w:rPr>
          <w:bCs w:val="0"/>
          <w:sz w:val="20"/>
          <w:szCs w:val="20"/>
          <w:highlight w:val="yellow"/>
        </w:rPr>
        <w:t>s for Councillors to process.</w:t>
      </w:r>
    </w:p>
    <w:p w14:paraId="69008489" w14:textId="267BB115" w:rsidR="00273F83" w:rsidRPr="00E54074" w:rsidRDefault="00E61A61" w:rsidP="00E54074">
      <w:pPr>
        <w:ind w:left="142"/>
        <w:jc w:val="both"/>
        <w:rPr>
          <w:b/>
          <w:sz w:val="20"/>
          <w:szCs w:val="20"/>
        </w:rPr>
      </w:pPr>
      <w:r w:rsidRPr="00661033">
        <w:rPr>
          <w:b/>
          <w:sz w:val="20"/>
          <w:szCs w:val="20"/>
        </w:rPr>
        <w:t>Freedom of Information Request</w:t>
      </w:r>
      <w:r w:rsidR="00E54074">
        <w:rPr>
          <w:b/>
          <w:sz w:val="20"/>
          <w:szCs w:val="20"/>
        </w:rPr>
        <w:t xml:space="preserve">: </w:t>
      </w:r>
      <w:r w:rsidR="00DA2EB3" w:rsidRPr="00661033">
        <w:rPr>
          <w:bCs w:val="0"/>
          <w:sz w:val="20"/>
          <w:szCs w:val="20"/>
        </w:rPr>
        <w:t>DB highlighted the need to undertake a f</w:t>
      </w:r>
      <w:r w:rsidR="00273F83" w:rsidRPr="00661033">
        <w:rPr>
          <w:bCs w:val="0"/>
          <w:sz w:val="20"/>
          <w:szCs w:val="20"/>
        </w:rPr>
        <w:t>reedom of info</w:t>
      </w:r>
      <w:r w:rsidR="00DA2EB3" w:rsidRPr="00661033">
        <w:rPr>
          <w:bCs w:val="0"/>
          <w:sz w:val="20"/>
          <w:szCs w:val="20"/>
        </w:rPr>
        <w:t>rmation</w:t>
      </w:r>
      <w:r w:rsidR="00273F83" w:rsidRPr="00661033">
        <w:rPr>
          <w:bCs w:val="0"/>
          <w:sz w:val="20"/>
          <w:szCs w:val="20"/>
        </w:rPr>
        <w:t xml:space="preserve"> request from C</w:t>
      </w:r>
      <w:r w:rsidR="00DA2EB3" w:rsidRPr="00661033">
        <w:rPr>
          <w:bCs w:val="0"/>
          <w:sz w:val="20"/>
          <w:szCs w:val="20"/>
        </w:rPr>
        <w:t xml:space="preserve">herwell District Council relating to any pre-application discussions on the School Field, if the Council </w:t>
      </w:r>
      <w:proofErr w:type="gramStart"/>
      <w:r w:rsidR="00DA2EB3" w:rsidRPr="00661033">
        <w:rPr>
          <w:bCs w:val="0"/>
          <w:sz w:val="20"/>
          <w:szCs w:val="20"/>
        </w:rPr>
        <w:t>were in agreement</w:t>
      </w:r>
      <w:proofErr w:type="gramEnd"/>
      <w:r w:rsidR="00DA2EB3" w:rsidRPr="00661033">
        <w:rPr>
          <w:bCs w:val="0"/>
          <w:sz w:val="20"/>
          <w:szCs w:val="20"/>
        </w:rPr>
        <w:t>.</w:t>
      </w:r>
    </w:p>
    <w:p w14:paraId="19B3BE5D" w14:textId="24048343" w:rsidR="00E61A61" w:rsidRPr="00661033" w:rsidRDefault="00E61A61" w:rsidP="00C51DAA">
      <w:pPr>
        <w:ind w:left="142"/>
        <w:jc w:val="both"/>
        <w:rPr>
          <w:bCs w:val="0"/>
          <w:sz w:val="20"/>
          <w:szCs w:val="20"/>
        </w:rPr>
      </w:pPr>
      <w:r w:rsidRPr="00661033">
        <w:rPr>
          <w:bCs w:val="0"/>
          <w:sz w:val="20"/>
          <w:szCs w:val="20"/>
        </w:rPr>
        <w:t xml:space="preserve">The resolution to approve the Freedom of Information request on Cherwell District Council </w:t>
      </w:r>
      <w:r w:rsidR="00DA2EB3" w:rsidRPr="00661033">
        <w:rPr>
          <w:bCs w:val="0"/>
          <w:sz w:val="20"/>
          <w:szCs w:val="20"/>
        </w:rPr>
        <w:t>relating to any pre-application discussions on</w:t>
      </w:r>
      <w:r w:rsidRPr="00661033">
        <w:rPr>
          <w:bCs w:val="0"/>
          <w:sz w:val="20"/>
          <w:szCs w:val="20"/>
        </w:rPr>
        <w:t xml:space="preserve"> the School Field was proposed by DB and seconded by NM. It was supported unanimously by the Council.</w:t>
      </w:r>
    </w:p>
    <w:p w14:paraId="02E1562D" w14:textId="4491D0D3" w:rsidR="00E61A61" w:rsidRPr="00661033" w:rsidRDefault="005F37B6" w:rsidP="00C51DAA">
      <w:pPr>
        <w:ind w:left="142"/>
        <w:rPr>
          <w:bCs w:val="0"/>
          <w:sz w:val="20"/>
          <w:szCs w:val="20"/>
        </w:rPr>
      </w:pPr>
      <w:r w:rsidRPr="005F37B6">
        <w:rPr>
          <w:b/>
          <w:sz w:val="20"/>
          <w:szCs w:val="20"/>
          <w:highlight w:val="yellow"/>
        </w:rPr>
        <w:t xml:space="preserve">Action: </w:t>
      </w:r>
      <w:r w:rsidRPr="005F37B6">
        <w:rPr>
          <w:bCs w:val="0"/>
          <w:sz w:val="20"/>
          <w:szCs w:val="20"/>
          <w:highlight w:val="yellow"/>
        </w:rPr>
        <w:t>DB to undertake a freedom of information request from Cherwell District Council relating to any pre-application discussions on the School Field.</w:t>
      </w:r>
    </w:p>
    <w:p w14:paraId="6CD9D8FD" w14:textId="154E4C23" w:rsidR="00632D37" w:rsidRPr="00661033" w:rsidRDefault="00C51DAA" w:rsidP="00C51DAA">
      <w:pPr>
        <w:ind w:left="142"/>
        <w:rPr>
          <w:sz w:val="20"/>
          <w:szCs w:val="20"/>
        </w:rPr>
      </w:pPr>
      <w:r>
        <w:rPr>
          <w:b/>
          <w:sz w:val="20"/>
          <w:szCs w:val="20"/>
        </w:rPr>
        <w:t xml:space="preserve"> </w:t>
      </w:r>
      <w:r w:rsidR="009F28B6" w:rsidRPr="00661033">
        <w:rPr>
          <w:b/>
          <w:sz w:val="20"/>
          <w:szCs w:val="20"/>
        </w:rPr>
        <w:t>19.346.1</w:t>
      </w:r>
      <w:r w:rsidR="008520F4" w:rsidRPr="00661033">
        <w:rPr>
          <w:b/>
          <w:sz w:val="20"/>
          <w:szCs w:val="20"/>
        </w:rPr>
        <w:t>7</w:t>
      </w:r>
      <w:r w:rsidR="009F28B6" w:rsidRPr="00661033">
        <w:rPr>
          <w:sz w:val="20"/>
          <w:szCs w:val="20"/>
        </w:rPr>
        <w:t xml:space="preserve">    </w:t>
      </w:r>
      <w:r w:rsidR="009F28B6" w:rsidRPr="00661033">
        <w:rPr>
          <w:b/>
          <w:sz w:val="20"/>
          <w:szCs w:val="20"/>
        </w:rPr>
        <w:t>Date</w:t>
      </w:r>
      <w:r w:rsidR="009F28B6" w:rsidRPr="00661033">
        <w:rPr>
          <w:b/>
          <w:spacing w:val="-5"/>
          <w:sz w:val="20"/>
          <w:szCs w:val="20"/>
        </w:rPr>
        <w:t xml:space="preserve"> </w:t>
      </w:r>
      <w:r w:rsidR="009F28B6" w:rsidRPr="00661033">
        <w:rPr>
          <w:b/>
          <w:sz w:val="20"/>
          <w:szCs w:val="20"/>
        </w:rPr>
        <w:t>of</w:t>
      </w:r>
      <w:r w:rsidR="009F28B6" w:rsidRPr="00661033">
        <w:rPr>
          <w:b/>
          <w:spacing w:val="-2"/>
          <w:sz w:val="20"/>
          <w:szCs w:val="20"/>
        </w:rPr>
        <w:t xml:space="preserve"> </w:t>
      </w:r>
      <w:r w:rsidR="009F28B6" w:rsidRPr="00661033">
        <w:rPr>
          <w:b/>
          <w:sz w:val="20"/>
          <w:szCs w:val="20"/>
        </w:rPr>
        <w:t>next</w:t>
      </w:r>
      <w:r w:rsidR="009F28B6" w:rsidRPr="00661033">
        <w:rPr>
          <w:b/>
          <w:spacing w:val="-5"/>
          <w:sz w:val="20"/>
          <w:szCs w:val="20"/>
        </w:rPr>
        <w:t xml:space="preserve"> </w:t>
      </w:r>
      <w:r w:rsidR="009F28B6" w:rsidRPr="00661033">
        <w:rPr>
          <w:b/>
          <w:sz w:val="20"/>
          <w:szCs w:val="20"/>
        </w:rPr>
        <w:t xml:space="preserve">meeting: </w:t>
      </w:r>
      <w:r w:rsidR="009F28B6" w:rsidRPr="00661033">
        <w:rPr>
          <w:sz w:val="20"/>
          <w:szCs w:val="20"/>
        </w:rPr>
        <w:t>Wednesday 4</w:t>
      </w:r>
      <w:r w:rsidR="009F28B6" w:rsidRPr="00661033">
        <w:rPr>
          <w:sz w:val="20"/>
          <w:szCs w:val="20"/>
          <w:vertAlign w:val="superscript"/>
        </w:rPr>
        <w:t>th</w:t>
      </w:r>
      <w:r w:rsidR="009F28B6" w:rsidRPr="00661033">
        <w:rPr>
          <w:sz w:val="20"/>
          <w:szCs w:val="20"/>
        </w:rPr>
        <w:t xml:space="preserve"> December 2019</w:t>
      </w:r>
    </w:p>
    <w:p w14:paraId="7BBEC739" w14:textId="529842A3" w:rsidR="00F60A2E" w:rsidRPr="00661033" w:rsidRDefault="00E63923" w:rsidP="005235B9">
      <w:pPr>
        <w:ind w:left="0" w:firstLine="142"/>
        <w:jc w:val="both"/>
        <w:rPr>
          <w:sz w:val="20"/>
          <w:szCs w:val="20"/>
        </w:rPr>
      </w:pPr>
      <w:r w:rsidRPr="00661033">
        <w:rPr>
          <w:sz w:val="20"/>
          <w:szCs w:val="20"/>
        </w:rPr>
        <w:t xml:space="preserve">The meeting ended at </w:t>
      </w:r>
      <w:r w:rsidR="00273F83" w:rsidRPr="00661033">
        <w:rPr>
          <w:sz w:val="20"/>
          <w:szCs w:val="20"/>
        </w:rPr>
        <w:t>21.33</w:t>
      </w:r>
    </w:p>
    <w:sectPr w:rsidR="00F60A2E" w:rsidRPr="00661033" w:rsidSect="00B4365C">
      <w:headerReference w:type="default" r:id="rId8"/>
      <w:footerReference w:type="default" r:id="rId9"/>
      <w:pgSz w:w="11906" w:h="16838"/>
      <w:pgMar w:top="1134" w:right="964" w:bottom="113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93E32" w14:textId="77777777" w:rsidR="00441673" w:rsidRDefault="00441673" w:rsidP="006030AF">
      <w:pPr>
        <w:spacing w:after="0"/>
      </w:pPr>
      <w:r>
        <w:separator/>
      </w:r>
    </w:p>
  </w:endnote>
  <w:endnote w:type="continuationSeparator" w:id="0">
    <w:p w14:paraId="71D55CBD" w14:textId="77777777" w:rsidR="00441673" w:rsidRDefault="00441673" w:rsidP="006030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21002A87" w:usb1="00000000" w:usb2="00000000" w:usb3="00000000" w:csb0="000101FF" w:csb1="00000000"/>
  </w:font>
  <w:font w:name="MS Gothic">
    <w:altName w:val="ＭＳ ゴシック"/>
    <w:panose1 w:val="020B0609070205080204"/>
    <w:charset w:val="80"/>
    <w:family w:val="modern"/>
    <w:pitch w:val="fixed"/>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854DD" w14:textId="77777777" w:rsidR="005F37B6" w:rsidRDefault="005F37B6" w:rsidP="002B3F36">
    <w:pPr>
      <w:pStyle w:val="Footer"/>
      <w:pBdr>
        <w:top w:val="single" w:sz="4" w:space="1" w:color="auto"/>
        <w:left w:val="single" w:sz="4" w:space="4" w:color="auto"/>
        <w:bottom w:val="single" w:sz="4" w:space="1" w:color="auto"/>
        <w:right w:val="single" w:sz="4" w:space="4" w:color="auto"/>
      </w:pBdr>
    </w:pPr>
  </w:p>
  <w:p w14:paraId="3B8C4F78" w14:textId="77777777" w:rsidR="005F37B6" w:rsidRDefault="005F37B6" w:rsidP="002B3F36">
    <w:pPr>
      <w:pStyle w:val="Footer"/>
      <w:pBdr>
        <w:top w:val="single" w:sz="4" w:space="1" w:color="auto"/>
        <w:left w:val="single" w:sz="4" w:space="4" w:color="auto"/>
        <w:bottom w:val="single" w:sz="4" w:space="1" w:color="auto"/>
        <w:right w:val="single" w:sz="4" w:space="4" w:color="auto"/>
      </w:pBdr>
    </w:pPr>
    <w:r>
      <w:t xml:space="preserve">Minutes </w:t>
    </w:r>
    <w:proofErr w:type="gramStart"/>
    <w:r>
      <w:t>Approved:...................................................................</w:t>
    </w:r>
    <w:proofErr w:type="gramEnd"/>
    <w:r>
      <w:t>Dated.............................................</w:t>
    </w:r>
  </w:p>
  <w:p w14:paraId="10D17661" w14:textId="77777777" w:rsidR="005F37B6" w:rsidRDefault="005F3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E5723" w14:textId="77777777" w:rsidR="00441673" w:rsidRDefault="00441673" w:rsidP="006030AF">
      <w:pPr>
        <w:spacing w:after="0"/>
      </w:pPr>
      <w:r>
        <w:separator/>
      </w:r>
    </w:p>
  </w:footnote>
  <w:footnote w:type="continuationSeparator" w:id="0">
    <w:p w14:paraId="4EAA0780" w14:textId="77777777" w:rsidR="00441673" w:rsidRDefault="00441673" w:rsidP="006030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CDC0E" w14:textId="687AFC24" w:rsidR="005F37B6" w:rsidRDefault="005F37B6">
    <w:pPr>
      <w:pStyle w:val="Header"/>
      <w:jc w:val="right"/>
    </w:pPr>
    <w:r>
      <w:fldChar w:fldCharType="begin"/>
    </w:r>
    <w:r>
      <w:instrText xml:space="preserve"> PAGE   \* MERGEFORMAT </w:instrText>
    </w:r>
    <w:r>
      <w:fldChar w:fldCharType="separate"/>
    </w:r>
    <w:r>
      <w:rPr>
        <w:noProof/>
      </w:rPr>
      <w:t>9</w:t>
    </w:r>
    <w:r>
      <w:rPr>
        <w:noProof/>
      </w:rPr>
      <w:fldChar w:fldCharType="end"/>
    </w:r>
  </w:p>
  <w:p w14:paraId="08A2F6FB" w14:textId="77777777" w:rsidR="005F37B6" w:rsidRDefault="005F3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482C"/>
    <w:multiLevelType w:val="hybridMultilevel"/>
    <w:tmpl w:val="055CF7D4"/>
    <w:lvl w:ilvl="0" w:tplc="21586FFE">
      <w:start w:val="1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F6AFF"/>
    <w:multiLevelType w:val="multilevel"/>
    <w:tmpl w:val="0F0221AA"/>
    <w:lvl w:ilvl="0">
      <w:start w:val="19"/>
      <w:numFmt w:val="decimal"/>
      <w:lvlText w:val="%1"/>
      <w:lvlJc w:val="left"/>
      <w:pPr>
        <w:ind w:left="768" w:hanging="768"/>
      </w:pPr>
      <w:rPr>
        <w:rFonts w:hint="default"/>
      </w:rPr>
    </w:lvl>
    <w:lvl w:ilvl="1">
      <w:start w:val="340"/>
      <w:numFmt w:val="decimal"/>
      <w:lvlText w:val="%1.%2"/>
      <w:lvlJc w:val="left"/>
      <w:pPr>
        <w:ind w:left="768" w:hanging="768"/>
      </w:pPr>
      <w:rPr>
        <w:rFonts w:hint="default"/>
      </w:rPr>
    </w:lvl>
    <w:lvl w:ilvl="2">
      <w:start w:val="1"/>
      <w:numFmt w:val="decimal"/>
      <w:lvlText w:val="%1.%2.%3"/>
      <w:lvlJc w:val="left"/>
      <w:pPr>
        <w:ind w:left="768" w:hanging="768"/>
      </w:pPr>
      <w:rPr>
        <w:rFonts w:hint="default"/>
      </w:rPr>
    </w:lvl>
    <w:lvl w:ilvl="3">
      <w:start w:val="1"/>
      <w:numFmt w:val="decimal"/>
      <w:lvlText w:val="%1.%2.%3.%4"/>
      <w:lvlJc w:val="left"/>
      <w:pPr>
        <w:ind w:left="768" w:hanging="76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D00BDD"/>
    <w:multiLevelType w:val="hybridMultilevel"/>
    <w:tmpl w:val="0366D786"/>
    <w:lvl w:ilvl="0" w:tplc="0F7AFC20">
      <w:start w:val="1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25DAA"/>
    <w:multiLevelType w:val="hybridMultilevel"/>
    <w:tmpl w:val="0512F436"/>
    <w:lvl w:ilvl="0" w:tplc="F34C3746">
      <w:start w:val="1"/>
      <w:numFmt w:val="bullet"/>
      <w:lvlText w:val="-"/>
      <w:lvlJc w:val="left"/>
      <w:pPr>
        <w:ind w:left="400" w:hanging="360"/>
      </w:pPr>
      <w:rPr>
        <w:rFonts w:ascii="Arial" w:eastAsia="Calibri" w:hAnsi="Arial" w:cs="Arial"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4" w15:restartNumberingAfterBreak="0">
    <w:nsid w:val="0EC12929"/>
    <w:multiLevelType w:val="hybridMultilevel"/>
    <w:tmpl w:val="7AEE6594"/>
    <w:lvl w:ilvl="0" w:tplc="821AA474">
      <w:start w:val="1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B5D75"/>
    <w:multiLevelType w:val="hybridMultilevel"/>
    <w:tmpl w:val="4E848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9449CA"/>
    <w:multiLevelType w:val="hybridMultilevel"/>
    <w:tmpl w:val="0E24F41E"/>
    <w:lvl w:ilvl="0" w:tplc="214228EA">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E6602"/>
    <w:multiLevelType w:val="hybridMultilevel"/>
    <w:tmpl w:val="05864254"/>
    <w:lvl w:ilvl="0" w:tplc="E5C4378E">
      <w:start w:val="5"/>
      <w:numFmt w:val="decimal"/>
      <w:lvlText w:val="%1."/>
      <w:lvlJc w:val="left"/>
      <w:pPr>
        <w:ind w:left="502" w:hanging="360"/>
      </w:pPr>
      <w:rPr>
        <w:rFonts w:hint="default"/>
        <w:b w:val="0"/>
        <w:bCs w:val="0"/>
      </w:r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8" w15:restartNumberingAfterBreak="0">
    <w:nsid w:val="2F2145C0"/>
    <w:multiLevelType w:val="hybridMultilevel"/>
    <w:tmpl w:val="3CAE657C"/>
    <w:lvl w:ilvl="0" w:tplc="DF90402C">
      <w:start w:val="19"/>
      <w:numFmt w:val="bullet"/>
      <w:lvlText w:val="-"/>
      <w:lvlJc w:val="left"/>
      <w:pPr>
        <w:ind w:left="502" w:hanging="360"/>
      </w:pPr>
      <w:rPr>
        <w:rFonts w:ascii="Arial" w:eastAsia="Calibri"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300B4F54"/>
    <w:multiLevelType w:val="multilevel"/>
    <w:tmpl w:val="FEB8948E"/>
    <w:lvl w:ilvl="0">
      <w:start w:val="19"/>
      <w:numFmt w:val="decimal"/>
      <w:lvlText w:val="%1"/>
      <w:lvlJc w:val="left"/>
      <w:pPr>
        <w:ind w:left="768" w:hanging="768"/>
      </w:pPr>
      <w:rPr>
        <w:rFonts w:hint="default"/>
      </w:rPr>
    </w:lvl>
    <w:lvl w:ilvl="1">
      <w:start w:val="341"/>
      <w:numFmt w:val="decimal"/>
      <w:lvlText w:val="%1.%2"/>
      <w:lvlJc w:val="left"/>
      <w:pPr>
        <w:ind w:left="1152" w:hanging="768"/>
      </w:pPr>
      <w:rPr>
        <w:rFonts w:hint="default"/>
      </w:rPr>
    </w:lvl>
    <w:lvl w:ilvl="2">
      <w:start w:val="1"/>
      <w:numFmt w:val="decimal"/>
      <w:lvlText w:val="%1.%2.%3"/>
      <w:lvlJc w:val="left"/>
      <w:pPr>
        <w:ind w:left="1536" w:hanging="768"/>
      </w:pPr>
      <w:rPr>
        <w:rFonts w:hint="default"/>
      </w:rPr>
    </w:lvl>
    <w:lvl w:ilvl="3">
      <w:start w:val="1"/>
      <w:numFmt w:val="decimal"/>
      <w:lvlText w:val="%1.%2.%3.%4"/>
      <w:lvlJc w:val="left"/>
      <w:pPr>
        <w:ind w:left="1920" w:hanging="768"/>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872" w:hanging="1800"/>
      </w:pPr>
      <w:rPr>
        <w:rFonts w:hint="default"/>
      </w:rPr>
    </w:lvl>
  </w:abstractNum>
  <w:abstractNum w:abstractNumId="10" w15:restartNumberingAfterBreak="0">
    <w:nsid w:val="31443790"/>
    <w:multiLevelType w:val="hybridMultilevel"/>
    <w:tmpl w:val="A6A6B912"/>
    <w:lvl w:ilvl="0" w:tplc="223CC75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340A1065"/>
    <w:multiLevelType w:val="hybridMultilevel"/>
    <w:tmpl w:val="98743D18"/>
    <w:lvl w:ilvl="0" w:tplc="7CC06FD4">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46D0244"/>
    <w:multiLevelType w:val="hybridMultilevel"/>
    <w:tmpl w:val="1638EA80"/>
    <w:lvl w:ilvl="0" w:tplc="1FCADE34">
      <w:start w:val="1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7B3429"/>
    <w:multiLevelType w:val="hybridMultilevel"/>
    <w:tmpl w:val="24F41B52"/>
    <w:lvl w:ilvl="0" w:tplc="5E50BDE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4300A7"/>
    <w:multiLevelType w:val="multilevel"/>
    <w:tmpl w:val="4C026E7A"/>
    <w:lvl w:ilvl="0">
      <w:start w:val="19"/>
      <w:numFmt w:val="decimal"/>
      <w:lvlText w:val="%1"/>
      <w:lvlJc w:val="left"/>
      <w:pPr>
        <w:ind w:left="768" w:hanging="768"/>
      </w:pPr>
      <w:rPr>
        <w:rFonts w:hint="default"/>
      </w:rPr>
    </w:lvl>
    <w:lvl w:ilvl="1">
      <w:start w:val="339"/>
      <w:numFmt w:val="decimal"/>
      <w:lvlText w:val="%1.%2"/>
      <w:lvlJc w:val="left"/>
      <w:pPr>
        <w:ind w:left="768" w:hanging="768"/>
      </w:pPr>
      <w:rPr>
        <w:rFonts w:hint="default"/>
      </w:rPr>
    </w:lvl>
    <w:lvl w:ilvl="2">
      <w:start w:val="1"/>
      <w:numFmt w:val="decimal"/>
      <w:lvlText w:val="%1.%2.%3"/>
      <w:lvlJc w:val="left"/>
      <w:pPr>
        <w:ind w:left="768" w:hanging="768"/>
      </w:pPr>
      <w:rPr>
        <w:rFonts w:hint="default"/>
      </w:rPr>
    </w:lvl>
    <w:lvl w:ilvl="3">
      <w:start w:val="1"/>
      <w:numFmt w:val="decimal"/>
      <w:lvlText w:val="%1.%2.%3.%4"/>
      <w:lvlJc w:val="left"/>
      <w:pPr>
        <w:ind w:left="768" w:hanging="76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F42B12"/>
    <w:multiLevelType w:val="hybridMultilevel"/>
    <w:tmpl w:val="99305B96"/>
    <w:lvl w:ilvl="0" w:tplc="D690F17A">
      <w:start w:val="1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D57A11"/>
    <w:multiLevelType w:val="hybridMultilevel"/>
    <w:tmpl w:val="DA360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CC07A1"/>
    <w:multiLevelType w:val="hybridMultilevel"/>
    <w:tmpl w:val="486A8E76"/>
    <w:lvl w:ilvl="0" w:tplc="9AC63A70">
      <w:start w:val="1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BE0EDC"/>
    <w:multiLevelType w:val="hybridMultilevel"/>
    <w:tmpl w:val="55086B74"/>
    <w:lvl w:ilvl="0" w:tplc="10FE40EE">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556714"/>
    <w:multiLevelType w:val="multilevel"/>
    <w:tmpl w:val="6734AF72"/>
    <w:lvl w:ilvl="0">
      <w:start w:val="19"/>
      <w:numFmt w:val="decimal"/>
      <w:lvlText w:val="%1"/>
      <w:lvlJc w:val="left"/>
      <w:pPr>
        <w:ind w:left="768" w:hanging="768"/>
      </w:pPr>
      <w:rPr>
        <w:rFonts w:hint="default"/>
      </w:rPr>
    </w:lvl>
    <w:lvl w:ilvl="1">
      <w:start w:val="345"/>
      <w:numFmt w:val="decimal"/>
      <w:lvlText w:val="%1.%2"/>
      <w:lvlJc w:val="left"/>
      <w:pPr>
        <w:ind w:left="839" w:hanging="768"/>
      </w:pPr>
      <w:rPr>
        <w:rFonts w:hint="default"/>
      </w:rPr>
    </w:lvl>
    <w:lvl w:ilvl="2">
      <w:start w:val="5"/>
      <w:numFmt w:val="decimal"/>
      <w:lvlText w:val="%1.%2.%3"/>
      <w:lvlJc w:val="left"/>
      <w:pPr>
        <w:ind w:left="910" w:hanging="768"/>
      </w:pPr>
      <w:rPr>
        <w:rFonts w:hint="default"/>
      </w:rPr>
    </w:lvl>
    <w:lvl w:ilvl="3">
      <w:start w:val="1"/>
      <w:numFmt w:val="decimal"/>
      <w:lvlText w:val="%1.%2.%3.%4"/>
      <w:lvlJc w:val="left"/>
      <w:pPr>
        <w:ind w:left="981" w:hanging="768"/>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0" w15:restartNumberingAfterBreak="0">
    <w:nsid w:val="57AE6E1C"/>
    <w:multiLevelType w:val="multilevel"/>
    <w:tmpl w:val="D6202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A457A"/>
    <w:multiLevelType w:val="hybridMultilevel"/>
    <w:tmpl w:val="4F88A376"/>
    <w:lvl w:ilvl="0" w:tplc="F3ACBD50">
      <w:start w:val="7"/>
      <w:numFmt w:val="decimal"/>
      <w:lvlText w:val="%1."/>
      <w:lvlJc w:val="left"/>
      <w:pPr>
        <w:ind w:left="1188" w:hanging="360"/>
      </w:pPr>
      <w:rPr>
        <w:rFonts w:hint="default"/>
      </w:rPr>
    </w:lvl>
    <w:lvl w:ilvl="1" w:tplc="08090019" w:tentative="1">
      <w:start w:val="1"/>
      <w:numFmt w:val="lowerLetter"/>
      <w:lvlText w:val="%2."/>
      <w:lvlJc w:val="left"/>
      <w:pPr>
        <w:ind w:left="1908" w:hanging="360"/>
      </w:pPr>
    </w:lvl>
    <w:lvl w:ilvl="2" w:tplc="0809001B" w:tentative="1">
      <w:start w:val="1"/>
      <w:numFmt w:val="lowerRoman"/>
      <w:lvlText w:val="%3."/>
      <w:lvlJc w:val="right"/>
      <w:pPr>
        <w:ind w:left="2628" w:hanging="180"/>
      </w:pPr>
    </w:lvl>
    <w:lvl w:ilvl="3" w:tplc="0809000F" w:tentative="1">
      <w:start w:val="1"/>
      <w:numFmt w:val="decimal"/>
      <w:lvlText w:val="%4."/>
      <w:lvlJc w:val="left"/>
      <w:pPr>
        <w:ind w:left="3348" w:hanging="360"/>
      </w:pPr>
    </w:lvl>
    <w:lvl w:ilvl="4" w:tplc="08090019" w:tentative="1">
      <w:start w:val="1"/>
      <w:numFmt w:val="lowerLetter"/>
      <w:lvlText w:val="%5."/>
      <w:lvlJc w:val="left"/>
      <w:pPr>
        <w:ind w:left="4068" w:hanging="360"/>
      </w:pPr>
    </w:lvl>
    <w:lvl w:ilvl="5" w:tplc="0809001B" w:tentative="1">
      <w:start w:val="1"/>
      <w:numFmt w:val="lowerRoman"/>
      <w:lvlText w:val="%6."/>
      <w:lvlJc w:val="right"/>
      <w:pPr>
        <w:ind w:left="4788" w:hanging="180"/>
      </w:pPr>
    </w:lvl>
    <w:lvl w:ilvl="6" w:tplc="0809000F" w:tentative="1">
      <w:start w:val="1"/>
      <w:numFmt w:val="decimal"/>
      <w:lvlText w:val="%7."/>
      <w:lvlJc w:val="left"/>
      <w:pPr>
        <w:ind w:left="5508" w:hanging="360"/>
      </w:pPr>
    </w:lvl>
    <w:lvl w:ilvl="7" w:tplc="08090019" w:tentative="1">
      <w:start w:val="1"/>
      <w:numFmt w:val="lowerLetter"/>
      <w:lvlText w:val="%8."/>
      <w:lvlJc w:val="left"/>
      <w:pPr>
        <w:ind w:left="6228" w:hanging="360"/>
      </w:pPr>
    </w:lvl>
    <w:lvl w:ilvl="8" w:tplc="0809001B" w:tentative="1">
      <w:start w:val="1"/>
      <w:numFmt w:val="lowerRoman"/>
      <w:lvlText w:val="%9."/>
      <w:lvlJc w:val="right"/>
      <w:pPr>
        <w:ind w:left="6948" w:hanging="180"/>
      </w:pPr>
    </w:lvl>
  </w:abstractNum>
  <w:abstractNum w:abstractNumId="22" w15:restartNumberingAfterBreak="0">
    <w:nsid w:val="5F127C3C"/>
    <w:multiLevelType w:val="hybridMultilevel"/>
    <w:tmpl w:val="174C2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AB53C3"/>
    <w:multiLevelType w:val="hybridMultilevel"/>
    <w:tmpl w:val="CF9C2884"/>
    <w:lvl w:ilvl="0" w:tplc="C8108E8A">
      <w:start w:val="1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B3A29"/>
    <w:multiLevelType w:val="hybridMultilevel"/>
    <w:tmpl w:val="4C748210"/>
    <w:lvl w:ilvl="0" w:tplc="71C05744">
      <w:numFmt w:val="bullet"/>
      <w:lvlText w:val="-"/>
      <w:lvlJc w:val="left"/>
      <w:pPr>
        <w:ind w:left="720" w:hanging="360"/>
      </w:pPr>
      <w:rPr>
        <w:rFonts w:ascii="Calibri Light" w:eastAsiaTheme="minorHAnsi"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A9C3949"/>
    <w:multiLevelType w:val="hybridMultilevel"/>
    <w:tmpl w:val="44D626DE"/>
    <w:lvl w:ilvl="0" w:tplc="EFE6E156">
      <w:start w:val="1"/>
      <w:numFmt w:val="decimal"/>
      <w:lvlText w:val="%1."/>
      <w:lvlJc w:val="left"/>
      <w:pPr>
        <w:ind w:left="468" w:hanging="36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26" w15:restartNumberingAfterBreak="0">
    <w:nsid w:val="716A2FB2"/>
    <w:multiLevelType w:val="hybridMultilevel"/>
    <w:tmpl w:val="9924A1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2533CBB"/>
    <w:multiLevelType w:val="hybridMultilevel"/>
    <w:tmpl w:val="656EC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6B4C8B"/>
    <w:multiLevelType w:val="hybridMultilevel"/>
    <w:tmpl w:val="267CC8DC"/>
    <w:lvl w:ilvl="0" w:tplc="C4686E40">
      <w:start w:val="19"/>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6EB5D02"/>
    <w:multiLevelType w:val="hybridMultilevel"/>
    <w:tmpl w:val="E7A657A8"/>
    <w:lvl w:ilvl="0" w:tplc="8DF802F6">
      <w:start w:val="1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670C4F"/>
    <w:multiLevelType w:val="hybridMultilevel"/>
    <w:tmpl w:val="7C1E0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28"/>
  </w:num>
  <w:num w:numId="4">
    <w:abstractNumId w:val="17"/>
  </w:num>
  <w:num w:numId="5">
    <w:abstractNumId w:val="1"/>
  </w:num>
  <w:num w:numId="6">
    <w:abstractNumId w:val="25"/>
  </w:num>
  <w:num w:numId="7">
    <w:abstractNumId w:val="7"/>
  </w:num>
  <w:num w:numId="8">
    <w:abstractNumId w:val="21"/>
  </w:num>
  <w:num w:numId="9">
    <w:abstractNumId w:val="13"/>
  </w:num>
  <w:num w:numId="10">
    <w:abstractNumId w:val="0"/>
  </w:num>
  <w:num w:numId="11">
    <w:abstractNumId w:val="23"/>
  </w:num>
  <w:num w:numId="12">
    <w:abstractNumId w:val="27"/>
  </w:num>
  <w:num w:numId="13">
    <w:abstractNumId w:val="18"/>
  </w:num>
  <w:num w:numId="14">
    <w:abstractNumId w:val="22"/>
  </w:num>
  <w:num w:numId="15">
    <w:abstractNumId w:val="2"/>
  </w:num>
  <w:num w:numId="16">
    <w:abstractNumId w:val="16"/>
  </w:num>
  <w:num w:numId="17">
    <w:abstractNumId w:val="9"/>
  </w:num>
  <w:num w:numId="18">
    <w:abstractNumId w:val="4"/>
  </w:num>
  <w:num w:numId="19">
    <w:abstractNumId w:val="29"/>
  </w:num>
  <w:num w:numId="20">
    <w:abstractNumId w:val="15"/>
  </w:num>
  <w:num w:numId="21">
    <w:abstractNumId w:val="3"/>
  </w:num>
  <w:num w:numId="22">
    <w:abstractNumId w:val="24"/>
  </w:num>
  <w:num w:numId="23">
    <w:abstractNumId w:val="12"/>
  </w:num>
  <w:num w:numId="24">
    <w:abstractNumId w:val="10"/>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1"/>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0"/>
  </w:num>
  <w:num w:numId="31">
    <w:abstractNumId w:val="6"/>
  </w:num>
  <w:num w:numId="32">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108"/>
    <w:rsid w:val="000004EC"/>
    <w:rsid w:val="00000B00"/>
    <w:rsid w:val="00001475"/>
    <w:rsid w:val="00004726"/>
    <w:rsid w:val="00014E06"/>
    <w:rsid w:val="00014E42"/>
    <w:rsid w:val="00015A9C"/>
    <w:rsid w:val="00020017"/>
    <w:rsid w:val="00022E39"/>
    <w:rsid w:val="00022EE4"/>
    <w:rsid w:val="00024DF2"/>
    <w:rsid w:val="00025511"/>
    <w:rsid w:val="000306B5"/>
    <w:rsid w:val="00031CBF"/>
    <w:rsid w:val="00036549"/>
    <w:rsid w:val="00037713"/>
    <w:rsid w:val="000414C4"/>
    <w:rsid w:val="00043CDF"/>
    <w:rsid w:val="00045832"/>
    <w:rsid w:val="00047125"/>
    <w:rsid w:val="00050D9B"/>
    <w:rsid w:val="00051402"/>
    <w:rsid w:val="00052266"/>
    <w:rsid w:val="00053520"/>
    <w:rsid w:val="000541BA"/>
    <w:rsid w:val="00055BAC"/>
    <w:rsid w:val="00056A63"/>
    <w:rsid w:val="000605DD"/>
    <w:rsid w:val="00060EC5"/>
    <w:rsid w:val="00062701"/>
    <w:rsid w:val="00063CE2"/>
    <w:rsid w:val="00063D20"/>
    <w:rsid w:val="00063D5C"/>
    <w:rsid w:val="00064476"/>
    <w:rsid w:val="00064B8E"/>
    <w:rsid w:val="000719FF"/>
    <w:rsid w:val="000766F7"/>
    <w:rsid w:val="00077938"/>
    <w:rsid w:val="00080A13"/>
    <w:rsid w:val="00081730"/>
    <w:rsid w:val="00082C3E"/>
    <w:rsid w:val="000846D3"/>
    <w:rsid w:val="0008659E"/>
    <w:rsid w:val="00093A27"/>
    <w:rsid w:val="000958C0"/>
    <w:rsid w:val="000A182E"/>
    <w:rsid w:val="000A668A"/>
    <w:rsid w:val="000B0907"/>
    <w:rsid w:val="000B21B2"/>
    <w:rsid w:val="000B2DEF"/>
    <w:rsid w:val="000B402D"/>
    <w:rsid w:val="000B4379"/>
    <w:rsid w:val="000B554B"/>
    <w:rsid w:val="000C155C"/>
    <w:rsid w:val="000C4702"/>
    <w:rsid w:val="000C5E6D"/>
    <w:rsid w:val="000D6031"/>
    <w:rsid w:val="000E26FB"/>
    <w:rsid w:val="000E3810"/>
    <w:rsid w:val="000E744C"/>
    <w:rsid w:val="000E748D"/>
    <w:rsid w:val="000F4050"/>
    <w:rsid w:val="000F5D59"/>
    <w:rsid w:val="000F5F92"/>
    <w:rsid w:val="000F6E91"/>
    <w:rsid w:val="001000A5"/>
    <w:rsid w:val="00101652"/>
    <w:rsid w:val="001036FC"/>
    <w:rsid w:val="001048DE"/>
    <w:rsid w:val="00107B94"/>
    <w:rsid w:val="00114B5E"/>
    <w:rsid w:val="00114E1B"/>
    <w:rsid w:val="00120BF8"/>
    <w:rsid w:val="00120EF2"/>
    <w:rsid w:val="00125235"/>
    <w:rsid w:val="00125662"/>
    <w:rsid w:val="0012766E"/>
    <w:rsid w:val="0013511F"/>
    <w:rsid w:val="0013700C"/>
    <w:rsid w:val="00137460"/>
    <w:rsid w:val="00142AC8"/>
    <w:rsid w:val="00144142"/>
    <w:rsid w:val="0014783D"/>
    <w:rsid w:val="00150C61"/>
    <w:rsid w:val="00151236"/>
    <w:rsid w:val="001529B9"/>
    <w:rsid w:val="00156A44"/>
    <w:rsid w:val="00161E79"/>
    <w:rsid w:val="00166873"/>
    <w:rsid w:val="00167A20"/>
    <w:rsid w:val="00167FCB"/>
    <w:rsid w:val="00170B49"/>
    <w:rsid w:val="00171D0E"/>
    <w:rsid w:val="00173D52"/>
    <w:rsid w:val="00175EF5"/>
    <w:rsid w:val="00177822"/>
    <w:rsid w:val="00180C4D"/>
    <w:rsid w:val="00181065"/>
    <w:rsid w:val="001842A2"/>
    <w:rsid w:val="0019133B"/>
    <w:rsid w:val="00192AFE"/>
    <w:rsid w:val="00195033"/>
    <w:rsid w:val="001964C9"/>
    <w:rsid w:val="00196A22"/>
    <w:rsid w:val="001972C3"/>
    <w:rsid w:val="00197F4C"/>
    <w:rsid w:val="001A1C82"/>
    <w:rsid w:val="001A4887"/>
    <w:rsid w:val="001A6B35"/>
    <w:rsid w:val="001B094E"/>
    <w:rsid w:val="001B10FC"/>
    <w:rsid w:val="001B34E4"/>
    <w:rsid w:val="001B6DE6"/>
    <w:rsid w:val="001C2616"/>
    <w:rsid w:val="001C2898"/>
    <w:rsid w:val="001C2C3B"/>
    <w:rsid w:val="001C5042"/>
    <w:rsid w:val="001D10C5"/>
    <w:rsid w:val="001D2E98"/>
    <w:rsid w:val="001D43CC"/>
    <w:rsid w:val="001D5FCC"/>
    <w:rsid w:val="001E0A5A"/>
    <w:rsid w:val="001E3F68"/>
    <w:rsid w:val="001F6999"/>
    <w:rsid w:val="00203521"/>
    <w:rsid w:val="00204CEB"/>
    <w:rsid w:val="00205ABF"/>
    <w:rsid w:val="002063C4"/>
    <w:rsid w:val="00210059"/>
    <w:rsid w:val="00213151"/>
    <w:rsid w:val="00213BE5"/>
    <w:rsid w:val="00217549"/>
    <w:rsid w:val="0022019D"/>
    <w:rsid w:val="002222A1"/>
    <w:rsid w:val="002241C7"/>
    <w:rsid w:val="00226FE2"/>
    <w:rsid w:val="00234045"/>
    <w:rsid w:val="002346D5"/>
    <w:rsid w:val="00236112"/>
    <w:rsid w:val="00240009"/>
    <w:rsid w:val="00240A59"/>
    <w:rsid w:val="00242987"/>
    <w:rsid w:val="002455A6"/>
    <w:rsid w:val="00246287"/>
    <w:rsid w:val="00247F29"/>
    <w:rsid w:val="00250026"/>
    <w:rsid w:val="0025005B"/>
    <w:rsid w:val="00253624"/>
    <w:rsid w:val="00253C58"/>
    <w:rsid w:val="00254A2F"/>
    <w:rsid w:val="00270554"/>
    <w:rsid w:val="002705F2"/>
    <w:rsid w:val="00270625"/>
    <w:rsid w:val="00273F83"/>
    <w:rsid w:val="002809B5"/>
    <w:rsid w:val="002822BF"/>
    <w:rsid w:val="00283154"/>
    <w:rsid w:val="002850E7"/>
    <w:rsid w:val="00285166"/>
    <w:rsid w:val="00286F3D"/>
    <w:rsid w:val="00294435"/>
    <w:rsid w:val="002952B9"/>
    <w:rsid w:val="00295CC1"/>
    <w:rsid w:val="002A0BB8"/>
    <w:rsid w:val="002A1A0A"/>
    <w:rsid w:val="002A299E"/>
    <w:rsid w:val="002A558A"/>
    <w:rsid w:val="002A7CE0"/>
    <w:rsid w:val="002A7D84"/>
    <w:rsid w:val="002B3F36"/>
    <w:rsid w:val="002B45E5"/>
    <w:rsid w:val="002C1D1C"/>
    <w:rsid w:val="002C3F9F"/>
    <w:rsid w:val="002C4161"/>
    <w:rsid w:val="002D64C0"/>
    <w:rsid w:val="002D706D"/>
    <w:rsid w:val="002E26E5"/>
    <w:rsid w:val="002F1A77"/>
    <w:rsid w:val="002F2769"/>
    <w:rsid w:val="002F3C98"/>
    <w:rsid w:val="002F3D64"/>
    <w:rsid w:val="002F3FFB"/>
    <w:rsid w:val="00300295"/>
    <w:rsid w:val="0030287C"/>
    <w:rsid w:val="00302BA0"/>
    <w:rsid w:val="00302FE9"/>
    <w:rsid w:val="003034C3"/>
    <w:rsid w:val="00307A74"/>
    <w:rsid w:val="00311298"/>
    <w:rsid w:val="00312922"/>
    <w:rsid w:val="00312F48"/>
    <w:rsid w:val="00313EE7"/>
    <w:rsid w:val="00316C8C"/>
    <w:rsid w:val="003233CB"/>
    <w:rsid w:val="0032763E"/>
    <w:rsid w:val="00327675"/>
    <w:rsid w:val="0033155F"/>
    <w:rsid w:val="0033209C"/>
    <w:rsid w:val="003337DC"/>
    <w:rsid w:val="00337136"/>
    <w:rsid w:val="0034022E"/>
    <w:rsid w:val="00341A2F"/>
    <w:rsid w:val="00343ACD"/>
    <w:rsid w:val="00345C29"/>
    <w:rsid w:val="00350308"/>
    <w:rsid w:val="00351409"/>
    <w:rsid w:val="0035740C"/>
    <w:rsid w:val="00360CB4"/>
    <w:rsid w:val="0036540E"/>
    <w:rsid w:val="003654E9"/>
    <w:rsid w:val="003663B7"/>
    <w:rsid w:val="0036789E"/>
    <w:rsid w:val="00371EBA"/>
    <w:rsid w:val="00373840"/>
    <w:rsid w:val="00377A7E"/>
    <w:rsid w:val="00380CE1"/>
    <w:rsid w:val="00386ADE"/>
    <w:rsid w:val="00387EDA"/>
    <w:rsid w:val="00391AF4"/>
    <w:rsid w:val="00395ECD"/>
    <w:rsid w:val="003A146E"/>
    <w:rsid w:val="003A36FF"/>
    <w:rsid w:val="003A390F"/>
    <w:rsid w:val="003A579C"/>
    <w:rsid w:val="003A662D"/>
    <w:rsid w:val="003A7B1A"/>
    <w:rsid w:val="003A7EEE"/>
    <w:rsid w:val="003B1890"/>
    <w:rsid w:val="003B2A5F"/>
    <w:rsid w:val="003B2F83"/>
    <w:rsid w:val="003C06F7"/>
    <w:rsid w:val="003C6B5E"/>
    <w:rsid w:val="003D2B1F"/>
    <w:rsid w:val="003D4B96"/>
    <w:rsid w:val="003D523F"/>
    <w:rsid w:val="003D64FB"/>
    <w:rsid w:val="003E040F"/>
    <w:rsid w:val="003E2FA2"/>
    <w:rsid w:val="003E31F0"/>
    <w:rsid w:val="003F3C53"/>
    <w:rsid w:val="003F432C"/>
    <w:rsid w:val="003F6629"/>
    <w:rsid w:val="003F72F1"/>
    <w:rsid w:val="003F7AB3"/>
    <w:rsid w:val="00403DBF"/>
    <w:rsid w:val="00405ABD"/>
    <w:rsid w:val="00405F71"/>
    <w:rsid w:val="00407BD9"/>
    <w:rsid w:val="004122E4"/>
    <w:rsid w:val="00413EA2"/>
    <w:rsid w:val="0041704E"/>
    <w:rsid w:val="00423CF0"/>
    <w:rsid w:val="00425071"/>
    <w:rsid w:val="00426880"/>
    <w:rsid w:val="00426999"/>
    <w:rsid w:val="00427725"/>
    <w:rsid w:val="00427C70"/>
    <w:rsid w:val="00431495"/>
    <w:rsid w:val="00435624"/>
    <w:rsid w:val="00436345"/>
    <w:rsid w:val="00437121"/>
    <w:rsid w:val="00441673"/>
    <w:rsid w:val="004417E5"/>
    <w:rsid w:val="00453957"/>
    <w:rsid w:val="0045456E"/>
    <w:rsid w:val="004547A5"/>
    <w:rsid w:val="0045507D"/>
    <w:rsid w:val="00456362"/>
    <w:rsid w:val="0046010B"/>
    <w:rsid w:val="004700FC"/>
    <w:rsid w:val="0047121D"/>
    <w:rsid w:val="00474DD8"/>
    <w:rsid w:val="00474F77"/>
    <w:rsid w:val="004753B7"/>
    <w:rsid w:val="00476418"/>
    <w:rsid w:val="00481EA1"/>
    <w:rsid w:val="00481FD2"/>
    <w:rsid w:val="004832CB"/>
    <w:rsid w:val="00483F62"/>
    <w:rsid w:val="00484A65"/>
    <w:rsid w:val="00485BDC"/>
    <w:rsid w:val="00487525"/>
    <w:rsid w:val="00487B41"/>
    <w:rsid w:val="00487FB7"/>
    <w:rsid w:val="00492FC6"/>
    <w:rsid w:val="00496A64"/>
    <w:rsid w:val="00497458"/>
    <w:rsid w:val="004A051E"/>
    <w:rsid w:val="004A2EAD"/>
    <w:rsid w:val="004B1273"/>
    <w:rsid w:val="004B1D0B"/>
    <w:rsid w:val="004B560F"/>
    <w:rsid w:val="004B7614"/>
    <w:rsid w:val="004C13DB"/>
    <w:rsid w:val="004C384D"/>
    <w:rsid w:val="004C5BB0"/>
    <w:rsid w:val="004C6018"/>
    <w:rsid w:val="004C6EA9"/>
    <w:rsid w:val="004C788B"/>
    <w:rsid w:val="004D4596"/>
    <w:rsid w:val="004E060E"/>
    <w:rsid w:val="004E56BC"/>
    <w:rsid w:val="004F19CE"/>
    <w:rsid w:val="004F1D99"/>
    <w:rsid w:val="004F3079"/>
    <w:rsid w:val="004F64AA"/>
    <w:rsid w:val="0050145C"/>
    <w:rsid w:val="00507D33"/>
    <w:rsid w:val="00510B7F"/>
    <w:rsid w:val="0051233D"/>
    <w:rsid w:val="00517B73"/>
    <w:rsid w:val="005209E7"/>
    <w:rsid w:val="00521C70"/>
    <w:rsid w:val="00522197"/>
    <w:rsid w:val="0052248B"/>
    <w:rsid w:val="005235B9"/>
    <w:rsid w:val="00524202"/>
    <w:rsid w:val="0052744A"/>
    <w:rsid w:val="00527950"/>
    <w:rsid w:val="00530459"/>
    <w:rsid w:val="005358C7"/>
    <w:rsid w:val="00536D61"/>
    <w:rsid w:val="00537BAE"/>
    <w:rsid w:val="00540912"/>
    <w:rsid w:val="00541527"/>
    <w:rsid w:val="00543A9A"/>
    <w:rsid w:val="005466F4"/>
    <w:rsid w:val="005505C5"/>
    <w:rsid w:val="00554430"/>
    <w:rsid w:val="005549F8"/>
    <w:rsid w:val="00554E24"/>
    <w:rsid w:val="00562CA5"/>
    <w:rsid w:val="00563BC5"/>
    <w:rsid w:val="00565664"/>
    <w:rsid w:val="00566648"/>
    <w:rsid w:val="00574F24"/>
    <w:rsid w:val="00576056"/>
    <w:rsid w:val="00577C13"/>
    <w:rsid w:val="005841F7"/>
    <w:rsid w:val="00585ABF"/>
    <w:rsid w:val="0058693D"/>
    <w:rsid w:val="00586C58"/>
    <w:rsid w:val="005912C1"/>
    <w:rsid w:val="00591E8E"/>
    <w:rsid w:val="005920BF"/>
    <w:rsid w:val="00592FD2"/>
    <w:rsid w:val="005964F1"/>
    <w:rsid w:val="005A086C"/>
    <w:rsid w:val="005A48CC"/>
    <w:rsid w:val="005A5B1E"/>
    <w:rsid w:val="005A740D"/>
    <w:rsid w:val="005B0F05"/>
    <w:rsid w:val="005B34EC"/>
    <w:rsid w:val="005B4158"/>
    <w:rsid w:val="005B520D"/>
    <w:rsid w:val="005C0ADA"/>
    <w:rsid w:val="005C22B2"/>
    <w:rsid w:val="005C2644"/>
    <w:rsid w:val="005C4EB5"/>
    <w:rsid w:val="005C6D3F"/>
    <w:rsid w:val="005D0062"/>
    <w:rsid w:val="005D66A2"/>
    <w:rsid w:val="005E1017"/>
    <w:rsid w:val="005E75E6"/>
    <w:rsid w:val="005F0932"/>
    <w:rsid w:val="005F37B6"/>
    <w:rsid w:val="005F5648"/>
    <w:rsid w:val="005F7220"/>
    <w:rsid w:val="006030AF"/>
    <w:rsid w:val="0060572C"/>
    <w:rsid w:val="006075A0"/>
    <w:rsid w:val="00611D1C"/>
    <w:rsid w:val="00613364"/>
    <w:rsid w:val="00616AE6"/>
    <w:rsid w:val="0062083F"/>
    <w:rsid w:val="006217D1"/>
    <w:rsid w:val="00622629"/>
    <w:rsid w:val="00624EFC"/>
    <w:rsid w:val="00626A22"/>
    <w:rsid w:val="00627332"/>
    <w:rsid w:val="00627794"/>
    <w:rsid w:val="00627F5D"/>
    <w:rsid w:val="00631836"/>
    <w:rsid w:val="00632D37"/>
    <w:rsid w:val="00642E0E"/>
    <w:rsid w:val="00644D06"/>
    <w:rsid w:val="00644D53"/>
    <w:rsid w:val="006456D0"/>
    <w:rsid w:val="00652D41"/>
    <w:rsid w:val="00653825"/>
    <w:rsid w:val="006539AC"/>
    <w:rsid w:val="0065409D"/>
    <w:rsid w:val="00655131"/>
    <w:rsid w:val="0065762F"/>
    <w:rsid w:val="00661033"/>
    <w:rsid w:val="00662586"/>
    <w:rsid w:val="006709F9"/>
    <w:rsid w:val="006716B0"/>
    <w:rsid w:val="00673D2A"/>
    <w:rsid w:val="006746E2"/>
    <w:rsid w:val="00677197"/>
    <w:rsid w:val="00677DC9"/>
    <w:rsid w:val="006807E4"/>
    <w:rsid w:val="00690A8F"/>
    <w:rsid w:val="0069233A"/>
    <w:rsid w:val="00694CF3"/>
    <w:rsid w:val="006A5053"/>
    <w:rsid w:val="006A6F5B"/>
    <w:rsid w:val="006B10E6"/>
    <w:rsid w:val="006B1460"/>
    <w:rsid w:val="006B1DAA"/>
    <w:rsid w:val="006B3DB8"/>
    <w:rsid w:val="006B5183"/>
    <w:rsid w:val="006B63DA"/>
    <w:rsid w:val="006B7C41"/>
    <w:rsid w:val="006C0558"/>
    <w:rsid w:val="006C0CA1"/>
    <w:rsid w:val="006C12DF"/>
    <w:rsid w:val="006C19A5"/>
    <w:rsid w:val="006C22C1"/>
    <w:rsid w:val="006D1536"/>
    <w:rsid w:val="006D5302"/>
    <w:rsid w:val="006D5E6E"/>
    <w:rsid w:val="006D69B3"/>
    <w:rsid w:val="006D716F"/>
    <w:rsid w:val="006E07EB"/>
    <w:rsid w:val="006E57F8"/>
    <w:rsid w:val="006F331F"/>
    <w:rsid w:val="006F527F"/>
    <w:rsid w:val="006F7603"/>
    <w:rsid w:val="0070411F"/>
    <w:rsid w:val="00704A26"/>
    <w:rsid w:val="00714950"/>
    <w:rsid w:val="00714C3F"/>
    <w:rsid w:val="007168F6"/>
    <w:rsid w:val="00720A6A"/>
    <w:rsid w:val="007250E8"/>
    <w:rsid w:val="0073392E"/>
    <w:rsid w:val="007347E6"/>
    <w:rsid w:val="00737354"/>
    <w:rsid w:val="00742D1C"/>
    <w:rsid w:val="007468BC"/>
    <w:rsid w:val="00746F9D"/>
    <w:rsid w:val="00751964"/>
    <w:rsid w:val="00751A6D"/>
    <w:rsid w:val="00756C63"/>
    <w:rsid w:val="00765298"/>
    <w:rsid w:val="00770947"/>
    <w:rsid w:val="00773E79"/>
    <w:rsid w:val="00777800"/>
    <w:rsid w:val="0078490C"/>
    <w:rsid w:val="00791957"/>
    <w:rsid w:val="00791ED9"/>
    <w:rsid w:val="00794EBD"/>
    <w:rsid w:val="00796B43"/>
    <w:rsid w:val="007A7035"/>
    <w:rsid w:val="007B33A2"/>
    <w:rsid w:val="007B39A6"/>
    <w:rsid w:val="007B4193"/>
    <w:rsid w:val="007B528D"/>
    <w:rsid w:val="007B6E86"/>
    <w:rsid w:val="007B7989"/>
    <w:rsid w:val="007C18A6"/>
    <w:rsid w:val="007C1B2D"/>
    <w:rsid w:val="007C4E92"/>
    <w:rsid w:val="007D0AD1"/>
    <w:rsid w:val="007D1038"/>
    <w:rsid w:val="007D3D00"/>
    <w:rsid w:val="007D40C3"/>
    <w:rsid w:val="007D6317"/>
    <w:rsid w:val="007D7A80"/>
    <w:rsid w:val="007E0CB1"/>
    <w:rsid w:val="007E125B"/>
    <w:rsid w:val="007E43A8"/>
    <w:rsid w:val="007E7539"/>
    <w:rsid w:val="007F057C"/>
    <w:rsid w:val="007F10EC"/>
    <w:rsid w:val="007F1C4A"/>
    <w:rsid w:val="007F1E8C"/>
    <w:rsid w:val="007F2C64"/>
    <w:rsid w:val="007F4FF9"/>
    <w:rsid w:val="007F548D"/>
    <w:rsid w:val="007F5CA9"/>
    <w:rsid w:val="007F6664"/>
    <w:rsid w:val="00800D51"/>
    <w:rsid w:val="00801082"/>
    <w:rsid w:val="008020BA"/>
    <w:rsid w:val="00803A76"/>
    <w:rsid w:val="00803C24"/>
    <w:rsid w:val="008052C1"/>
    <w:rsid w:val="00807463"/>
    <w:rsid w:val="008078BB"/>
    <w:rsid w:val="0081032B"/>
    <w:rsid w:val="008119DC"/>
    <w:rsid w:val="00811FD7"/>
    <w:rsid w:val="00815816"/>
    <w:rsid w:val="00816FA7"/>
    <w:rsid w:val="00820E6D"/>
    <w:rsid w:val="00824BFA"/>
    <w:rsid w:val="00825CFA"/>
    <w:rsid w:val="008262D6"/>
    <w:rsid w:val="00830851"/>
    <w:rsid w:val="00832196"/>
    <w:rsid w:val="00832DA0"/>
    <w:rsid w:val="0083385F"/>
    <w:rsid w:val="0083443A"/>
    <w:rsid w:val="00841BD1"/>
    <w:rsid w:val="008430C7"/>
    <w:rsid w:val="00844F9E"/>
    <w:rsid w:val="00844FD0"/>
    <w:rsid w:val="00846A6C"/>
    <w:rsid w:val="008520F4"/>
    <w:rsid w:val="00852DE6"/>
    <w:rsid w:val="00857820"/>
    <w:rsid w:val="00857AC0"/>
    <w:rsid w:val="00857F05"/>
    <w:rsid w:val="00857FF2"/>
    <w:rsid w:val="00860712"/>
    <w:rsid w:val="00860AA4"/>
    <w:rsid w:val="00862258"/>
    <w:rsid w:val="00863B59"/>
    <w:rsid w:val="00871B14"/>
    <w:rsid w:val="008733DB"/>
    <w:rsid w:val="00873990"/>
    <w:rsid w:val="0087504A"/>
    <w:rsid w:val="00876DD8"/>
    <w:rsid w:val="008778FB"/>
    <w:rsid w:val="00881052"/>
    <w:rsid w:val="0088124A"/>
    <w:rsid w:val="00881A12"/>
    <w:rsid w:val="008855E0"/>
    <w:rsid w:val="008864DF"/>
    <w:rsid w:val="00890663"/>
    <w:rsid w:val="00891C24"/>
    <w:rsid w:val="0089572C"/>
    <w:rsid w:val="00895866"/>
    <w:rsid w:val="00895877"/>
    <w:rsid w:val="00897209"/>
    <w:rsid w:val="008A4E25"/>
    <w:rsid w:val="008B121B"/>
    <w:rsid w:val="008B2B6A"/>
    <w:rsid w:val="008B3063"/>
    <w:rsid w:val="008B32D6"/>
    <w:rsid w:val="008B41FB"/>
    <w:rsid w:val="008C1781"/>
    <w:rsid w:val="008C256F"/>
    <w:rsid w:val="008C77E3"/>
    <w:rsid w:val="008D1C80"/>
    <w:rsid w:val="008D22E7"/>
    <w:rsid w:val="008D3A33"/>
    <w:rsid w:val="008D57F5"/>
    <w:rsid w:val="008E611C"/>
    <w:rsid w:val="008F0F32"/>
    <w:rsid w:val="008F1175"/>
    <w:rsid w:val="008F3284"/>
    <w:rsid w:val="008F33B9"/>
    <w:rsid w:val="008F540F"/>
    <w:rsid w:val="00903108"/>
    <w:rsid w:val="0090433D"/>
    <w:rsid w:val="0090435B"/>
    <w:rsid w:val="00904880"/>
    <w:rsid w:val="00911C5B"/>
    <w:rsid w:val="009125C4"/>
    <w:rsid w:val="009139BF"/>
    <w:rsid w:val="00913B6C"/>
    <w:rsid w:val="009166FF"/>
    <w:rsid w:val="0093694D"/>
    <w:rsid w:val="009419DA"/>
    <w:rsid w:val="00942E61"/>
    <w:rsid w:val="009433AA"/>
    <w:rsid w:val="00944D76"/>
    <w:rsid w:val="009479B2"/>
    <w:rsid w:val="00947A9C"/>
    <w:rsid w:val="009546BE"/>
    <w:rsid w:val="00954C33"/>
    <w:rsid w:val="00955042"/>
    <w:rsid w:val="0095691C"/>
    <w:rsid w:val="00965519"/>
    <w:rsid w:val="009664B0"/>
    <w:rsid w:val="0096766D"/>
    <w:rsid w:val="009735F5"/>
    <w:rsid w:val="0097792C"/>
    <w:rsid w:val="00980843"/>
    <w:rsid w:val="00980D21"/>
    <w:rsid w:val="009823A8"/>
    <w:rsid w:val="009852C8"/>
    <w:rsid w:val="00986325"/>
    <w:rsid w:val="00986B66"/>
    <w:rsid w:val="0099027F"/>
    <w:rsid w:val="009926A4"/>
    <w:rsid w:val="009939AD"/>
    <w:rsid w:val="009947EC"/>
    <w:rsid w:val="00997439"/>
    <w:rsid w:val="009A08F6"/>
    <w:rsid w:val="009A3B71"/>
    <w:rsid w:val="009A3E3E"/>
    <w:rsid w:val="009A4555"/>
    <w:rsid w:val="009A5E67"/>
    <w:rsid w:val="009A6098"/>
    <w:rsid w:val="009A60BD"/>
    <w:rsid w:val="009A7899"/>
    <w:rsid w:val="009B74B1"/>
    <w:rsid w:val="009C58EE"/>
    <w:rsid w:val="009C672A"/>
    <w:rsid w:val="009D054C"/>
    <w:rsid w:val="009D0F2C"/>
    <w:rsid w:val="009D10AC"/>
    <w:rsid w:val="009D3101"/>
    <w:rsid w:val="009D3181"/>
    <w:rsid w:val="009D575A"/>
    <w:rsid w:val="009E37E3"/>
    <w:rsid w:val="009E7C44"/>
    <w:rsid w:val="009F21B0"/>
    <w:rsid w:val="009F28B6"/>
    <w:rsid w:val="009F2E47"/>
    <w:rsid w:val="009F484F"/>
    <w:rsid w:val="009F637F"/>
    <w:rsid w:val="009F6BB2"/>
    <w:rsid w:val="00A011B1"/>
    <w:rsid w:val="00A02B7C"/>
    <w:rsid w:val="00A04201"/>
    <w:rsid w:val="00A12EFD"/>
    <w:rsid w:val="00A13EC0"/>
    <w:rsid w:val="00A20B1E"/>
    <w:rsid w:val="00A20CF9"/>
    <w:rsid w:val="00A2103C"/>
    <w:rsid w:val="00A23FBF"/>
    <w:rsid w:val="00A257FC"/>
    <w:rsid w:val="00A26270"/>
    <w:rsid w:val="00A26597"/>
    <w:rsid w:val="00A26C69"/>
    <w:rsid w:val="00A26D4E"/>
    <w:rsid w:val="00A333B1"/>
    <w:rsid w:val="00A446AD"/>
    <w:rsid w:val="00A471C2"/>
    <w:rsid w:val="00A5779D"/>
    <w:rsid w:val="00A57CEE"/>
    <w:rsid w:val="00A61A2E"/>
    <w:rsid w:val="00A66316"/>
    <w:rsid w:val="00A66DCB"/>
    <w:rsid w:val="00A66E80"/>
    <w:rsid w:val="00A676C3"/>
    <w:rsid w:val="00A70A48"/>
    <w:rsid w:val="00A75943"/>
    <w:rsid w:val="00A76068"/>
    <w:rsid w:val="00A80596"/>
    <w:rsid w:val="00A879CA"/>
    <w:rsid w:val="00A94117"/>
    <w:rsid w:val="00A975FF"/>
    <w:rsid w:val="00AA033D"/>
    <w:rsid w:val="00AA2B28"/>
    <w:rsid w:val="00AA34E9"/>
    <w:rsid w:val="00AA3ACA"/>
    <w:rsid w:val="00AA57E7"/>
    <w:rsid w:val="00AA618F"/>
    <w:rsid w:val="00AA635A"/>
    <w:rsid w:val="00AA65BA"/>
    <w:rsid w:val="00AB7ECA"/>
    <w:rsid w:val="00AC0A53"/>
    <w:rsid w:val="00AC3A5A"/>
    <w:rsid w:val="00AD1832"/>
    <w:rsid w:val="00AD2800"/>
    <w:rsid w:val="00AD4BDB"/>
    <w:rsid w:val="00AD5DC5"/>
    <w:rsid w:val="00AD608F"/>
    <w:rsid w:val="00AD625C"/>
    <w:rsid w:val="00AD78EA"/>
    <w:rsid w:val="00AD7DF9"/>
    <w:rsid w:val="00AE1D61"/>
    <w:rsid w:val="00AE3083"/>
    <w:rsid w:val="00AE3E50"/>
    <w:rsid w:val="00AE3F5A"/>
    <w:rsid w:val="00AE5512"/>
    <w:rsid w:val="00AE557E"/>
    <w:rsid w:val="00AE58AE"/>
    <w:rsid w:val="00AE65D6"/>
    <w:rsid w:val="00AF30A5"/>
    <w:rsid w:val="00AF44D1"/>
    <w:rsid w:val="00AF54CC"/>
    <w:rsid w:val="00AF7DF7"/>
    <w:rsid w:val="00B00E2A"/>
    <w:rsid w:val="00B010FB"/>
    <w:rsid w:val="00B04975"/>
    <w:rsid w:val="00B049CB"/>
    <w:rsid w:val="00B055E7"/>
    <w:rsid w:val="00B06AB0"/>
    <w:rsid w:val="00B10025"/>
    <w:rsid w:val="00B11A38"/>
    <w:rsid w:val="00B1399D"/>
    <w:rsid w:val="00B141C6"/>
    <w:rsid w:val="00B17BB7"/>
    <w:rsid w:val="00B22690"/>
    <w:rsid w:val="00B24136"/>
    <w:rsid w:val="00B24F68"/>
    <w:rsid w:val="00B25CC5"/>
    <w:rsid w:val="00B30178"/>
    <w:rsid w:val="00B34CE3"/>
    <w:rsid w:val="00B351FF"/>
    <w:rsid w:val="00B35C65"/>
    <w:rsid w:val="00B374DA"/>
    <w:rsid w:val="00B4365C"/>
    <w:rsid w:val="00B44632"/>
    <w:rsid w:val="00B44C88"/>
    <w:rsid w:val="00B44CBD"/>
    <w:rsid w:val="00B468F9"/>
    <w:rsid w:val="00B46BF7"/>
    <w:rsid w:val="00B4738E"/>
    <w:rsid w:val="00B510E5"/>
    <w:rsid w:val="00B54716"/>
    <w:rsid w:val="00B57845"/>
    <w:rsid w:val="00B6002E"/>
    <w:rsid w:val="00B6204C"/>
    <w:rsid w:val="00B62652"/>
    <w:rsid w:val="00B63322"/>
    <w:rsid w:val="00B7388F"/>
    <w:rsid w:val="00B7435C"/>
    <w:rsid w:val="00B8397E"/>
    <w:rsid w:val="00B84044"/>
    <w:rsid w:val="00B86318"/>
    <w:rsid w:val="00B867E7"/>
    <w:rsid w:val="00B86910"/>
    <w:rsid w:val="00B86B88"/>
    <w:rsid w:val="00B86EBD"/>
    <w:rsid w:val="00B95E42"/>
    <w:rsid w:val="00B95EF1"/>
    <w:rsid w:val="00BA1C24"/>
    <w:rsid w:val="00BA261B"/>
    <w:rsid w:val="00BA577A"/>
    <w:rsid w:val="00BB317B"/>
    <w:rsid w:val="00BB32DA"/>
    <w:rsid w:val="00BB4B7A"/>
    <w:rsid w:val="00BB5A2C"/>
    <w:rsid w:val="00BB65E2"/>
    <w:rsid w:val="00BC0231"/>
    <w:rsid w:val="00BC255D"/>
    <w:rsid w:val="00BC5306"/>
    <w:rsid w:val="00BC646E"/>
    <w:rsid w:val="00BC6B0D"/>
    <w:rsid w:val="00BC77C2"/>
    <w:rsid w:val="00BC7FFA"/>
    <w:rsid w:val="00BE2DDD"/>
    <w:rsid w:val="00BE396D"/>
    <w:rsid w:val="00BE4F2B"/>
    <w:rsid w:val="00BE7ADA"/>
    <w:rsid w:val="00BF15EE"/>
    <w:rsid w:val="00BF308B"/>
    <w:rsid w:val="00BF54DB"/>
    <w:rsid w:val="00BF662E"/>
    <w:rsid w:val="00C01908"/>
    <w:rsid w:val="00C02947"/>
    <w:rsid w:val="00C041D5"/>
    <w:rsid w:val="00C04C61"/>
    <w:rsid w:val="00C05F79"/>
    <w:rsid w:val="00C079D7"/>
    <w:rsid w:val="00C11221"/>
    <w:rsid w:val="00C1166D"/>
    <w:rsid w:val="00C121E8"/>
    <w:rsid w:val="00C131AD"/>
    <w:rsid w:val="00C1370C"/>
    <w:rsid w:val="00C13955"/>
    <w:rsid w:val="00C144B2"/>
    <w:rsid w:val="00C156AC"/>
    <w:rsid w:val="00C16D68"/>
    <w:rsid w:val="00C20DAA"/>
    <w:rsid w:val="00C240BB"/>
    <w:rsid w:val="00C3006F"/>
    <w:rsid w:val="00C30883"/>
    <w:rsid w:val="00C3138F"/>
    <w:rsid w:val="00C31B22"/>
    <w:rsid w:val="00C32D08"/>
    <w:rsid w:val="00C33521"/>
    <w:rsid w:val="00C407EB"/>
    <w:rsid w:val="00C43874"/>
    <w:rsid w:val="00C468E3"/>
    <w:rsid w:val="00C46B51"/>
    <w:rsid w:val="00C51742"/>
    <w:rsid w:val="00C51DAA"/>
    <w:rsid w:val="00C533DA"/>
    <w:rsid w:val="00C5559D"/>
    <w:rsid w:val="00C55F91"/>
    <w:rsid w:val="00C572CC"/>
    <w:rsid w:val="00C647C1"/>
    <w:rsid w:val="00C65640"/>
    <w:rsid w:val="00C672D4"/>
    <w:rsid w:val="00C729E4"/>
    <w:rsid w:val="00C73E83"/>
    <w:rsid w:val="00C76E58"/>
    <w:rsid w:val="00C80982"/>
    <w:rsid w:val="00C80D2A"/>
    <w:rsid w:val="00C847DD"/>
    <w:rsid w:val="00C84ED9"/>
    <w:rsid w:val="00C8541B"/>
    <w:rsid w:val="00C857D7"/>
    <w:rsid w:val="00C86791"/>
    <w:rsid w:val="00C86F5D"/>
    <w:rsid w:val="00C91DA1"/>
    <w:rsid w:val="00C93127"/>
    <w:rsid w:val="00C94A64"/>
    <w:rsid w:val="00C966F4"/>
    <w:rsid w:val="00CA0262"/>
    <w:rsid w:val="00CA0D67"/>
    <w:rsid w:val="00CA2372"/>
    <w:rsid w:val="00CA279D"/>
    <w:rsid w:val="00CA3416"/>
    <w:rsid w:val="00CA3F59"/>
    <w:rsid w:val="00CA69D3"/>
    <w:rsid w:val="00CA7BC4"/>
    <w:rsid w:val="00CB1406"/>
    <w:rsid w:val="00CB5C25"/>
    <w:rsid w:val="00CC04C0"/>
    <w:rsid w:val="00CC1F7D"/>
    <w:rsid w:val="00CC43EE"/>
    <w:rsid w:val="00CC4E50"/>
    <w:rsid w:val="00CC6FAE"/>
    <w:rsid w:val="00CD0D62"/>
    <w:rsid w:val="00CD4145"/>
    <w:rsid w:val="00CD67F4"/>
    <w:rsid w:val="00CD75DB"/>
    <w:rsid w:val="00CD7981"/>
    <w:rsid w:val="00CE0D36"/>
    <w:rsid w:val="00CE41F3"/>
    <w:rsid w:val="00CE5DEF"/>
    <w:rsid w:val="00CE79C4"/>
    <w:rsid w:val="00CF26E5"/>
    <w:rsid w:val="00CF5BAE"/>
    <w:rsid w:val="00CF5E41"/>
    <w:rsid w:val="00D0014B"/>
    <w:rsid w:val="00D00C3D"/>
    <w:rsid w:val="00D12150"/>
    <w:rsid w:val="00D13943"/>
    <w:rsid w:val="00D16660"/>
    <w:rsid w:val="00D17CE5"/>
    <w:rsid w:val="00D25723"/>
    <w:rsid w:val="00D2620E"/>
    <w:rsid w:val="00D2703C"/>
    <w:rsid w:val="00D31AD5"/>
    <w:rsid w:val="00D348D1"/>
    <w:rsid w:val="00D34BA7"/>
    <w:rsid w:val="00D35054"/>
    <w:rsid w:val="00D424ED"/>
    <w:rsid w:val="00D439E1"/>
    <w:rsid w:val="00D4526C"/>
    <w:rsid w:val="00D455D9"/>
    <w:rsid w:val="00D46659"/>
    <w:rsid w:val="00D507DA"/>
    <w:rsid w:val="00D54BCA"/>
    <w:rsid w:val="00D558FF"/>
    <w:rsid w:val="00D56693"/>
    <w:rsid w:val="00D57292"/>
    <w:rsid w:val="00D5795E"/>
    <w:rsid w:val="00D579F8"/>
    <w:rsid w:val="00D60FA5"/>
    <w:rsid w:val="00D62ABC"/>
    <w:rsid w:val="00D63EF0"/>
    <w:rsid w:val="00D70D8D"/>
    <w:rsid w:val="00D73150"/>
    <w:rsid w:val="00D73385"/>
    <w:rsid w:val="00D8409A"/>
    <w:rsid w:val="00D84684"/>
    <w:rsid w:val="00D85C1C"/>
    <w:rsid w:val="00D871A3"/>
    <w:rsid w:val="00D87C73"/>
    <w:rsid w:val="00D9066B"/>
    <w:rsid w:val="00D934E1"/>
    <w:rsid w:val="00D93EF0"/>
    <w:rsid w:val="00D94775"/>
    <w:rsid w:val="00D94D4C"/>
    <w:rsid w:val="00DA1157"/>
    <w:rsid w:val="00DA2EB3"/>
    <w:rsid w:val="00DA6B9F"/>
    <w:rsid w:val="00DB283D"/>
    <w:rsid w:val="00DB39FE"/>
    <w:rsid w:val="00DB7073"/>
    <w:rsid w:val="00DB7142"/>
    <w:rsid w:val="00DC00E0"/>
    <w:rsid w:val="00DC5DF9"/>
    <w:rsid w:val="00DC61DA"/>
    <w:rsid w:val="00DD198B"/>
    <w:rsid w:val="00DD7FBE"/>
    <w:rsid w:val="00DE72D2"/>
    <w:rsid w:val="00DF1D53"/>
    <w:rsid w:val="00DF416E"/>
    <w:rsid w:val="00DF478B"/>
    <w:rsid w:val="00DF491D"/>
    <w:rsid w:val="00DF588A"/>
    <w:rsid w:val="00DF6108"/>
    <w:rsid w:val="00DF71B5"/>
    <w:rsid w:val="00E104FA"/>
    <w:rsid w:val="00E12FB2"/>
    <w:rsid w:val="00E13182"/>
    <w:rsid w:val="00E14ABA"/>
    <w:rsid w:val="00E17366"/>
    <w:rsid w:val="00E224C8"/>
    <w:rsid w:val="00E22EB4"/>
    <w:rsid w:val="00E238D0"/>
    <w:rsid w:val="00E33A16"/>
    <w:rsid w:val="00E3459F"/>
    <w:rsid w:val="00E34AE2"/>
    <w:rsid w:val="00E35182"/>
    <w:rsid w:val="00E36A4D"/>
    <w:rsid w:val="00E427E8"/>
    <w:rsid w:val="00E43AE5"/>
    <w:rsid w:val="00E467DA"/>
    <w:rsid w:val="00E530F5"/>
    <w:rsid w:val="00E54074"/>
    <w:rsid w:val="00E56585"/>
    <w:rsid w:val="00E60850"/>
    <w:rsid w:val="00E60EE0"/>
    <w:rsid w:val="00E61A61"/>
    <w:rsid w:val="00E63923"/>
    <w:rsid w:val="00E65A06"/>
    <w:rsid w:val="00E70512"/>
    <w:rsid w:val="00E7219D"/>
    <w:rsid w:val="00E72780"/>
    <w:rsid w:val="00E73426"/>
    <w:rsid w:val="00E77D0D"/>
    <w:rsid w:val="00E8031E"/>
    <w:rsid w:val="00E846AA"/>
    <w:rsid w:val="00E85D32"/>
    <w:rsid w:val="00E921D4"/>
    <w:rsid w:val="00E92F1A"/>
    <w:rsid w:val="00E951A9"/>
    <w:rsid w:val="00E97A95"/>
    <w:rsid w:val="00EA2C94"/>
    <w:rsid w:val="00EA4ACE"/>
    <w:rsid w:val="00EB0DD4"/>
    <w:rsid w:val="00EB357F"/>
    <w:rsid w:val="00EB6074"/>
    <w:rsid w:val="00EB64DE"/>
    <w:rsid w:val="00EB7070"/>
    <w:rsid w:val="00EB7559"/>
    <w:rsid w:val="00EC0ACB"/>
    <w:rsid w:val="00EC5BFE"/>
    <w:rsid w:val="00EC6504"/>
    <w:rsid w:val="00ED256B"/>
    <w:rsid w:val="00ED79F8"/>
    <w:rsid w:val="00EE1062"/>
    <w:rsid w:val="00EE2568"/>
    <w:rsid w:val="00EE2850"/>
    <w:rsid w:val="00EE3E5E"/>
    <w:rsid w:val="00EE7809"/>
    <w:rsid w:val="00EE7F49"/>
    <w:rsid w:val="00EF6481"/>
    <w:rsid w:val="00EF7132"/>
    <w:rsid w:val="00F02A47"/>
    <w:rsid w:val="00F04BFC"/>
    <w:rsid w:val="00F068B6"/>
    <w:rsid w:val="00F113B3"/>
    <w:rsid w:val="00F120E1"/>
    <w:rsid w:val="00F1760B"/>
    <w:rsid w:val="00F20F86"/>
    <w:rsid w:val="00F222FA"/>
    <w:rsid w:val="00F265A3"/>
    <w:rsid w:val="00F27E55"/>
    <w:rsid w:val="00F348C4"/>
    <w:rsid w:val="00F34E76"/>
    <w:rsid w:val="00F3562B"/>
    <w:rsid w:val="00F36A15"/>
    <w:rsid w:val="00F37473"/>
    <w:rsid w:val="00F44406"/>
    <w:rsid w:val="00F50530"/>
    <w:rsid w:val="00F51A6E"/>
    <w:rsid w:val="00F52411"/>
    <w:rsid w:val="00F53D0D"/>
    <w:rsid w:val="00F576C5"/>
    <w:rsid w:val="00F60A2E"/>
    <w:rsid w:val="00F62D9A"/>
    <w:rsid w:val="00F63E15"/>
    <w:rsid w:val="00F659B0"/>
    <w:rsid w:val="00F71A3B"/>
    <w:rsid w:val="00F721FE"/>
    <w:rsid w:val="00F756BE"/>
    <w:rsid w:val="00F83D11"/>
    <w:rsid w:val="00F86191"/>
    <w:rsid w:val="00F86A0C"/>
    <w:rsid w:val="00F923D2"/>
    <w:rsid w:val="00F92B4B"/>
    <w:rsid w:val="00F92F4E"/>
    <w:rsid w:val="00F953AB"/>
    <w:rsid w:val="00F97D43"/>
    <w:rsid w:val="00FA0606"/>
    <w:rsid w:val="00FA0EBF"/>
    <w:rsid w:val="00FA1512"/>
    <w:rsid w:val="00FA1ED3"/>
    <w:rsid w:val="00FB10CD"/>
    <w:rsid w:val="00FB2C82"/>
    <w:rsid w:val="00FB379F"/>
    <w:rsid w:val="00FC3A57"/>
    <w:rsid w:val="00FD34E2"/>
    <w:rsid w:val="00FD62ED"/>
    <w:rsid w:val="00FE40E7"/>
    <w:rsid w:val="00FE424D"/>
    <w:rsid w:val="00FE4C77"/>
    <w:rsid w:val="00FE5CAC"/>
    <w:rsid w:val="00FE5D92"/>
    <w:rsid w:val="00FF00D0"/>
    <w:rsid w:val="00FF0C56"/>
    <w:rsid w:val="00FF305D"/>
    <w:rsid w:val="00FF3252"/>
    <w:rsid w:val="00FF3498"/>
    <w:rsid w:val="00FF43AF"/>
    <w:rsid w:val="00FF66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3E9A65"/>
  <w15:docId w15:val="{A0D39996-CA31-465D-A6E4-2DF14F3C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108"/>
    <w:pPr>
      <w:autoSpaceDE w:val="0"/>
      <w:autoSpaceDN w:val="0"/>
      <w:adjustRightInd w:val="0"/>
      <w:spacing w:after="200"/>
      <w:ind w:left="1440"/>
    </w:pPr>
    <w:rPr>
      <w:rFonts w:ascii="Arial" w:hAnsi="Arial"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DF6108"/>
    <w:pPr>
      <w:ind w:left="720"/>
      <w:contextualSpacing/>
    </w:pPr>
  </w:style>
  <w:style w:type="paragraph" w:styleId="Header">
    <w:name w:val="header"/>
    <w:basedOn w:val="Normal"/>
    <w:link w:val="HeaderChar"/>
    <w:uiPriority w:val="99"/>
    <w:unhideWhenUsed/>
    <w:rsid w:val="006030AF"/>
    <w:pPr>
      <w:tabs>
        <w:tab w:val="center" w:pos="4513"/>
        <w:tab w:val="right" w:pos="9026"/>
      </w:tabs>
      <w:spacing w:after="0"/>
    </w:pPr>
  </w:style>
  <w:style w:type="character" w:customStyle="1" w:styleId="HeaderChar">
    <w:name w:val="Header Char"/>
    <w:link w:val="Header"/>
    <w:uiPriority w:val="99"/>
    <w:rsid w:val="006030AF"/>
    <w:rPr>
      <w:rFonts w:ascii="Arial" w:eastAsia="Calibri" w:hAnsi="Arial" w:cs="Arial"/>
      <w:bCs/>
    </w:rPr>
  </w:style>
  <w:style w:type="paragraph" w:styleId="Footer">
    <w:name w:val="footer"/>
    <w:basedOn w:val="Normal"/>
    <w:link w:val="FooterChar"/>
    <w:uiPriority w:val="99"/>
    <w:unhideWhenUsed/>
    <w:rsid w:val="006030AF"/>
    <w:pPr>
      <w:tabs>
        <w:tab w:val="center" w:pos="4513"/>
        <w:tab w:val="right" w:pos="9026"/>
      </w:tabs>
      <w:spacing w:after="0"/>
    </w:pPr>
  </w:style>
  <w:style w:type="character" w:customStyle="1" w:styleId="FooterChar">
    <w:name w:val="Footer Char"/>
    <w:link w:val="Footer"/>
    <w:uiPriority w:val="99"/>
    <w:rsid w:val="006030AF"/>
    <w:rPr>
      <w:rFonts w:ascii="Arial" w:eastAsia="Calibri" w:hAnsi="Arial" w:cs="Arial"/>
      <w:bCs/>
    </w:rPr>
  </w:style>
  <w:style w:type="paragraph" w:styleId="BalloonText">
    <w:name w:val="Balloon Text"/>
    <w:basedOn w:val="Normal"/>
    <w:link w:val="BalloonTextChar"/>
    <w:uiPriority w:val="99"/>
    <w:semiHidden/>
    <w:unhideWhenUsed/>
    <w:rsid w:val="006030AF"/>
    <w:pPr>
      <w:spacing w:after="0"/>
    </w:pPr>
    <w:rPr>
      <w:rFonts w:ascii="Tahoma" w:hAnsi="Tahoma" w:cs="Tahoma"/>
      <w:sz w:val="16"/>
      <w:szCs w:val="16"/>
    </w:rPr>
  </w:style>
  <w:style w:type="character" w:customStyle="1" w:styleId="BalloonTextChar">
    <w:name w:val="Balloon Text Char"/>
    <w:link w:val="BalloonText"/>
    <w:uiPriority w:val="99"/>
    <w:semiHidden/>
    <w:rsid w:val="006030AF"/>
    <w:rPr>
      <w:rFonts w:ascii="Tahoma" w:eastAsia="Calibri" w:hAnsi="Tahoma" w:cs="Tahoma"/>
      <w:bCs/>
      <w:sz w:val="16"/>
      <w:szCs w:val="16"/>
    </w:rPr>
  </w:style>
  <w:style w:type="paragraph" w:customStyle="1" w:styleId="MediumGrid21">
    <w:name w:val="Medium Grid 21"/>
    <w:uiPriority w:val="1"/>
    <w:qFormat/>
    <w:rsid w:val="00862258"/>
    <w:pPr>
      <w:autoSpaceDE w:val="0"/>
      <w:autoSpaceDN w:val="0"/>
      <w:adjustRightInd w:val="0"/>
      <w:ind w:left="1440"/>
    </w:pPr>
    <w:rPr>
      <w:rFonts w:ascii="Arial" w:hAnsi="Arial" w:cs="Arial"/>
      <w:bCs/>
      <w:sz w:val="22"/>
      <w:szCs w:val="22"/>
    </w:rPr>
  </w:style>
  <w:style w:type="table" w:styleId="TableGrid">
    <w:name w:val="Table Grid"/>
    <w:basedOn w:val="TableNormal"/>
    <w:uiPriority w:val="59"/>
    <w:rsid w:val="00C3088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84ED9"/>
    <w:rPr>
      <w:sz w:val="16"/>
      <w:szCs w:val="16"/>
    </w:rPr>
  </w:style>
  <w:style w:type="paragraph" w:styleId="CommentText">
    <w:name w:val="annotation text"/>
    <w:basedOn w:val="Normal"/>
    <w:link w:val="CommentTextChar"/>
    <w:uiPriority w:val="99"/>
    <w:semiHidden/>
    <w:unhideWhenUsed/>
    <w:rsid w:val="00C84ED9"/>
    <w:rPr>
      <w:sz w:val="20"/>
      <w:szCs w:val="20"/>
    </w:rPr>
  </w:style>
  <w:style w:type="character" w:customStyle="1" w:styleId="CommentTextChar">
    <w:name w:val="Comment Text Char"/>
    <w:link w:val="CommentText"/>
    <w:uiPriority w:val="99"/>
    <w:semiHidden/>
    <w:rsid w:val="00C84ED9"/>
    <w:rPr>
      <w:rFonts w:ascii="Arial" w:eastAsia="Calibri" w:hAnsi="Arial" w:cs="Arial"/>
      <w:bCs/>
      <w:sz w:val="20"/>
      <w:szCs w:val="20"/>
    </w:rPr>
  </w:style>
  <w:style w:type="paragraph" w:styleId="CommentSubject">
    <w:name w:val="annotation subject"/>
    <w:basedOn w:val="CommentText"/>
    <w:next w:val="CommentText"/>
    <w:link w:val="CommentSubjectChar"/>
    <w:uiPriority w:val="99"/>
    <w:semiHidden/>
    <w:unhideWhenUsed/>
    <w:rsid w:val="00C84ED9"/>
    <w:rPr>
      <w:b/>
    </w:rPr>
  </w:style>
  <w:style w:type="character" w:customStyle="1" w:styleId="CommentSubjectChar">
    <w:name w:val="Comment Subject Char"/>
    <w:link w:val="CommentSubject"/>
    <w:uiPriority w:val="99"/>
    <w:semiHidden/>
    <w:rsid w:val="00C84ED9"/>
    <w:rPr>
      <w:rFonts w:ascii="Arial" w:eastAsia="Calibri" w:hAnsi="Arial" w:cs="Arial"/>
      <w:b/>
      <w:bCs/>
      <w:sz w:val="20"/>
      <w:szCs w:val="20"/>
    </w:rPr>
  </w:style>
  <w:style w:type="character" w:customStyle="1" w:styleId="apple-converted-space">
    <w:name w:val="apple-converted-space"/>
    <w:rsid w:val="004F1D99"/>
  </w:style>
  <w:style w:type="character" w:customStyle="1" w:styleId="description">
    <w:name w:val="description"/>
    <w:rsid w:val="004F1D99"/>
  </w:style>
  <w:style w:type="character" w:customStyle="1" w:styleId="divider2">
    <w:name w:val="divider2"/>
    <w:rsid w:val="004F1D99"/>
  </w:style>
  <w:style w:type="character" w:customStyle="1" w:styleId="address">
    <w:name w:val="address"/>
    <w:rsid w:val="004F1D99"/>
  </w:style>
  <w:style w:type="character" w:customStyle="1" w:styleId="casenumber">
    <w:name w:val="casenumber"/>
    <w:rsid w:val="004F1D99"/>
  </w:style>
  <w:style w:type="character" w:customStyle="1" w:styleId="divider1">
    <w:name w:val="divider1"/>
    <w:rsid w:val="004F1D99"/>
  </w:style>
  <w:style w:type="paragraph" w:styleId="ListParagraph">
    <w:name w:val="List Paragraph"/>
    <w:basedOn w:val="Normal"/>
    <w:uiPriority w:val="34"/>
    <w:qFormat/>
    <w:rsid w:val="004F1D99"/>
    <w:pPr>
      <w:autoSpaceDE/>
      <w:autoSpaceDN/>
      <w:adjustRightInd/>
      <w:spacing w:after="0"/>
      <w:ind w:left="720"/>
      <w:contextualSpacing/>
    </w:pPr>
    <w:rPr>
      <w:rFonts w:ascii="Times New Roman" w:hAnsi="Times New Roman" w:cs="Times New Roman"/>
      <w:bCs w:val="0"/>
      <w:sz w:val="24"/>
      <w:szCs w:val="24"/>
      <w:lang w:eastAsia="en-GB"/>
    </w:rPr>
  </w:style>
  <w:style w:type="character" w:styleId="Hyperlink">
    <w:name w:val="Hyperlink"/>
    <w:uiPriority w:val="99"/>
    <w:unhideWhenUsed/>
    <w:rsid w:val="00BB65E2"/>
    <w:rPr>
      <w:color w:val="0000FF"/>
      <w:u w:val="single"/>
    </w:rPr>
  </w:style>
  <w:style w:type="table" w:customStyle="1" w:styleId="TableGrid1">
    <w:name w:val="Table Grid1"/>
    <w:basedOn w:val="TableNormal"/>
    <w:next w:val="TableGrid"/>
    <w:uiPriority w:val="59"/>
    <w:rsid w:val="006F527F"/>
    <w:rPr>
      <w:rFonts w:ascii="Cambria" w:eastAsia="MS Mincho" w:hAnsi="Cambr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1">
    <w:name w:val="li1"/>
    <w:basedOn w:val="Normal"/>
    <w:rsid w:val="00197F4C"/>
    <w:pPr>
      <w:autoSpaceDE/>
      <w:autoSpaceDN/>
      <w:adjustRightInd/>
      <w:spacing w:before="100" w:beforeAutospacing="1" w:after="100" w:afterAutospacing="1"/>
      <w:ind w:left="0"/>
    </w:pPr>
    <w:rPr>
      <w:rFonts w:ascii="Calibri" w:eastAsiaTheme="minorHAnsi" w:hAnsi="Calibri" w:cs="Calibri"/>
      <w:bCs w:val="0"/>
      <w:lang w:eastAsia="en-GB"/>
    </w:rPr>
  </w:style>
  <w:style w:type="character" w:customStyle="1" w:styleId="s2">
    <w:name w:val="s2"/>
    <w:basedOn w:val="DefaultParagraphFont"/>
    <w:rsid w:val="00197F4C"/>
  </w:style>
  <w:style w:type="paragraph" w:styleId="PlainText">
    <w:name w:val="Plain Text"/>
    <w:basedOn w:val="Normal"/>
    <w:link w:val="PlainTextChar"/>
    <w:uiPriority w:val="99"/>
    <w:unhideWhenUsed/>
    <w:rsid w:val="0078490C"/>
    <w:pPr>
      <w:autoSpaceDE/>
      <w:autoSpaceDN/>
      <w:adjustRightInd/>
      <w:spacing w:before="100" w:beforeAutospacing="1" w:after="100" w:afterAutospacing="1"/>
      <w:ind w:left="0"/>
    </w:pPr>
    <w:rPr>
      <w:rFonts w:ascii="Times New Roman" w:eastAsiaTheme="minorHAnsi" w:hAnsi="Times New Roman" w:cs="Times New Roman"/>
      <w:bCs w:val="0"/>
      <w:sz w:val="24"/>
      <w:szCs w:val="24"/>
      <w:lang w:eastAsia="en-GB"/>
    </w:rPr>
  </w:style>
  <w:style w:type="character" w:customStyle="1" w:styleId="PlainTextChar">
    <w:name w:val="Plain Text Char"/>
    <w:basedOn w:val="DefaultParagraphFont"/>
    <w:link w:val="PlainText"/>
    <w:uiPriority w:val="99"/>
    <w:rsid w:val="0078490C"/>
    <w:rPr>
      <w:rFonts w:ascii="Times New Roman" w:eastAsiaTheme="minorHAnsi" w:hAnsi="Times New Roman"/>
      <w:sz w:val="24"/>
      <w:szCs w:val="24"/>
      <w:lang w:eastAsia="en-GB"/>
    </w:rPr>
  </w:style>
  <w:style w:type="paragraph" w:styleId="NormalWeb">
    <w:name w:val="Normal (Web)"/>
    <w:basedOn w:val="Normal"/>
    <w:uiPriority w:val="99"/>
    <w:semiHidden/>
    <w:unhideWhenUsed/>
    <w:rsid w:val="00474F77"/>
    <w:pPr>
      <w:autoSpaceDE/>
      <w:autoSpaceDN/>
      <w:adjustRightInd/>
      <w:spacing w:after="0"/>
      <w:ind w:left="0"/>
    </w:pPr>
    <w:rPr>
      <w:rFonts w:ascii="Calibri" w:eastAsiaTheme="minorHAnsi" w:hAnsi="Calibri" w:cs="Calibri"/>
      <w:bCs w:val="0"/>
      <w:lang w:eastAsia="en-GB"/>
    </w:rPr>
  </w:style>
  <w:style w:type="character" w:styleId="UnresolvedMention">
    <w:name w:val="Unresolved Mention"/>
    <w:basedOn w:val="DefaultParagraphFont"/>
    <w:uiPriority w:val="99"/>
    <w:semiHidden/>
    <w:unhideWhenUsed/>
    <w:rsid w:val="00CC1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2664">
      <w:bodyDiv w:val="1"/>
      <w:marLeft w:val="0"/>
      <w:marRight w:val="0"/>
      <w:marTop w:val="0"/>
      <w:marBottom w:val="0"/>
      <w:divBdr>
        <w:top w:val="none" w:sz="0" w:space="0" w:color="auto"/>
        <w:left w:val="none" w:sz="0" w:space="0" w:color="auto"/>
        <w:bottom w:val="none" w:sz="0" w:space="0" w:color="auto"/>
        <w:right w:val="none" w:sz="0" w:space="0" w:color="auto"/>
      </w:divBdr>
    </w:div>
    <w:div w:id="49116995">
      <w:bodyDiv w:val="1"/>
      <w:marLeft w:val="0"/>
      <w:marRight w:val="0"/>
      <w:marTop w:val="0"/>
      <w:marBottom w:val="0"/>
      <w:divBdr>
        <w:top w:val="none" w:sz="0" w:space="0" w:color="auto"/>
        <w:left w:val="none" w:sz="0" w:space="0" w:color="auto"/>
        <w:bottom w:val="none" w:sz="0" w:space="0" w:color="auto"/>
        <w:right w:val="none" w:sz="0" w:space="0" w:color="auto"/>
      </w:divBdr>
    </w:div>
    <w:div w:id="50731841">
      <w:bodyDiv w:val="1"/>
      <w:marLeft w:val="0"/>
      <w:marRight w:val="0"/>
      <w:marTop w:val="0"/>
      <w:marBottom w:val="0"/>
      <w:divBdr>
        <w:top w:val="none" w:sz="0" w:space="0" w:color="auto"/>
        <w:left w:val="none" w:sz="0" w:space="0" w:color="auto"/>
        <w:bottom w:val="none" w:sz="0" w:space="0" w:color="auto"/>
        <w:right w:val="none" w:sz="0" w:space="0" w:color="auto"/>
      </w:divBdr>
    </w:div>
    <w:div w:id="69625403">
      <w:bodyDiv w:val="1"/>
      <w:marLeft w:val="0"/>
      <w:marRight w:val="0"/>
      <w:marTop w:val="0"/>
      <w:marBottom w:val="0"/>
      <w:divBdr>
        <w:top w:val="none" w:sz="0" w:space="0" w:color="auto"/>
        <w:left w:val="none" w:sz="0" w:space="0" w:color="auto"/>
        <w:bottom w:val="none" w:sz="0" w:space="0" w:color="auto"/>
        <w:right w:val="none" w:sz="0" w:space="0" w:color="auto"/>
      </w:divBdr>
    </w:div>
    <w:div w:id="73357956">
      <w:bodyDiv w:val="1"/>
      <w:marLeft w:val="0"/>
      <w:marRight w:val="0"/>
      <w:marTop w:val="0"/>
      <w:marBottom w:val="0"/>
      <w:divBdr>
        <w:top w:val="none" w:sz="0" w:space="0" w:color="auto"/>
        <w:left w:val="none" w:sz="0" w:space="0" w:color="auto"/>
        <w:bottom w:val="none" w:sz="0" w:space="0" w:color="auto"/>
        <w:right w:val="none" w:sz="0" w:space="0" w:color="auto"/>
      </w:divBdr>
    </w:div>
    <w:div w:id="114982332">
      <w:bodyDiv w:val="1"/>
      <w:marLeft w:val="0"/>
      <w:marRight w:val="0"/>
      <w:marTop w:val="0"/>
      <w:marBottom w:val="0"/>
      <w:divBdr>
        <w:top w:val="none" w:sz="0" w:space="0" w:color="auto"/>
        <w:left w:val="none" w:sz="0" w:space="0" w:color="auto"/>
        <w:bottom w:val="none" w:sz="0" w:space="0" w:color="auto"/>
        <w:right w:val="none" w:sz="0" w:space="0" w:color="auto"/>
      </w:divBdr>
    </w:div>
    <w:div w:id="143669698">
      <w:bodyDiv w:val="1"/>
      <w:marLeft w:val="0"/>
      <w:marRight w:val="0"/>
      <w:marTop w:val="0"/>
      <w:marBottom w:val="0"/>
      <w:divBdr>
        <w:top w:val="none" w:sz="0" w:space="0" w:color="auto"/>
        <w:left w:val="none" w:sz="0" w:space="0" w:color="auto"/>
        <w:bottom w:val="none" w:sz="0" w:space="0" w:color="auto"/>
        <w:right w:val="none" w:sz="0" w:space="0" w:color="auto"/>
      </w:divBdr>
    </w:div>
    <w:div w:id="278338113">
      <w:bodyDiv w:val="1"/>
      <w:marLeft w:val="0"/>
      <w:marRight w:val="0"/>
      <w:marTop w:val="0"/>
      <w:marBottom w:val="0"/>
      <w:divBdr>
        <w:top w:val="none" w:sz="0" w:space="0" w:color="auto"/>
        <w:left w:val="none" w:sz="0" w:space="0" w:color="auto"/>
        <w:bottom w:val="none" w:sz="0" w:space="0" w:color="auto"/>
        <w:right w:val="none" w:sz="0" w:space="0" w:color="auto"/>
      </w:divBdr>
    </w:div>
    <w:div w:id="381099917">
      <w:bodyDiv w:val="1"/>
      <w:marLeft w:val="0"/>
      <w:marRight w:val="0"/>
      <w:marTop w:val="0"/>
      <w:marBottom w:val="0"/>
      <w:divBdr>
        <w:top w:val="none" w:sz="0" w:space="0" w:color="auto"/>
        <w:left w:val="none" w:sz="0" w:space="0" w:color="auto"/>
        <w:bottom w:val="none" w:sz="0" w:space="0" w:color="auto"/>
        <w:right w:val="none" w:sz="0" w:space="0" w:color="auto"/>
      </w:divBdr>
    </w:div>
    <w:div w:id="449512194">
      <w:bodyDiv w:val="1"/>
      <w:marLeft w:val="0"/>
      <w:marRight w:val="0"/>
      <w:marTop w:val="0"/>
      <w:marBottom w:val="0"/>
      <w:divBdr>
        <w:top w:val="none" w:sz="0" w:space="0" w:color="auto"/>
        <w:left w:val="none" w:sz="0" w:space="0" w:color="auto"/>
        <w:bottom w:val="none" w:sz="0" w:space="0" w:color="auto"/>
        <w:right w:val="none" w:sz="0" w:space="0" w:color="auto"/>
      </w:divBdr>
    </w:div>
    <w:div w:id="459416135">
      <w:bodyDiv w:val="1"/>
      <w:marLeft w:val="0"/>
      <w:marRight w:val="0"/>
      <w:marTop w:val="0"/>
      <w:marBottom w:val="0"/>
      <w:divBdr>
        <w:top w:val="none" w:sz="0" w:space="0" w:color="auto"/>
        <w:left w:val="none" w:sz="0" w:space="0" w:color="auto"/>
        <w:bottom w:val="none" w:sz="0" w:space="0" w:color="auto"/>
        <w:right w:val="none" w:sz="0" w:space="0" w:color="auto"/>
      </w:divBdr>
    </w:div>
    <w:div w:id="472791465">
      <w:bodyDiv w:val="1"/>
      <w:marLeft w:val="0"/>
      <w:marRight w:val="0"/>
      <w:marTop w:val="0"/>
      <w:marBottom w:val="0"/>
      <w:divBdr>
        <w:top w:val="none" w:sz="0" w:space="0" w:color="auto"/>
        <w:left w:val="none" w:sz="0" w:space="0" w:color="auto"/>
        <w:bottom w:val="none" w:sz="0" w:space="0" w:color="auto"/>
        <w:right w:val="none" w:sz="0" w:space="0" w:color="auto"/>
      </w:divBdr>
    </w:div>
    <w:div w:id="534124912">
      <w:bodyDiv w:val="1"/>
      <w:marLeft w:val="0"/>
      <w:marRight w:val="0"/>
      <w:marTop w:val="0"/>
      <w:marBottom w:val="0"/>
      <w:divBdr>
        <w:top w:val="none" w:sz="0" w:space="0" w:color="auto"/>
        <w:left w:val="none" w:sz="0" w:space="0" w:color="auto"/>
        <w:bottom w:val="none" w:sz="0" w:space="0" w:color="auto"/>
        <w:right w:val="none" w:sz="0" w:space="0" w:color="auto"/>
      </w:divBdr>
    </w:div>
    <w:div w:id="560212330">
      <w:bodyDiv w:val="1"/>
      <w:marLeft w:val="0"/>
      <w:marRight w:val="0"/>
      <w:marTop w:val="0"/>
      <w:marBottom w:val="0"/>
      <w:divBdr>
        <w:top w:val="none" w:sz="0" w:space="0" w:color="auto"/>
        <w:left w:val="none" w:sz="0" w:space="0" w:color="auto"/>
        <w:bottom w:val="none" w:sz="0" w:space="0" w:color="auto"/>
        <w:right w:val="none" w:sz="0" w:space="0" w:color="auto"/>
      </w:divBdr>
    </w:div>
    <w:div w:id="584385925">
      <w:bodyDiv w:val="1"/>
      <w:marLeft w:val="0"/>
      <w:marRight w:val="0"/>
      <w:marTop w:val="0"/>
      <w:marBottom w:val="0"/>
      <w:divBdr>
        <w:top w:val="none" w:sz="0" w:space="0" w:color="auto"/>
        <w:left w:val="none" w:sz="0" w:space="0" w:color="auto"/>
        <w:bottom w:val="none" w:sz="0" w:space="0" w:color="auto"/>
        <w:right w:val="none" w:sz="0" w:space="0" w:color="auto"/>
      </w:divBdr>
    </w:div>
    <w:div w:id="678316099">
      <w:bodyDiv w:val="1"/>
      <w:marLeft w:val="0"/>
      <w:marRight w:val="0"/>
      <w:marTop w:val="0"/>
      <w:marBottom w:val="0"/>
      <w:divBdr>
        <w:top w:val="none" w:sz="0" w:space="0" w:color="auto"/>
        <w:left w:val="none" w:sz="0" w:space="0" w:color="auto"/>
        <w:bottom w:val="none" w:sz="0" w:space="0" w:color="auto"/>
        <w:right w:val="none" w:sz="0" w:space="0" w:color="auto"/>
      </w:divBdr>
    </w:div>
    <w:div w:id="683362959">
      <w:bodyDiv w:val="1"/>
      <w:marLeft w:val="0"/>
      <w:marRight w:val="0"/>
      <w:marTop w:val="0"/>
      <w:marBottom w:val="0"/>
      <w:divBdr>
        <w:top w:val="none" w:sz="0" w:space="0" w:color="auto"/>
        <w:left w:val="none" w:sz="0" w:space="0" w:color="auto"/>
        <w:bottom w:val="none" w:sz="0" w:space="0" w:color="auto"/>
        <w:right w:val="none" w:sz="0" w:space="0" w:color="auto"/>
      </w:divBdr>
    </w:div>
    <w:div w:id="708380203">
      <w:bodyDiv w:val="1"/>
      <w:marLeft w:val="0"/>
      <w:marRight w:val="0"/>
      <w:marTop w:val="0"/>
      <w:marBottom w:val="0"/>
      <w:divBdr>
        <w:top w:val="none" w:sz="0" w:space="0" w:color="auto"/>
        <w:left w:val="none" w:sz="0" w:space="0" w:color="auto"/>
        <w:bottom w:val="none" w:sz="0" w:space="0" w:color="auto"/>
        <w:right w:val="none" w:sz="0" w:space="0" w:color="auto"/>
      </w:divBdr>
    </w:div>
    <w:div w:id="813447749">
      <w:bodyDiv w:val="1"/>
      <w:marLeft w:val="0"/>
      <w:marRight w:val="0"/>
      <w:marTop w:val="0"/>
      <w:marBottom w:val="0"/>
      <w:divBdr>
        <w:top w:val="none" w:sz="0" w:space="0" w:color="auto"/>
        <w:left w:val="none" w:sz="0" w:space="0" w:color="auto"/>
        <w:bottom w:val="none" w:sz="0" w:space="0" w:color="auto"/>
        <w:right w:val="none" w:sz="0" w:space="0" w:color="auto"/>
      </w:divBdr>
    </w:div>
    <w:div w:id="851266093">
      <w:bodyDiv w:val="1"/>
      <w:marLeft w:val="0"/>
      <w:marRight w:val="0"/>
      <w:marTop w:val="0"/>
      <w:marBottom w:val="0"/>
      <w:divBdr>
        <w:top w:val="none" w:sz="0" w:space="0" w:color="auto"/>
        <w:left w:val="none" w:sz="0" w:space="0" w:color="auto"/>
        <w:bottom w:val="none" w:sz="0" w:space="0" w:color="auto"/>
        <w:right w:val="none" w:sz="0" w:space="0" w:color="auto"/>
      </w:divBdr>
    </w:div>
    <w:div w:id="924611658">
      <w:bodyDiv w:val="1"/>
      <w:marLeft w:val="0"/>
      <w:marRight w:val="0"/>
      <w:marTop w:val="0"/>
      <w:marBottom w:val="0"/>
      <w:divBdr>
        <w:top w:val="none" w:sz="0" w:space="0" w:color="auto"/>
        <w:left w:val="none" w:sz="0" w:space="0" w:color="auto"/>
        <w:bottom w:val="none" w:sz="0" w:space="0" w:color="auto"/>
        <w:right w:val="none" w:sz="0" w:space="0" w:color="auto"/>
      </w:divBdr>
    </w:div>
    <w:div w:id="973634167">
      <w:bodyDiv w:val="1"/>
      <w:marLeft w:val="0"/>
      <w:marRight w:val="0"/>
      <w:marTop w:val="0"/>
      <w:marBottom w:val="0"/>
      <w:divBdr>
        <w:top w:val="none" w:sz="0" w:space="0" w:color="auto"/>
        <w:left w:val="none" w:sz="0" w:space="0" w:color="auto"/>
        <w:bottom w:val="none" w:sz="0" w:space="0" w:color="auto"/>
        <w:right w:val="none" w:sz="0" w:space="0" w:color="auto"/>
      </w:divBdr>
    </w:div>
    <w:div w:id="1021011029">
      <w:bodyDiv w:val="1"/>
      <w:marLeft w:val="0"/>
      <w:marRight w:val="0"/>
      <w:marTop w:val="0"/>
      <w:marBottom w:val="0"/>
      <w:divBdr>
        <w:top w:val="none" w:sz="0" w:space="0" w:color="auto"/>
        <w:left w:val="none" w:sz="0" w:space="0" w:color="auto"/>
        <w:bottom w:val="none" w:sz="0" w:space="0" w:color="auto"/>
        <w:right w:val="none" w:sz="0" w:space="0" w:color="auto"/>
      </w:divBdr>
    </w:div>
    <w:div w:id="1022560008">
      <w:bodyDiv w:val="1"/>
      <w:marLeft w:val="0"/>
      <w:marRight w:val="0"/>
      <w:marTop w:val="0"/>
      <w:marBottom w:val="0"/>
      <w:divBdr>
        <w:top w:val="none" w:sz="0" w:space="0" w:color="auto"/>
        <w:left w:val="none" w:sz="0" w:space="0" w:color="auto"/>
        <w:bottom w:val="none" w:sz="0" w:space="0" w:color="auto"/>
        <w:right w:val="none" w:sz="0" w:space="0" w:color="auto"/>
      </w:divBdr>
    </w:div>
    <w:div w:id="1034502509">
      <w:bodyDiv w:val="1"/>
      <w:marLeft w:val="0"/>
      <w:marRight w:val="0"/>
      <w:marTop w:val="0"/>
      <w:marBottom w:val="0"/>
      <w:divBdr>
        <w:top w:val="none" w:sz="0" w:space="0" w:color="auto"/>
        <w:left w:val="none" w:sz="0" w:space="0" w:color="auto"/>
        <w:bottom w:val="none" w:sz="0" w:space="0" w:color="auto"/>
        <w:right w:val="none" w:sz="0" w:space="0" w:color="auto"/>
      </w:divBdr>
    </w:div>
    <w:div w:id="1094860743">
      <w:bodyDiv w:val="1"/>
      <w:marLeft w:val="0"/>
      <w:marRight w:val="0"/>
      <w:marTop w:val="0"/>
      <w:marBottom w:val="0"/>
      <w:divBdr>
        <w:top w:val="none" w:sz="0" w:space="0" w:color="auto"/>
        <w:left w:val="none" w:sz="0" w:space="0" w:color="auto"/>
        <w:bottom w:val="none" w:sz="0" w:space="0" w:color="auto"/>
        <w:right w:val="none" w:sz="0" w:space="0" w:color="auto"/>
      </w:divBdr>
    </w:div>
    <w:div w:id="1098676086">
      <w:bodyDiv w:val="1"/>
      <w:marLeft w:val="0"/>
      <w:marRight w:val="0"/>
      <w:marTop w:val="0"/>
      <w:marBottom w:val="0"/>
      <w:divBdr>
        <w:top w:val="none" w:sz="0" w:space="0" w:color="auto"/>
        <w:left w:val="none" w:sz="0" w:space="0" w:color="auto"/>
        <w:bottom w:val="none" w:sz="0" w:space="0" w:color="auto"/>
        <w:right w:val="none" w:sz="0" w:space="0" w:color="auto"/>
      </w:divBdr>
    </w:div>
    <w:div w:id="1189683806">
      <w:bodyDiv w:val="1"/>
      <w:marLeft w:val="0"/>
      <w:marRight w:val="0"/>
      <w:marTop w:val="0"/>
      <w:marBottom w:val="0"/>
      <w:divBdr>
        <w:top w:val="none" w:sz="0" w:space="0" w:color="auto"/>
        <w:left w:val="none" w:sz="0" w:space="0" w:color="auto"/>
        <w:bottom w:val="none" w:sz="0" w:space="0" w:color="auto"/>
        <w:right w:val="none" w:sz="0" w:space="0" w:color="auto"/>
      </w:divBdr>
    </w:div>
    <w:div w:id="1213925567">
      <w:bodyDiv w:val="1"/>
      <w:marLeft w:val="0"/>
      <w:marRight w:val="0"/>
      <w:marTop w:val="0"/>
      <w:marBottom w:val="0"/>
      <w:divBdr>
        <w:top w:val="none" w:sz="0" w:space="0" w:color="auto"/>
        <w:left w:val="none" w:sz="0" w:space="0" w:color="auto"/>
        <w:bottom w:val="none" w:sz="0" w:space="0" w:color="auto"/>
        <w:right w:val="none" w:sz="0" w:space="0" w:color="auto"/>
      </w:divBdr>
    </w:div>
    <w:div w:id="1221867579">
      <w:bodyDiv w:val="1"/>
      <w:marLeft w:val="0"/>
      <w:marRight w:val="0"/>
      <w:marTop w:val="0"/>
      <w:marBottom w:val="0"/>
      <w:divBdr>
        <w:top w:val="none" w:sz="0" w:space="0" w:color="auto"/>
        <w:left w:val="none" w:sz="0" w:space="0" w:color="auto"/>
        <w:bottom w:val="none" w:sz="0" w:space="0" w:color="auto"/>
        <w:right w:val="none" w:sz="0" w:space="0" w:color="auto"/>
      </w:divBdr>
    </w:div>
    <w:div w:id="1233196905">
      <w:bodyDiv w:val="1"/>
      <w:marLeft w:val="0"/>
      <w:marRight w:val="0"/>
      <w:marTop w:val="0"/>
      <w:marBottom w:val="0"/>
      <w:divBdr>
        <w:top w:val="none" w:sz="0" w:space="0" w:color="auto"/>
        <w:left w:val="none" w:sz="0" w:space="0" w:color="auto"/>
        <w:bottom w:val="none" w:sz="0" w:space="0" w:color="auto"/>
        <w:right w:val="none" w:sz="0" w:space="0" w:color="auto"/>
      </w:divBdr>
    </w:div>
    <w:div w:id="1233854048">
      <w:bodyDiv w:val="1"/>
      <w:marLeft w:val="0"/>
      <w:marRight w:val="0"/>
      <w:marTop w:val="0"/>
      <w:marBottom w:val="0"/>
      <w:divBdr>
        <w:top w:val="none" w:sz="0" w:space="0" w:color="auto"/>
        <w:left w:val="none" w:sz="0" w:space="0" w:color="auto"/>
        <w:bottom w:val="none" w:sz="0" w:space="0" w:color="auto"/>
        <w:right w:val="none" w:sz="0" w:space="0" w:color="auto"/>
      </w:divBdr>
    </w:div>
    <w:div w:id="1237284697">
      <w:bodyDiv w:val="1"/>
      <w:marLeft w:val="0"/>
      <w:marRight w:val="0"/>
      <w:marTop w:val="0"/>
      <w:marBottom w:val="0"/>
      <w:divBdr>
        <w:top w:val="none" w:sz="0" w:space="0" w:color="auto"/>
        <w:left w:val="none" w:sz="0" w:space="0" w:color="auto"/>
        <w:bottom w:val="none" w:sz="0" w:space="0" w:color="auto"/>
        <w:right w:val="none" w:sz="0" w:space="0" w:color="auto"/>
      </w:divBdr>
    </w:div>
    <w:div w:id="1310403357">
      <w:bodyDiv w:val="1"/>
      <w:marLeft w:val="0"/>
      <w:marRight w:val="0"/>
      <w:marTop w:val="0"/>
      <w:marBottom w:val="0"/>
      <w:divBdr>
        <w:top w:val="none" w:sz="0" w:space="0" w:color="auto"/>
        <w:left w:val="none" w:sz="0" w:space="0" w:color="auto"/>
        <w:bottom w:val="none" w:sz="0" w:space="0" w:color="auto"/>
        <w:right w:val="none" w:sz="0" w:space="0" w:color="auto"/>
      </w:divBdr>
    </w:div>
    <w:div w:id="1334600431">
      <w:bodyDiv w:val="1"/>
      <w:marLeft w:val="0"/>
      <w:marRight w:val="0"/>
      <w:marTop w:val="0"/>
      <w:marBottom w:val="0"/>
      <w:divBdr>
        <w:top w:val="none" w:sz="0" w:space="0" w:color="auto"/>
        <w:left w:val="none" w:sz="0" w:space="0" w:color="auto"/>
        <w:bottom w:val="none" w:sz="0" w:space="0" w:color="auto"/>
        <w:right w:val="none" w:sz="0" w:space="0" w:color="auto"/>
      </w:divBdr>
    </w:div>
    <w:div w:id="1362239304">
      <w:bodyDiv w:val="1"/>
      <w:marLeft w:val="0"/>
      <w:marRight w:val="0"/>
      <w:marTop w:val="0"/>
      <w:marBottom w:val="0"/>
      <w:divBdr>
        <w:top w:val="none" w:sz="0" w:space="0" w:color="auto"/>
        <w:left w:val="none" w:sz="0" w:space="0" w:color="auto"/>
        <w:bottom w:val="none" w:sz="0" w:space="0" w:color="auto"/>
        <w:right w:val="none" w:sz="0" w:space="0" w:color="auto"/>
      </w:divBdr>
    </w:div>
    <w:div w:id="1392314113">
      <w:bodyDiv w:val="1"/>
      <w:marLeft w:val="0"/>
      <w:marRight w:val="0"/>
      <w:marTop w:val="0"/>
      <w:marBottom w:val="0"/>
      <w:divBdr>
        <w:top w:val="none" w:sz="0" w:space="0" w:color="auto"/>
        <w:left w:val="none" w:sz="0" w:space="0" w:color="auto"/>
        <w:bottom w:val="none" w:sz="0" w:space="0" w:color="auto"/>
        <w:right w:val="none" w:sz="0" w:space="0" w:color="auto"/>
      </w:divBdr>
    </w:div>
    <w:div w:id="1500778560">
      <w:bodyDiv w:val="1"/>
      <w:marLeft w:val="0"/>
      <w:marRight w:val="0"/>
      <w:marTop w:val="0"/>
      <w:marBottom w:val="0"/>
      <w:divBdr>
        <w:top w:val="none" w:sz="0" w:space="0" w:color="auto"/>
        <w:left w:val="none" w:sz="0" w:space="0" w:color="auto"/>
        <w:bottom w:val="none" w:sz="0" w:space="0" w:color="auto"/>
        <w:right w:val="none" w:sz="0" w:space="0" w:color="auto"/>
      </w:divBdr>
    </w:div>
    <w:div w:id="1504658935">
      <w:bodyDiv w:val="1"/>
      <w:marLeft w:val="0"/>
      <w:marRight w:val="0"/>
      <w:marTop w:val="0"/>
      <w:marBottom w:val="0"/>
      <w:divBdr>
        <w:top w:val="none" w:sz="0" w:space="0" w:color="auto"/>
        <w:left w:val="none" w:sz="0" w:space="0" w:color="auto"/>
        <w:bottom w:val="none" w:sz="0" w:space="0" w:color="auto"/>
        <w:right w:val="none" w:sz="0" w:space="0" w:color="auto"/>
      </w:divBdr>
    </w:div>
    <w:div w:id="1547599294">
      <w:bodyDiv w:val="1"/>
      <w:marLeft w:val="0"/>
      <w:marRight w:val="0"/>
      <w:marTop w:val="0"/>
      <w:marBottom w:val="0"/>
      <w:divBdr>
        <w:top w:val="none" w:sz="0" w:space="0" w:color="auto"/>
        <w:left w:val="none" w:sz="0" w:space="0" w:color="auto"/>
        <w:bottom w:val="none" w:sz="0" w:space="0" w:color="auto"/>
        <w:right w:val="none" w:sz="0" w:space="0" w:color="auto"/>
      </w:divBdr>
    </w:div>
    <w:div w:id="1566910490">
      <w:bodyDiv w:val="1"/>
      <w:marLeft w:val="0"/>
      <w:marRight w:val="0"/>
      <w:marTop w:val="0"/>
      <w:marBottom w:val="0"/>
      <w:divBdr>
        <w:top w:val="none" w:sz="0" w:space="0" w:color="auto"/>
        <w:left w:val="none" w:sz="0" w:space="0" w:color="auto"/>
        <w:bottom w:val="none" w:sz="0" w:space="0" w:color="auto"/>
        <w:right w:val="none" w:sz="0" w:space="0" w:color="auto"/>
      </w:divBdr>
    </w:div>
    <w:div w:id="1590387883">
      <w:bodyDiv w:val="1"/>
      <w:marLeft w:val="0"/>
      <w:marRight w:val="0"/>
      <w:marTop w:val="0"/>
      <w:marBottom w:val="0"/>
      <w:divBdr>
        <w:top w:val="none" w:sz="0" w:space="0" w:color="auto"/>
        <w:left w:val="none" w:sz="0" w:space="0" w:color="auto"/>
        <w:bottom w:val="none" w:sz="0" w:space="0" w:color="auto"/>
        <w:right w:val="none" w:sz="0" w:space="0" w:color="auto"/>
      </w:divBdr>
    </w:div>
    <w:div w:id="1619604628">
      <w:bodyDiv w:val="1"/>
      <w:marLeft w:val="0"/>
      <w:marRight w:val="0"/>
      <w:marTop w:val="0"/>
      <w:marBottom w:val="0"/>
      <w:divBdr>
        <w:top w:val="none" w:sz="0" w:space="0" w:color="auto"/>
        <w:left w:val="none" w:sz="0" w:space="0" w:color="auto"/>
        <w:bottom w:val="none" w:sz="0" w:space="0" w:color="auto"/>
        <w:right w:val="none" w:sz="0" w:space="0" w:color="auto"/>
      </w:divBdr>
    </w:div>
    <w:div w:id="1674799102">
      <w:bodyDiv w:val="1"/>
      <w:marLeft w:val="0"/>
      <w:marRight w:val="0"/>
      <w:marTop w:val="0"/>
      <w:marBottom w:val="0"/>
      <w:divBdr>
        <w:top w:val="none" w:sz="0" w:space="0" w:color="auto"/>
        <w:left w:val="none" w:sz="0" w:space="0" w:color="auto"/>
        <w:bottom w:val="none" w:sz="0" w:space="0" w:color="auto"/>
        <w:right w:val="none" w:sz="0" w:space="0" w:color="auto"/>
      </w:divBdr>
    </w:div>
    <w:div w:id="1697465006">
      <w:bodyDiv w:val="1"/>
      <w:marLeft w:val="0"/>
      <w:marRight w:val="0"/>
      <w:marTop w:val="0"/>
      <w:marBottom w:val="0"/>
      <w:divBdr>
        <w:top w:val="none" w:sz="0" w:space="0" w:color="auto"/>
        <w:left w:val="none" w:sz="0" w:space="0" w:color="auto"/>
        <w:bottom w:val="none" w:sz="0" w:space="0" w:color="auto"/>
        <w:right w:val="none" w:sz="0" w:space="0" w:color="auto"/>
      </w:divBdr>
    </w:div>
    <w:div w:id="1785230641">
      <w:bodyDiv w:val="1"/>
      <w:marLeft w:val="0"/>
      <w:marRight w:val="0"/>
      <w:marTop w:val="0"/>
      <w:marBottom w:val="0"/>
      <w:divBdr>
        <w:top w:val="none" w:sz="0" w:space="0" w:color="auto"/>
        <w:left w:val="none" w:sz="0" w:space="0" w:color="auto"/>
        <w:bottom w:val="none" w:sz="0" w:space="0" w:color="auto"/>
        <w:right w:val="none" w:sz="0" w:space="0" w:color="auto"/>
      </w:divBdr>
    </w:div>
    <w:div w:id="1789425254">
      <w:bodyDiv w:val="1"/>
      <w:marLeft w:val="0"/>
      <w:marRight w:val="0"/>
      <w:marTop w:val="0"/>
      <w:marBottom w:val="0"/>
      <w:divBdr>
        <w:top w:val="none" w:sz="0" w:space="0" w:color="auto"/>
        <w:left w:val="none" w:sz="0" w:space="0" w:color="auto"/>
        <w:bottom w:val="none" w:sz="0" w:space="0" w:color="auto"/>
        <w:right w:val="none" w:sz="0" w:space="0" w:color="auto"/>
      </w:divBdr>
    </w:div>
    <w:div w:id="1792895534">
      <w:bodyDiv w:val="1"/>
      <w:marLeft w:val="0"/>
      <w:marRight w:val="0"/>
      <w:marTop w:val="0"/>
      <w:marBottom w:val="0"/>
      <w:divBdr>
        <w:top w:val="none" w:sz="0" w:space="0" w:color="auto"/>
        <w:left w:val="none" w:sz="0" w:space="0" w:color="auto"/>
        <w:bottom w:val="none" w:sz="0" w:space="0" w:color="auto"/>
        <w:right w:val="none" w:sz="0" w:space="0" w:color="auto"/>
      </w:divBdr>
    </w:div>
    <w:div w:id="1808742432">
      <w:bodyDiv w:val="1"/>
      <w:marLeft w:val="0"/>
      <w:marRight w:val="0"/>
      <w:marTop w:val="0"/>
      <w:marBottom w:val="0"/>
      <w:divBdr>
        <w:top w:val="none" w:sz="0" w:space="0" w:color="auto"/>
        <w:left w:val="none" w:sz="0" w:space="0" w:color="auto"/>
        <w:bottom w:val="none" w:sz="0" w:space="0" w:color="auto"/>
        <w:right w:val="none" w:sz="0" w:space="0" w:color="auto"/>
      </w:divBdr>
    </w:div>
    <w:div w:id="1814129291">
      <w:bodyDiv w:val="1"/>
      <w:marLeft w:val="0"/>
      <w:marRight w:val="0"/>
      <w:marTop w:val="0"/>
      <w:marBottom w:val="0"/>
      <w:divBdr>
        <w:top w:val="none" w:sz="0" w:space="0" w:color="auto"/>
        <w:left w:val="none" w:sz="0" w:space="0" w:color="auto"/>
        <w:bottom w:val="none" w:sz="0" w:space="0" w:color="auto"/>
        <w:right w:val="none" w:sz="0" w:space="0" w:color="auto"/>
      </w:divBdr>
    </w:div>
    <w:div w:id="1878614532">
      <w:bodyDiv w:val="1"/>
      <w:marLeft w:val="0"/>
      <w:marRight w:val="0"/>
      <w:marTop w:val="0"/>
      <w:marBottom w:val="0"/>
      <w:divBdr>
        <w:top w:val="none" w:sz="0" w:space="0" w:color="auto"/>
        <w:left w:val="none" w:sz="0" w:space="0" w:color="auto"/>
        <w:bottom w:val="none" w:sz="0" w:space="0" w:color="auto"/>
        <w:right w:val="none" w:sz="0" w:space="0" w:color="auto"/>
      </w:divBdr>
    </w:div>
    <w:div w:id="1878736064">
      <w:bodyDiv w:val="1"/>
      <w:marLeft w:val="0"/>
      <w:marRight w:val="0"/>
      <w:marTop w:val="0"/>
      <w:marBottom w:val="0"/>
      <w:divBdr>
        <w:top w:val="none" w:sz="0" w:space="0" w:color="auto"/>
        <w:left w:val="none" w:sz="0" w:space="0" w:color="auto"/>
        <w:bottom w:val="none" w:sz="0" w:space="0" w:color="auto"/>
        <w:right w:val="none" w:sz="0" w:space="0" w:color="auto"/>
      </w:divBdr>
    </w:div>
    <w:div w:id="1906068655">
      <w:bodyDiv w:val="1"/>
      <w:marLeft w:val="0"/>
      <w:marRight w:val="0"/>
      <w:marTop w:val="0"/>
      <w:marBottom w:val="0"/>
      <w:divBdr>
        <w:top w:val="none" w:sz="0" w:space="0" w:color="auto"/>
        <w:left w:val="none" w:sz="0" w:space="0" w:color="auto"/>
        <w:bottom w:val="none" w:sz="0" w:space="0" w:color="auto"/>
        <w:right w:val="none" w:sz="0" w:space="0" w:color="auto"/>
      </w:divBdr>
    </w:div>
    <w:div w:id="1906253387">
      <w:bodyDiv w:val="1"/>
      <w:marLeft w:val="0"/>
      <w:marRight w:val="0"/>
      <w:marTop w:val="0"/>
      <w:marBottom w:val="0"/>
      <w:divBdr>
        <w:top w:val="none" w:sz="0" w:space="0" w:color="auto"/>
        <w:left w:val="none" w:sz="0" w:space="0" w:color="auto"/>
        <w:bottom w:val="none" w:sz="0" w:space="0" w:color="auto"/>
        <w:right w:val="none" w:sz="0" w:space="0" w:color="auto"/>
      </w:divBdr>
    </w:div>
    <w:div w:id="1907032928">
      <w:bodyDiv w:val="1"/>
      <w:marLeft w:val="0"/>
      <w:marRight w:val="0"/>
      <w:marTop w:val="0"/>
      <w:marBottom w:val="0"/>
      <w:divBdr>
        <w:top w:val="none" w:sz="0" w:space="0" w:color="auto"/>
        <w:left w:val="none" w:sz="0" w:space="0" w:color="auto"/>
        <w:bottom w:val="none" w:sz="0" w:space="0" w:color="auto"/>
        <w:right w:val="none" w:sz="0" w:space="0" w:color="auto"/>
      </w:divBdr>
    </w:div>
    <w:div w:id="1917203224">
      <w:bodyDiv w:val="1"/>
      <w:marLeft w:val="0"/>
      <w:marRight w:val="0"/>
      <w:marTop w:val="0"/>
      <w:marBottom w:val="0"/>
      <w:divBdr>
        <w:top w:val="none" w:sz="0" w:space="0" w:color="auto"/>
        <w:left w:val="none" w:sz="0" w:space="0" w:color="auto"/>
        <w:bottom w:val="none" w:sz="0" w:space="0" w:color="auto"/>
        <w:right w:val="none" w:sz="0" w:space="0" w:color="auto"/>
      </w:divBdr>
    </w:div>
    <w:div w:id="1988316216">
      <w:bodyDiv w:val="1"/>
      <w:marLeft w:val="0"/>
      <w:marRight w:val="0"/>
      <w:marTop w:val="0"/>
      <w:marBottom w:val="0"/>
      <w:divBdr>
        <w:top w:val="none" w:sz="0" w:space="0" w:color="auto"/>
        <w:left w:val="none" w:sz="0" w:space="0" w:color="auto"/>
        <w:bottom w:val="none" w:sz="0" w:space="0" w:color="auto"/>
        <w:right w:val="none" w:sz="0" w:space="0" w:color="auto"/>
      </w:divBdr>
    </w:div>
    <w:div w:id="1998221585">
      <w:bodyDiv w:val="1"/>
      <w:marLeft w:val="0"/>
      <w:marRight w:val="0"/>
      <w:marTop w:val="0"/>
      <w:marBottom w:val="0"/>
      <w:divBdr>
        <w:top w:val="none" w:sz="0" w:space="0" w:color="auto"/>
        <w:left w:val="none" w:sz="0" w:space="0" w:color="auto"/>
        <w:bottom w:val="none" w:sz="0" w:space="0" w:color="auto"/>
        <w:right w:val="none" w:sz="0" w:space="0" w:color="auto"/>
      </w:divBdr>
    </w:div>
    <w:div w:id="2024891779">
      <w:bodyDiv w:val="1"/>
      <w:marLeft w:val="0"/>
      <w:marRight w:val="0"/>
      <w:marTop w:val="0"/>
      <w:marBottom w:val="0"/>
      <w:divBdr>
        <w:top w:val="none" w:sz="0" w:space="0" w:color="auto"/>
        <w:left w:val="none" w:sz="0" w:space="0" w:color="auto"/>
        <w:bottom w:val="none" w:sz="0" w:space="0" w:color="auto"/>
        <w:right w:val="none" w:sz="0" w:space="0" w:color="auto"/>
      </w:divBdr>
    </w:div>
    <w:div w:id="2064912851">
      <w:bodyDiv w:val="1"/>
      <w:marLeft w:val="0"/>
      <w:marRight w:val="0"/>
      <w:marTop w:val="0"/>
      <w:marBottom w:val="0"/>
      <w:divBdr>
        <w:top w:val="none" w:sz="0" w:space="0" w:color="auto"/>
        <w:left w:val="none" w:sz="0" w:space="0" w:color="auto"/>
        <w:bottom w:val="none" w:sz="0" w:space="0" w:color="auto"/>
        <w:right w:val="none" w:sz="0" w:space="0" w:color="auto"/>
      </w:divBdr>
    </w:div>
    <w:div w:id="2069960425">
      <w:bodyDiv w:val="1"/>
      <w:marLeft w:val="0"/>
      <w:marRight w:val="0"/>
      <w:marTop w:val="0"/>
      <w:marBottom w:val="0"/>
      <w:divBdr>
        <w:top w:val="none" w:sz="0" w:space="0" w:color="auto"/>
        <w:left w:val="none" w:sz="0" w:space="0" w:color="auto"/>
        <w:bottom w:val="none" w:sz="0" w:space="0" w:color="auto"/>
        <w:right w:val="none" w:sz="0" w:space="0" w:color="auto"/>
      </w:divBdr>
    </w:div>
    <w:div w:id="2082560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E51B2-8A58-4D55-91FB-23F4B3676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2950</Words>
  <Characters>16820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Stafford Allen</dc:creator>
  <cp:keywords/>
  <dc:description/>
  <cp:lastModifiedBy>Parish Clerk</cp:lastModifiedBy>
  <cp:revision>2</cp:revision>
  <cp:lastPrinted>2019-11-27T18:12:00Z</cp:lastPrinted>
  <dcterms:created xsi:type="dcterms:W3CDTF">2019-12-11T12:24:00Z</dcterms:created>
  <dcterms:modified xsi:type="dcterms:W3CDTF">2019-12-11T12:24:00Z</dcterms:modified>
</cp:coreProperties>
</file>