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EC19" w14:textId="77777777" w:rsidR="00B837F7" w:rsidRDefault="00B837F7" w:rsidP="00B837F7">
      <w:pPr>
        <w:ind w:left="720" w:firstLine="720"/>
        <w:rPr>
          <w:b/>
          <w:bCs/>
          <w:sz w:val="26"/>
          <w:szCs w:val="26"/>
        </w:rPr>
      </w:pPr>
      <w:r w:rsidRPr="00280358">
        <w:rPr>
          <w:b/>
          <w:bCs/>
          <w:noProof/>
          <w:sz w:val="26"/>
          <w:szCs w:val="26"/>
        </w:rPr>
        <mc:AlternateContent>
          <mc:Choice Requires="wps">
            <w:drawing>
              <wp:anchor distT="45720" distB="45720" distL="114300" distR="114300" simplePos="0" relativeHeight="251659264" behindDoc="0" locked="0" layoutInCell="1" allowOverlap="1" wp14:anchorId="690E8A6A" wp14:editId="6DE0ECBB">
                <wp:simplePos x="0" y="0"/>
                <wp:positionH relativeFrom="margin">
                  <wp:posOffset>4587240</wp:posOffset>
                </wp:positionH>
                <wp:positionV relativeFrom="paragraph">
                  <wp:posOffset>6985</wp:posOffset>
                </wp:positionV>
                <wp:extent cx="139446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990600"/>
                        </a:xfrm>
                        <a:prstGeom prst="rect">
                          <a:avLst/>
                        </a:prstGeom>
                        <a:solidFill>
                          <a:srgbClr val="FFFFFF"/>
                        </a:solidFill>
                        <a:ln w="9525">
                          <a:noFill/>
                          <a:miter lim="800000"/>
                          <a:headEnd/>
                          <a:tailEnd/>
                        </a:ln>
                      </wps:spPr>
                      <wps:txbx>
                        <w:txbxContent>
                          <w:p w14:paraId="0321B126" w14:textId="77777777" w:rsidR="00B837F7" w:rsidRDefault="00B837F7" w:rsidP="00B837F7">
                            <w:r>
                              <w:rPr>
                                <w:noProof/>
                              </w:rPr>
                              <w:drawing>
                                <wp:inline distT="0" distB="0" distL="0" distR="0" wp14:anchorId="117D7378" wp14:editId="14C382E3">
                                  <wp:extent cx="1035685"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E8A6A" id="_x0000_t202" coordsize="21600,21600" o:spt="202" path="m,l,21600r21600,l21600,xe">
                <v:stroke joinstyle="miter"/>
                <v:path gradientshapeok="t" o:connecttype="rect"/>
              </v:shapetype>
              <v:shape id="Text Box 2" o:spid="_x0000_s1026" type="#_x0000_t202" style="position:absolute;left:0;text-align:left;margin-left:361.2pt;margin-top:.55pt;width:109.8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" stroked="f">
                <v:textbox>
                  <w:txbxContent>
                    <w:p w14:paraId="0321B126" w14:textId="77777777" w:rsidR="00B837F7" w:rsidRDefault="00B837F7" w:rsidP="00B837F7">
                      <w:r>
                        <w:rPr>
                          <w:noProof/>
                        </w:rPr>
                        <w:drawing>
                          <wp:inline distT="0" distB="0" distL="0" distR="0" wp14:anchorId="117D7378" wp14:editId="14C382E3">
                            <wp:extent cx="1035685"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anchorx="margin"/>
              </v:shape>
            </w:pict>
          </mc:Fallback>
        </mc:AlternateContent>
      </w:r>
      <w:r w:rsidRPr="00280358">
        <w:rPr>
          <w:b/>
          <w:bCs/>
          <w:sz w:val="26"/>
          <w:szCs w:val="26"/>
        </w:rPr>
        <w:t xml:space="preserve">WESTON ON THE GREEN PARISH COUNCIL </w:t>
      </w:r>
    </w:p>
    <w:p w14:paraId="0BEE4650" w14:textId="77777777" w:rsidR="00B837F7" w:rsidRDefault="00B837F7" w:rsidP="00B837F7">
      <w:pPr>
        <w:jc w:val="center"/>
        <w:rPr>
          <w:b/>
          <w:bCs/>
          <w:sz w:val="26"/>
          <w:szCs w:val="26"/>
        </w:rPr>
      </w:pPr>
    </w:p>
    <w:p w14:paraId="4F0C2CA0" w14:textId="77777777" w:rsidR="00B837F7" w:rsidRDefault="00B837F7" w:rsidP="00B837F7">
      <w:pPr>
        <w:jc w:val="center"/>
        <w:rPr>
          <w:b/>
          <w:bCs/>
          <w:sz w:val="26"/>
          <w:szCs w:val="26"/>
        </w:rPr>
      </w:pPr>
      <w:r>
        <w:rPr>
          <w:b/>
          <w:bCs/>
          <w:sz w:val="26"/>
          <w:szCs w:val="26"/>
        </w:rPr>
        <w:t>TERMS OF REFERENCE:</w:t>
      </w:r>
    </w:p>
    <w:p w14:paraId="41766833" w14:textId="63E4C17B" w:rsidR="00B837F7" w:rsidRDefault="00065C45" w:rsidP="008E1457">
      <w:pPr>
        <w:jc w:val="center"/>
        <w:rPr>
          <w:b/>
          <w:bCs/>
          <w:sz w:val="26"/>
          <w:szCs w:val="26"/>
        </w:rPr>
      </w:pPr>
      <w:r>
        <w:rPr>
          <w:b/>
          <w:bCs/>
          <w:sz w:val="26"/>
          <w:szCs w:val="26"/>
        </w:rPr>
        <w:t xml:space="preserve">TRAFFIC CALMING </w:t>
      </w:r>
      <w:r w:rsidR="001A30FB">
        <w:rPr>
          <w:b/>
          <w:bCs/>
          <w:sz w:val="26"/>
          <w:szCs w:val="26"/>
        </w:rPr>
        <w:t xml:space="preserve">&amp; TRANSPORT </w:t>
      </w:r>
      <w:r>
        <w:rPr>
          <w:b/>
          <w:bCs/>
          <w:sz w:val="26"/>
          <w:szCs w:val="26"/>
        </w:rPr>
        <w:t>A</w:t>
      </w:r>
      <w:r w:rsidR="00762E6B">
        <w:rPr>
          <w:b/>
          <w:bCs/>
          <w:sz w:val="26"/>
          <w:szCs w:val="26"/>
        </w:rPr>
        <w:t>DVISORY</w:t>
      </w:r>
      <w:r>
        <w:rPr>
          <w:b/>
          <w:bCs/>
          <w:sz w:val="26"/>
          <w:szCs w:val="26"/>
        </w:rPr>
        <w:t xml:space="preserve"> GROUP </w:t>
      </w:r>
    </w:p>
    <w:p w14:paraId="7BE28CC0" w14:textId="77777777" w:rsidR="008E1457" w:rsidRPr="008E1457" w:rsidRDefault="008E1457" w:rsidP="008E1457">
      <w:pPr>
        <w:jc w:val="center"/>
        <w:rPr>
          <w:b/>
          <w:bCs/>
          <w:sz w:val="26"/>
          <w:szCs w:val="26"/>
        </w:rPr>
      </w:pPr>
    </w:p>
    <w:p w14:paraId="4631DB45" w14:textId="77777777" w:rsidR="00065C45" w:rsidRPr="00065C45" w:rsidRDefault="00065C45" w:rsidP="00065C45">
      <w:pPr>
        <w:rPr>
          <w:rFonts w:cstheme="minorHAnsi"/>
          <w:b/>
        </w:rPr>
      </w:pPr>
      <w:r w:rsidRPr="00065C45">
        <w:rPr>
          <w:rFonts w:cstheme="minorHAnsi"/>
          <w:b/>
        </w:rPr>
        <w:t>Membership</w:t>
      </w:r>
    </w:p>
    <w:p w14:paraId="01B5D1E4" w14:textId="4EE5378D" w:rsidR="00065C45" w:rsidRPr="00065C45" w:rsidRDefault="002E43ED" w:rsidP="00065C45">
      <w:pPr>
        <w:pStyle w:val="ListParagraph"/>
        <w:numPr>
          <w:ilvl w:val="0"/>
          <w:numId w:val="8"/>
        </w:numPr>
        <w:rPr>
          <w:rFonts w:cstheme="minorHAnsi"/>
        </w:rPr>
      </w:pPr>
      <w:r w:rsidRPr="00065C45">
        <w:rPr>
          <w:rFonts w:cstheme="minorHAnsi"/>
        </w:rPr>
        <w:t>One councillor from the Parish</w:t>
      </w:r>
      <w:r>
        <w:rPr>
          <w:rFonts w:cstheme="minorHAnsi"/>
        </w:rPr>
        <w:t xml:space="preserve"> Council </w:t>
      </w:r>
      <w:r w:rsidR="00CB0AE6">
        <w:rPr>
          <w:rFonts w:cstheme="minorHAnsi"/>
        </w:rPr>
        <w:t>and a</w:t>
      </w:r>
      <w:r w:rsidR="00065C45" w:rsidRPr="00065C45">
        <w:rPr>
          <w:rFonts w:cstheme="minorHAnsi"/>
        </w:rPr>
        <w:t xml:space="preserve"> membership of up to seven people</w:t>
      </w:r>
      <w:r w:rsidR="00065C45">
        <w:rPr>
          <w:rFonts w:cstheme="minorHAnsi"/>
        </w:rPr>
        <w:t>.</w:t>
      </w:r>
    </w:p>
    <w:p w14:paraId="3741D9EA" w14:textId="373A07A5" w:rsidR="00065C45" w:rsidRPr="00065C45" w:rsidRDefault="00981F65" w:rsidP="00065C45">
      <w:pPr>
        <w:pStyle w:val="ListParagraph"/>
        <w:numPr>
          <w:ilvl w:val="0"/>
          <w:numId w:val="8"/>
        </w:numPr>
        <w:rPr>
          <w:rFonts w:cstheme="minorHAnsi"/>
        </w:rPr>
      </w:pPr>
      <w:r>
        <w:rPr>
          <w:rFonts w:cstheme="minorHAnsi"/>
        </w:rPr>
        <w:t>Lead</w:t>
      </w:r>
      <w:r w:rsidR="00065C45" w:rsidRPr="00065C45">
        <w:rPr>
          <w:rFonts w:cstheme="minorHAnsi"/>
        </w:rPr>
        <w:t xml:space="preserve"> of the group </w:t>
      </w:r>
      <w:r w:rsidR="00065C45">
        <w:rPr>
          <w:rFonts w:cstheme="minorHAnsi"/>
        </w:rPr>
        <w:t>to</w:t>
      </w:r>
      <w:r w:rsidR="00065C45" w:rsidRPr="00065C45">
        <w:rPr>
          <w:rFonts w:cstheme="minorHAnsi"/>
        </w:rPr>
        <w:t xml:space="preserve"> be reappointed at the annual Parish</w:t>
      </w:r>
      <w:r w:rsidR="00065C45">
        <w:rPr>
          <w:rFonts w:cstheme="minorHAnsi"/>
        </w:rPr>
        <w:t xml:space="preserve"> Council</w:t>
      </w:r>
      <w:r w:rsidR="00065C45" w:rsidRPr="00065C45">
        <w:rPr>
          <w:rFonts w:cstheme="minorHAnsi"/>
        </w:rPr>
        <w:t xml:space="preserve"> me</w:t>
      </w:r>
      <w:r w:rsidR="00065C45">
        <w:rPr>
          <w:rFonts w:cstheme="minorHAnsi"/>
        </w:rPr>
        <w:t>eting.</w:t>
      </w:r>
    </w:p>
    <w:p w14:paraId="7451C7CA" w14:textId="77777777" w:rsidR="00065C45" w:rsidRPr="00065C45" w:rsidRDefault="00065C45" w:rsidP="00065C45">
      <w:pPr>
        <w:pStyle w:val="ListParagraph"/>
        <w:rPr>
          <w:rFonts w:cstheme="minorHAnsi"/>
        </w:rPr>
      </w:pPr>
    </w:p>
    <w:p w14:paraId="006A82CD" w14:textId="77777777" w:rsidR="00065C45" w:rsidRPr="00065C45" w:rsidRDefault="00065C45" w:rsidP="00065C45">
      <w:pPr>
        <w:rPr>
          <w:rFonts w:cstheme="minorHAnsi"/>
          <w:b/>
        </w:rPr>
      </w:pPr>
      <w:r w:rsidRPr="00065C45">
        <w:rPr>
          <w:rFonts w:cstheme="minorHAnsi"/>
          <w:b/>
        </w:rPr>
        <w:t>Quorum</w:t>
      </w:r>
    </w:p>
    <w:p w14:paraId="1128B40A" w14:textId="3598A012" w:rsidR="00065C45" w:rsidRPr="00065C45" w:rsidRDefault="00065C45" w:rsidP="00065C45">
      <w:pPr>
        <w:pStyle w:val="ListParagraph"/>
        <w:numPr>
          <w:ilvl w:val="0"/>
          <w:numId w:val="9"/>
        </w:numPr>
        <w:rPr>
          <w:rFonts w:cstheme="minorHAnsi"/>
        </w:rPr>
      </w:pPr>
      <w:r w:rsidRPr="00065C45">
        <w:rPr>
          <w:rFonts w:cstheme="minorHAnsi"/>
        </w:rPr>
        <w:t>A quorum will be three members including the Chair of the group</w:t>
      </w:r>
      <w:r>
        <w:rPr>
          <w:rFonts w:cstheme="minorHAnsi"/>
        </w:rPr>
        <w:t>.</w:t>
      </w:r>
    </w:p>
    <w:p w14:paraId="618F94A3" w14:textId="77777777" w:rsidR="00065C45" w:rsidRPr="00065C45" w:rsidRDefault="00065C45" w:rsidP="00065C45">
      <w:pPr>
        <w:rPr>
          <w:rFonts w:cstheme="minorHAnsi"/>
        </w:rPr>
      </w:pPr>
    </w:p>
    <w:p w14:paraId="5C460E9D" w14:textId="77777777" w:rsidR="00065C45" w:rsidRPr="00065C45" w:rsidRDefault="00065C45" w:rsidP="00065C45">
      <w:pPr>
        <w:rPr>
          <w:rFonts w:cstheme="minorHAnsi"/>
          <w:b/>
        </w:rPr>
      </w:pPr>
      <w:r w:rsidRPr="00065C45">
        <w:rPr>
          <w:rFonts w:cstheme="minorHAnsi"/>
          <w:b/>
        </w:rPr>
        <w:t>Meetings</w:t>
      </w:r>
    </w:p>
    <w:p w14:paraId="06AB73A8" w14:textId="52A6579A" w:rsidR="00065C45" w:rsidRPr="00065C45" w:rsidRDefault="00065C45" w:rsidP="00065C45">
      <w:pPr>
        <w:pStyle w:val="ListParagraph"/>
        <w:numPr>
          <w:ilvl w:val="0"/>
          <w:numId w:val="9"/>
        </w:numPr>
        <w:rPr>
          <w:rFonts w:cstheme="minorHAnsi"/>
        </w:rPr>
      </w:pPr>
      <w:r w:rsidRPr="00065C45">
        <w:rPr>
          <w:rFonts w:cstheme="minorHAnsi"/>
        </w:rPr>
        <w:t xml:space="preserve">The </w:t>
      </w:r>
      <w:r w:rsidR="00825227">
        <w:rPr>
          <w:rFonts w:cstheme="minorHAnsi"/>
        </w:rPr>
        <w:t>g</w:t>
      </w:r>
      <w:r w:rsidRPr="00065C45">
        <w:rPr>
          <w:rFonts w:cstheme="minorHAnsi"/>
        </w:rPr>
        <w:t>roup shall meet as and when required</w:t>
      </w:r>
      <w:r>
        <w:rPr>
          <w:rFonts w:cstheme="minorHAnsi"/>
        </w:rPr>
        <w:t>.</w:t>
      </w:r>
    </w:p>
    <w:p w14:paraId="7A80A69B" w14:textId="77777777" w:rsidR="00065C45" w:rsidRPr="00065C45" w:rsidRDefault="00065C45" w:rsidP="00065C45">
      <w:pPr>
        <w:rPr>
          <w:rFonts w:cstheme="minorHAnsi"/>
        </w:rPr>
      </w:pPr>
    </w:p>
    <w:p w14:paraId="34847974" w14:textId="77777777" w:rsidR="00065C45" w:rsidRPr="00065C45" w:rsidRDefault="00065C45" w:rsidP="00065C45">
      <w:pPr>
        <w:rPr>
          <w:rFonts w:cstheme="minorHAnsi"/>
          <w:b/>
        </w:rPr>
      </w:pPr>
      <w:r w:rsidRPr="00065C45">
        <w:rPr>
          <w:rFonts w:cstheme="minorHAnsi"/>
          <w:b/>
        </w:rPr>
        <w:t>Delegated powers</w:t>
      </w:r>
    </w:p>
    <w:p w14:paraId="59341568" w14:textId="77777777" w:rsidR="00065C45" w:rsidRPr="00065C45" w:rsidRDefault="00065C45" w:rsidP="00065C45">
      <w:pPr>
        <w:pStyle w:val="ListParagraph"/>
        <w:numPr>
          <w:ilvl w:val="0"/>
          <w:numId w:val="9"/>
        </w:numPr>
        <w:rPr>
          <w:rFonts w:cstheme="minorHAnsi"/>
        </w:rPr>
      </w:pPr>
      <w:r w:rsidRPr="00065C45">
        <w:rPr>
          <w:rFonts w:cstheme="minorHAnsi"/>
        </w:rPr>
        <w:t>None</w:t>
      </w:r>
    </w:p>
    <w:p w14:paraId="3E260E73" w14:textId="77777777" w:rsidR="00065C45" w:rsidRPr="00065C45" w:rsidRDefault="00065C45" w:rsidP="00065C45">
      <w:pPr>
        <w:rPr>
          <w:rFonts w:cstheme="minorHAnsi"/>
        </w:rPr>
      </w:pPr>
    </w:p>
    <w:p w14:paraId="5505192F" w14:textId="77777777" w:rsidR="00065C45" w:rsidRPr="00065C45" w:rsidRDefault="00065C45" w:rsidP="00065C45">
      <w:pPr>
        <w:rPr>
          <w:rFonts w:cstheme="minorHAnsi"/>
          <w:b/>
        </w:rPr>
      </w:pPr>
      <w:r w:rsidRPr="00065C45">
        <w:rPr>
          <w:rFonts w:cstheme="minorHAnsi"/>
          <w:b/>
        </w:rPr>
        <w:t>Role: In Scope</w:t>
      </w:r>
    </w:p>
    <w:p w14:paraId="3FA3FDE3" w14:textId="48361EB1" w:rsidR="00065C45" w:rsidRPr="00065C45" w:rsidRDefault="00065C45" w:rsidP="00065C45">
      <w:pPr>
        <w:pStyle w:val="ListParagraph"/>
        <w:numPr>
          <w:ilvl w:val="0"/>
          <w:numId w:val="9"/>
        </w:numPr>
        <w:rPr>
          <w:rFonts w:cstheme="minorHAnsi"/>
        </w:rPr>
      </w:pPr>
      <w:r w:rsidRPr="00065C45">
        <w:rPr>
          <w:rFonts w:cstheme="minorHAnsi"/>
        </w:rPr>
        <w:t xml:space="preserve">To liaise with the Parish Council on </w:t>
      </w:r>
      <w:r>
        <w:rPr>
          <w:rFonts w:cstheme="minorHAnsi"/>
        </w:rPr>
        <w:t>t</w:t>
      </w:r>
      <w:r w:rsidRPr="00065C45">
        <w:rPr>
          <w:rFonts w:cstheme="minorHAnsi"/>
        </w:rPr>
        <w:t xml:space="preserve">raffic </w:t>
      </w:r>
      <w:r w:rsidR="00396764">
        <w:rPr>
          <w:rFonts w:cstheme="minorHAnsi"/>
        </w:rPr>
        <w:t xml:space="preserve">and transport </w:t>
      </w:r>
      <w:r w:rsidRPr="00065C45">
        <w:rPr>
          <w:rFonts w:cstheme="minorHAnsi"/>
        </w:rPr>
        <w:t>issues for the village, providing support and advice where necessary</w:t>
      </w:r>
      <w:r>
        <w:rPr>
          <w:rFonts w:cstheme="minorHAnsi"/>
        </w:rPr>
        <w:t>.</w:t>
      </w:r>
    </w:p>
    <w:p w14:paraId="114FB0D4" w14:textId="1577BEA2" w:rsidR="00065C45" w:rsidRPr="00065C45" w:rsidRDefault="00065C45" w:rsidP="00065C45">
      <w:pPr>
        <w:pStyle w:val="ListParagraph"/>
        <w:numPr>
          <w:ilvl w:val="0"/>
          <w:numId w:val="9"/>
        </w:numPr>
        <w:rPr>
          <w:rFonts w:cstheme="minorHAnsi"/>
        </w:rPr>
      </w:pPr>
      <w:r w:rsidRPr="00065C45">
        <w:rPr>
          <w:rFonts w:cstheme="minorHAnsi"/>
        </w:rPr>
        <w:t xml:space="preserve">To research and understand current and future </w:t>
      </w:r>
      <w:r>
        <w:rPr>
          <w:rFonts w:cstheme="minorHAnsi"/>
        </w:rPr>
        <w:t>t</w:t>
      </w:r>
      <w:r w:rsidRPr="00065C45">
        <w:rPr>
          <w:rFonts w:cstheme="minorHAnsi"/>
        </w:rPr>
        <w:t>raffic issues for the village</w:t>
      </w:r>
      <w:r>
        <w:rPr>
          <w:rFonts w:cstheme="minorHAnsi"/>
        </w:rPr>
        <w:t>.</w:t>
      </w:r>
    </w:p>
    <w:p w14:paraId="393F73CE" w14:textId="4632B4F0" w:rsidR="00065C45" w:rsidRPr="00065C45" w:rsidRDefault="00065C45" w:rsidP="00065C45">
      <w:pPr>
        <w:pStyle w:val="ListParagraph"/>
        <w:numPr>
          <w:ilvl w:val="0"/>
          <w:numId w:val="9"/>
        </w:numPr>
        <w:rPr>
          <w:rFonts w:cstheme="minorHAnsi"/>
        </w:rPr>
      </w:pPr>
      <w:r w:rsidRPr="00065C45">
        <w:rPr>
          <w:rFonts w:cstheme="minorHAnsi"/>
        </w:rPr>
        <w:t xml:space="preserve">To collate, analyse and understand parishioner feedback on </w:t>
      </w:r>
      <w:r>
        <w:rPr>
          <w:rFonts w:cstheme="minorHAnsi"/>
        </w:rPr>
        <w:t>t</w:t>
      </w:r>
      <w:r w:rsidRPr="00065C45">
        <w:rPr>
          <w:rFonts w:cstheme="minorHAnsi"/>
        </w:rPr>
        <w:t xml:space="preserve">raffic </w:t>
      </w:r>
      <w:r w:rsidR="001A30FB">
        <w:rPr>
          <w:rFonts w:cstheme="minorHAnsi"/>
        </w:rPr>
        <w:t xml:space="preserve">and transport </w:t>
      </w:r>
      <w:r w:rsidRPr="00065C45">
        <w:rPr>
          <w:rFonts w:cstheme="minorHAnsi"/>
        </w:rPr>
        <w:t>issues within the village</w:t>
      </w:r>
      <w:r>
        <w:rPr>
          <w:rFonts w:cstheme="minorHAnsi"/>
        </w:rPr>
        <w:t>.</w:t>
      </w:r>
    </w:p>
    <w:p w14:paraId="524A87EB" w14:textId="36134FD8" w:rsidR="00065C45" w:rsidRPr="00065C45" w:rsidRDefault="00065C45" w:rsidP="00065C45">
      <w:pPr>
        <w:pStyle w:val="ListParagraph"/>
        <w:numPr>
          <w:ilvl w:val="0"/>
          <w:numId w:val="9"/>
        </w:numPr>
        <w:rPr>
          <w:rFonts w:cstheme="minorHAnsi"/>
        </w:rPr>
      </w:pPr>
      <w:r w:rsidRPr="00065C45">
        <w:rPr>
          <w:rFonts w:cstheme="minorHAnsi"/>
        </w:rPr>
        <w:t xml:space="preserve">To liaise with external government organisations, bodies, local businesses or any organisations that could impact or improve on </w:t>
      </w:r>
      <w:r>
        <w:rPr>
          <w:rFonts w:cstheme="minorHAnsi"/>
        </w:rPr>
        <w:t>t</w:t>
      </w:r>
      <w:r w:rsidRPr="00065C45">
        <w:rPr>
          <w:rFonts w:cstheme="minorHAnsi"/>
        </w:rPr>
        <w:t xml:space="preserve">raffic </w:t>
      </w:r>
      <w:r w:rsidR="00FE2EEE">
        <w:rPr>
          <w:rFonts w:cstheme="minorHAnsi"/>
        </w:rPr>
        <w:t xml:space="preserve">and transport provision </w:t>
      </w:r>
      <w:r w:rsidRPr="00065C45">
        <w:rPr>
          <w:rFonts w:cstheme="minorHAnsi"/>
        </w:rPr>
        <w:t>within the village</w:t>
      </w:r>
      <w:r>
        <w:rPr>
          <w:rFonts w:cstheme="minorHAnsi"/>
        </w:rPr>
        <w:t>.</w:t>
      </w:r>
    </w:p>
    <w:p w14:paraId="104D134C" w14:textId="17882E7A" w:rsidR="00065C45" w:rsidRPr="00065C45" w:rsidRDefault="00065C45" w:rsidP="00065C45">
      <w:pPr>
        <w:pStyle w:val="ListParagraph"/>
        <w:numPr>
          <w:ilvl w:val="0"/>
          <w:numId w:val="9"/>
        </w:numPr>
        <w:rPr>
          <w:rFonts w:cstheme="minorHAnsi"/>
        </w:rPr>
      </w:pPr>
      <w:r w:rsidRPr="00065C45">
        <w:rPr>
          <w:rFonts w:cstheme="minorHAnsi"/>
        </w:rPr>
        <w:t xml:space="preserve">To inform parishioners of progress and updates to the </w:t>
      </w:r>
      <w:r w:rsidR="00FE2EEE">
        <w:rPr>
          <w:rFonts w:cstheme="minorHAnsi"/>
        </w:rPr>
        <w:t>groups</w:t>
      </w:r>
      <w:r w:rsidRPr="00065C45">
        <w:rPr>
          <w:rFonts w:cstheme="minorHAnsi"/>
        </w:rPr>
        <w:t xml:space="preserve"> agenda</w:t>
      </w:r>
      <w:r>
        <w:rPr>
          <w:rFonts w:cstheme="minorHAnsi"/>
        </w:rPr>
        <w:t>.</w:t>
      </w:r>
    </w:p>
    <w:p w14:paraId="77EA04AD" w14:textId="2D5B6E20" w:rsidR="00065C45" w:rsidRPr="00065C45" w:rsidRDefault="00065C45" w:rsidP="00065C45">
      <w:pPr>
        <w:pStyle w:val="ListParagraph"/>
        <w:numPr>
          <w:ilvl w:val="0"/>
          <w:numId w:val="9"/>
        </w:numPr>
        <w:rPr>
          <w:rFonts w:cstheme="minorHAnsi"/>
        </w:rPr>
      </w:pPr>
      <w:r w:rsidRPr="00065C45">
        <w:rPr>
          <w:rFonts w:cstheme="minorHAnsi"/>
        </w:rPr>
        <w:t xml:space="preserve">To advise and provide guidance to the Parish Council on </w:t>
      </w:r>
      <w:r>
        <w:rPr>
          <w:rFonts w:cstheme="minorHAnsi"/>
        </w:rPr>
        <w:t>t</w:t>
      </w:r>
      <w:r w:rsidRPr="00065C45">
        <w:rPr>
          <w:rFonts w:cstheme="minorHAnsi"/>
        </w:rPr>
        <w:t>raffic calming options</w:t>
      </w:r>
      <w:r w:rsidR="00FE2EEE">
        <w:rPr>
          <w:rFonts w:cstheme="minorHAnsi"/>
        </w:rPr>
        <w:t>, community van</w:t>
      </w:r>
      <w:r w:rsidR="003543E6">
        <w:rPr>
          <w:rFonts w:cstheme="minorHAnsi"/>
        </w:rPr>
        <w:t xml:space="preserve"> operations and the provision of the public bus</w:t>
      </w:r>
      <w:r>
        <w:rPr>
          <w:rFonts w:cstheme="minorHAnsi"/>
        </w:rPr>
        <w:t>.</w:t>
      </w:r>
    </w:p>
    <w:p w14:paraId="67C25848" w14:textId="2CF746F8" w:rsidR="00065C45" w:rsidRDefault="00065C45" w:rsidP="00065C45">
      <w:pPr>
        <w:pStyle w:val="ListParagraph"/>
        <w:numPr>
          <w:ilvl w:val="0"/>
          <w:numId w:val="9"/>
        </w:numPr>
        <w:rPr>
          <w:rFonts w:cstheme="minorHAnsi"/>
        </w:rPr>
      </w:pPr>
      <w:r w:rsidRPr="00065C45">
        <w:rPr>
          <w:rFonts w:cstheme="minorHAnsi"/>
        </w:rPr>
        <w:t xml:space="preserve">To ensure appropriate </w:t>
      </w:r>
      <w:r>
        <w:rPr>
          <w:rFonts w:cstheme="minorHAnsi"/>
        </w:rPr>
        <w:t>t</w:t>
      </w:r>
      <w:r w:rsidRPr="00065C45">
        <w:rPr>
          <w:rFonts w:cstheme="minorHAnsi"/>
        </w:rPr>
        <w:t>raffic calming solutions that are approved by the Parish Council are implemented appropriately</w:t>
      </w:r>
      <w:r>
        <w:rPr>
          <w:rFonts w:cstheme="minorHAnsi"/>
        </w:rPr>
        <w:t>.</w:t>
      </w:r>
    </w:p>
    <w:p w14:paraId="34AF9D0D" w14:textId="6FA93D79" w:rsidR="003543E6" w:rsidRPr="00065C45" w:rsidRDefault="003543E6" w:rsidP="00065C45">
      <w:pPr>
        <w:pStyle w:val="ListParagraph"/>
        <w:numPr>
          <w:ilvl w:val="0"/>
          <w:numId w:val="9"/>
        </w:numPr>
        <w:rPr>
          <w:rFonts w:cstheme="minorHAnsi"/>
        </w:rPr>
      </w:pPr>
      <w:r>
        <w:rPr>
          <w:rFonts w:cstheme="minorHAnsi"/>
        </w:rPr>
        <w:t xml:space="preserve">To ensure the appropriate running of the community van for the benefit of </w:t>
      </w:r>
      <w:r w:rsidR="00EE4926">
        <w:rPr>
          <w:rFonts w:cstheme="minorHAnsi"/>
        </w:rPr>
        <w:t>parishioners, providing guidance on insurance</w:t>
      </w:r>
      <w:r w:rsidR="00A14131">
        <w:rPr>
          <w:rFonts w:cstheme="minorHAnsi"/>
        </w:rPr>
        <w:t>, running costs, usage and other operational matters</w:t>
      </w:r>
      <w:r w:rsidR="00EE4926">
        <w:rPr>
          <w:rFonts w:cstheme="minorHAnsi"/>
        </w:rPr>
        <w:t>.</w:t>
      </w:r>
    </w:p>
    <w:p w14:paraId="25C1B0AD" w14:textId="256A6A11" w:rsidR="00065C45" w:rsidRPr="00065C45" w:rsidRDefault="00065C45" w:rsidP="00065C45">
      <w:pPr>
        <w:pStyle w:val="ListParagraph"/>
        <w:numPr>
          <w:ilvl w:val="0"/>
          <w:numId w:val="9"/>
        </w:numPr>
        <w:rPr>
          <w:rFonts w:cstheme="minorHAnsi"/>
        </w:rPr>
      </w:pPr>
      <w:r w:rsidRPr="00065C45">
        <w:rPr>
          <w:rFonts w:cstheme="minorHAnsi"/>
        </w:rPr>
        <w:t>To review the functioning of streets and the public realm with the aim of making village roads, streets and lanes safe, convenient and pleasant for all modes of transport including walking and cycling</w:t>
      </w:r>
      <w:r>
        <w:rPr>
          <w:rFonts w:cstheme="minorHAnsi"/>
        </w:rPr>
        <w:t>.</w:t>
      </w:r>
    </w:p>
    <w:p w14:paraId="12A3B39E" w14:textId="77777777" w:rsidR="00065C45" w:rsidRPr="00065C45" w:rsidRDefault="00065C45" w:rsidP="00065C45">
      <w:pPr>
        <w:rPr>
          <w:rFonts w:cstheme="minorHAnsi"/>
        </w:rPr>
      </w:pPr>
    </w:p>
    <w:p w14:paraId="2D2E74EA" w14:textId="77777777" w:rsidR="00065C45" w:rsidRPr="00065C45" w:rsidRDefault="00065C45" w:rsidP="00065C45">
      <w:pPr>
        <w:rPr>
          <w:rFonts w:cstheme="minorHAnsi"/>
          <w:b/>
        </w:rPr>
      </w:pPr>
      <w:r w:rsidRPr="00065C45">
        <w:rPr>
          <w:rFonts w:cstheme="minorHAnsi"/>
          <w:b/>
        </w:rPr>
        <w:t>Role: Out of Scope</w:t>
      </w:r>
    </w:p>
    <w:p w14:paraId="6A47F78B" w14:textId="1A13823E" w:rsidR="00065C45" w:rsidRPr="00065C45" w:rsidRDefault="00065C45" w:rsidP="00065C45">
      <w:pPr>
        <w:pStyle w:val="ListParagraph"/>
        <w:numPr>
          <w:ilvl w:val="0"/>
          <w:numId w:val="10"/>
        </w:numPr>
        <w:rPr>
          <w:rFonts w:cstheme="minorHAnsi"/>
        </w:rPr>
      </w:pPr>
      <w:r w:rsidRPr="00065C45">
        <w:rPr>
          <w:rFonts w:cstheme="minorHAnsi"/>
        </w:rPr>
        <w:t xml:space="preserve">To decide and implement </w:t>
      </w:r>
      <w:r>
        <w:rPr>
          <w:rFonts w:cstheme="minorHAnsi"/>
        </w:rPr>
        <w:t>t</w:t>
      </w:r>
      <w:r w:rsidRPr="00065C45">
        <w:rPr>
          <w:rFonts w:cstheme="minorHAnsi"/>
        </w:rPr>
        <w:t xml:space="preserve">raffic </w:t>
      </w:r>
      <w:r>
        <w:rPr>
          <w:rFonts w:cstheme="minorHAnsi"/>
        </w:rPr>
        <w:t>c</w:t>
      </w:r>
      <w:r w:rsidRPr="00065C45">
        <w:rPr>
          <w:rFonts w:cstheme="minorHAnsi"/>
        </w:rPr>
        <w:t>alming measures for the village within Parish Council approval</w:t>
      </w:r>
      <w:r>
        <w:rPr>
          <w:rFonts w:cstheme="minorHAnsi"/>
        </w:rPr>
        <w:t>.</w:t>
      </w:r>
    </w:p>
    <w:p w14:paraId="65F074B9" w14:textId="77777777" w:rsidR="00065C45" w:rsidRPr="00065C45" w:rsidRDefault="00065C45" w:rsidP="00065C45">
      <w:pPr>
        <w:rPr>
          <w:rFonts w:cstheme="minorHAnsi"/>
          <w:b/>
        </w:rPr>
      </w:pPr>
    </w:p>
    <w:p w14:paraId="54BAC641" w14:textId="77777777" w:rsidR="00065C45" w:rsidRPr="00065C45" w:rsidRDefault="00065C45" w:rsidP="00065C45">
      <w:pPr>
        <w:rPr>
          <w:rFonts w:cstheme="minorHAnsi"/>
          <w:b/>
        </w:rPr>
      </w:pPr>
      <w:r w:rsidRPr="00065C45">
        <w:rPr>
          <w:rFonts w:cstheme="minorHAnsi"/>
          <w:b/>
        </w:rPr>
        <w:t>Stakeholders</w:t>
      </w:r>
    </w:p>
    <w:p w14:paraId="1C549EC8" w14:textId="77777777" w:rsidR="00065C45" w:rsidRPr="00065C45" w:rsidRDefault="00065C45" w:rsidP="00065C45">
      <w:pPr>
        <w:pStyle w:val="ListParagraph"/>
        <w:numPr>
          <w:ilvl w:val="0"/>
          <w:numId w:val="10"/>
        </w:numPr>
        <w:rPr>
          <w:rFonts w:cstheme="minorHAnsi"/>
        </w:rPr>
      </w:pPr>
      <w:r w:rsidRPr="00065C45">
        <w:rPr>
          <w:rFonts w:cstheme="minorHAnsi"/>
        </w:rPr>
        <w:t>Members of the village</w:t>
      </w:r>
    </w:p>
    <w:p w14:paraId="755C1919" w14:textId="49EF71A7" w:rsidR="00065C45" w:rsidRPr="00065C45" w:rsidRDefault="00065C45" w:rsidP="00065C45">
      <w:pPr>
        <w:pStyle w:val="ListParagraph"/>
        <w:numPr>
          <w:ilvl w:val="0"/>
          <w:numId w:val="10"/>
        </w:numPr>
        <w:rPr>
          <w:rFonts w:cstheme="minorHAnsi"/>
        </w:rPr>
      </w:pPr>
      <w:r w:rsidRPr="00065C45">
        <w:rPr>
          <w:rFonts w:cstheme="minorHAnsi"/>
        </w:rPr>
        <w:t>Oxfordshire County Council Highways</w:t>
      </w:r>
      <w:r w:rsidR="00396764">
        <w:rPr>
          <w:rFonts w:cstheme="minorHAnsi"/>
        </w:rPr>
        <w:t>,</w:t>
      </w:r>
      <w:r w:rsidRPr="00065C45">
        <w:rPr>
          <w:rFonts w:cstheme="minorHAnsi"/>
        </w:rPr>
        <w:t xml:space="preserve"> </w:t>
      </w:r>
      <w:r w:rsidR="00396764">
        <w:rPr>
          <w:rFonts w:cstheme="minorHAnsi"/>
        </w:rPr>
        <w:t>t</w:t>
      </w:r>
      <w:r w:rsidRPr="00065C45">
        <w:rPr>
          <w:rFonts w:cstheme="minorHAnsi"/>
        </w:rPr>
        <w:t>raffic</w:t>
      </w:r>
      <w:r w:rsidR="00396764">
        <w:rPr>
          <w:rFonts w:cstheme="minorHAnsi"/>
        </w:rPr>
        <w:t xml:space="preserve"> and transport</w:t>
      </w:r>
      <w:r w:rsidRPr="00065C45">
        <w:rPr>
          <w:rFonts w:cstheme="minorHAnsi"/>
        </w:rPr>
        <w:t xml:space="preserve"> departments</w:t>
      </w:r>
    </w:p>
    <w:p w14:paraId="693BC7FE" w14:textId="117946A2" w:rsidR="00065C45" w:rsidRPr="00065C45" w:rsidRDefault="00065C45" w:rsidP="00065C45">
      <w:pPr>
        <w:pStyle w:val="ListParagraph"/>
        <w:numPr>
          <w:ilvl w:val="0"/>
          <w:numId w:val="10"/>
        </w:numPr>
        <w:rPr>
          <w:rFonts w:cstheme="minorHAnsi"/>
        </w:rPr>
      </w:pPr>
      <w:r>
        <w:rPr>
          <w:rFonts w:cstheme="minorHAnsi"/>
        </w:rPr>
        <w:t>C</w:t>
      </w:r>
      <w:r w:rsidRPr="00065C45">
        <w:rPr>
          <w:rFonts w:cstheme="minorHAnsi"/>
        </w:rPr>
        <w:t>ampaign groups impacting on traffic</w:t>
      </w:r>
      <w:r w:rsidR="00396764">
        <w:rPr>
          <w:rFonts w:cstheme="minorHAnsi"/>
        </w:rPr>
        <w:t xml:space="preserve"> and transport</w:t>
      </w:r>
    </w:p>
    <w:p w14:paraId="35745B7A" w14:textId="77777777" w:rsidR="00065C45" w:rsidRPr="00065C45" w:rsidRDefault="00065C45" w:rsidP="00065C45">
      <w:pPr>
        <w:rPr>
          <w:rFonts w:cstheme="minorHAnsi"/>
          <w:b/>
        </w:rPr>
      </w:pPr>
    </w:p>
    <w:p w14:paraId="4BE628FE" w14:textId="77777777" w:rsidR="00065C45" w:rsidRPr="00065C45" w:rsidRDefault="00065C45" w:rsidP="00065C45">
      <w:pPr>
        <w:rPr>
          <w:rFonts w:cstheme="minorHAnsi"/>
          <w:b/>
        </w:rPr>
      </w:pPr>
      <w:r w:rsidRPr="00065C45">
        <w:rPr>
          <w:rFonts w:cstheme="minorHAnsi"/>
          <w:b/>
        </w:rPr>
        <w:t>Reporting</w:t>
      </w:r>
    </w:p>
    <w:p w14:paraId="076D9226" w14:textId="77777777" w:rsidR="00534519" w:rsidRPr="000B3B61" w:rsidRDefault="00534519" w:rsidP="00534519">
      <w:pPr>
        <w:pStyle w:val="FreeForm"/>
        <w:widowControl w:val="0"/>
        <w:numPr>
          <w:ilvl w:val="0"/>
          <w:numId w:val="3"/>
        </w:numPr>
        <w:spacing w:after="0" w:line="240" w:lineRule="auto"/>
        <w:rPr>
          <w:rFonts w:asciiTheme="minorHAnsi" w:hAnsiTheme="minorHAnsi" w:cstheme="minorHAnsi"/>
          <w:color w:val="000000"/>
          <w:sz w:val="24"/>
          <w:szCs w:val="24"/>
          <w:u w:color="000000"/>
        </w:rPr>
      </w:pPr>
      <w:r w:rsidRPr="000B3B61">
        <w:rPr>
          <w:rFonts w:asciiTheme="minorHAnsi" w:hAnsiTheme="minorHAnsi" w:cstheme="minorHAnsi"/>
          <w:color w:val="000000"/>
          <w:sz w:val="24"/>
          <w:szCs w:val="24"/>
          <w:u w:color="000000"/>
        </w:rPr>
        <w:t>To provide updates and reports to the Parish Council when necessary.</w:t>
      </w:r>
    </w:p>
    <w:p w14:paraId="667854FB" w14:textId="77777777" w:rsidR="00065C45" w:rsidRPr="00065C45" w:rsidRDefault="00065C45" w:rsidP="00065C45">
      <w:pPr>
        <w:rPr>
          <w:rFonts w:cstheme="minorHAnsi"/>
          <w:b/>
        </w:rPr>
      </w:pPr>
    </w:p>
    <w:p w14:paraId="3161134D" w14:textId="77777777" w:rsidR="00065C45" w:rsidRPr="00065C45" w:rsidRDefault="00065C45" w:rsidP="00065C45">
      <w:pPr>
        <w:rPr>
          <w:rFonts w:cstheme="minorHAnsi"/>
          <w:b/>
        </w:rPr>
      </w:pPr>
      <w:r w:rsidRPr="00065C45">
        <w:rPr>
          <w:rFonts w:cstheme="minorHAnsi"/>
          <w:b/>
        </w:rPr>
        <w:t xml:space="preserve">Communications </w:t>
      </w:r>
    </w:p>
    <w:p w14:paraId="742E3CF2" w14:textId="43F483A2" w:rsidR="00065C45" w:rsidRPr="00065C45" w:rsidRDefault="00065C45" w:rsidP="00065C45">
      <w:pPr>
        <w:pStyle w:val="ListParagraph"/>
        <w:numPr>
          <w:ilvl w:val="0"/>
          <w:numId w:val="10"/>
        </w:numPr>
        <w:rPr>
          <w:rFonts w:eastAsia="Times New Roman" w:cstheme="minorHAnsi"/>
          <w:color w:val="000000" w:themeColor="text1"/>
        </w:rPr>
      </w:pPr>
      <w:r w:rsidRPr="00065C45">
        <w:rPr>
          <w:rFonts w:eastAsia="Times New Roman" w:cstheme="minorHAnsi"/>
          <w:color w:val="000000" w:themeColor="text1"/>
        </w:rPr>
        <w:t>To provide regular updates on progress to the Village News</w:t>
      </w:r>
      <w:r w:rsidR="00534519">
        <w:rPr>
          <w:rFonts w:eastAsia="Times New Roman" w:cstheme="minorHAnsi"/>
          <w:color w:val="000000" w:themeColor="text1"/>
        </w:rPr>
        <w:t>.</w:t>
      </w:r>
    </w:p>
    <w:p w14:paraId="34750F88" w14:textId="18A4CCD1" w:rsidR="00404B19" w:rsidRPr="007117A8" w:rsidRDefault="00065C45" w:rsidP="00065C45">
      <w:pPr>
        <w:pStyle w:val="ListParagraph"/>
        <w:numPr>
          <w:ilvl w:val="0"/>
          <w:numId w:val="10"/>
        </w:numPr>
        <w:rPr>
          <w:rFonts w:eastAsia="Times New Roman" w:cstheme="minorHAnsi"/>
          <w:color w:val="000000" w:themeColor="text1"/>
        </w:rPr>
      </w:pPr>
      <w:r w:rsidRPr="00065C45">
        <w:rPr>
          <w:rFonts w:eastAsia="Times New Roman" w:cstheme="minorHAnsi"/>
          <w:color w:val="000000" w:themeColor="text1"/>
          <w:shd w:val="clear" w:color="auto" w:fill="FFFFFF"/>
        </w:rPr>
        <w:t>To provide updates on the Parish Council website where necessary</w:t>
      </w:r>
      <w:r w:rsidR="00534519">
        <w:rPr>
          <w:rFonts w:eastAsia="Times New Roman" w:cstheme="minorHAnsi"/>
          <w:color w:val="000000" w:themeColor="text1"/>
          <w:shd w:val="clear" w:color="auto" w:fill="FFFFFF"/>
        </w:rPr>
        <w:t>.</w:t>
      </w:r>
    </w:p>
    <w:sectPr w:rsidR="00404B19" w:rsidRPr="007117A8" w:rsidSect="008427A2">
      <w:footerReference w:type="default" r:id="rId9"/>
      <w:pgSz w:w="11900" w:h="16840"/>
      <w:pgMar w:top="907"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CC28E" w14:textId="77777777" w:rsidR="0015632D" w:rsidRDefault="0015632D" w:rsidP="004604A3">
      <w:r>
        <w:separator/>
      </w:r>
    </w:p>
  </w:endnote>
  <w:endnote w:type="continuationSeparator" w:id="0">
    <w:p w14:paraId="20DE753D" w14:textId="77777777" w:rsidR="0015632D" w:rsidRDefault="0015632D" w:rsidP="0046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BAFF" w14:textId="6B80EDBC" w:rsidR="00981F65" w:rsidRPr="00A1004C" w:rsidRDefault="00981F65" w:rsidP="00981F65">
    <w:pPr>
      <w:pStyle w:val="Footer"/>
      <w:rPr>
        <w:i/>
        <w:iCs/>
        <w:sz w:val="20"/>
        <w:szCs w:val="20"/>
      </w:rPr>
    </w:pPr>
    <w:proofErr w:type="spellStart"/>
    <w:r w:rsidRPr="00A1004C">
      <w:rPr>
        <w:i/>
        <w:iCs/>
        <w:sz w:val="20"/>
        <w:szCs w:val="20"/>
      </w:rPr>
      <w:t>ToR</w:t>
    </w:r>
    <w:proofErr w:type="spellEnd"/>
    <w:r w:rsidRPr="00A1004C">
      <w:rPr>
        <w:i/>
        <w:iCs/>
        <w:sz w:val="20"/>
        <w:szCs w:val="20"/>
      </w:rPr>
      <w:t xml:space="preserve">: </w:t>
    </w:r>
    <w:r>
      <w:rPr>
        <w:i/>
        <w:iCs/>
        <w:sz w:val="20"/>
        <w:szCs w:val="20"/>
      </w:rPr>
      <w:t xml:space="preserve">Traffic Calming </w:t>
    </w:r>
    <w:r w:rsidR="00396764">
      <w:rPr>
        <w:i/>
        <w:iCs/>
        <w:sz w:val="20"/>
        <w:szCs w:val="20"/>
      </w:rPr>
      <w:t xml:space="preserve">&amp; Transport </w:t>
    </w:r>
    <w:r>
      <w:rPr>
        <w:i/>
        <w:iCs/>
        <w:sz w:val="20"/>
        <w:szCs w:val="20"/>
      </w:rPr>
      <w:t>Advisory Group</w:t>
    </w:r>
    <w:r w:rsidRPr="00A1004C">
      <w:rPr>
        <w:i/>
        <w:iCs/>
        <w:sz w:val="20"/>
        <w:szCs w:val="20"/>
      </w:rPr>
      <w:t xml:space="preserve"> – reviewed May 202</w:t>
    </w:r>
    <w:r w:rsidR="00300A24">
      <w:rPr>
        <w:i/>
        <w:iCs/>
        <w:sz w:val="20"/>
        <w:szCs w:val="20"/>
      </w:rPr>
      <w:t>5</w:t>
    </w:r>
  </w:p>
  <w:p w14:paraId="40BE5C3F" w14:textId="236ADF2D" w:rsidR="00981F65" w:rsidRDefault="00981F65">
    <w:pPr>
      <w:pStyle w:val="Footer"/>
    </w:pPr>
  </w:p>
  <w:p w14:paraId="7650F051" w14:textId="77777777" w:rsidR="004604A3" w:rsidRDefault="0046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3807" w14:textId="77777777" w:rsidR="0015632D" w:rsidRDefault="0015632D" w:rsidP="004604A3">
      <w:r>
        <w:separator/>
      </w:r>
    </w:p>
  </w:footnote>
  <w:footnote w:type="continuationSeparator" w:id="0">
    <w:p w14:paraId="2F3CD987" w14:textId="77777777" w:rsidR="0015632D" w:rsidRDefault="0015632D" w:rsidP="0046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107A"/>
    <w:multiLevelType w:val="hybridMultilevel"/>
    <w:tmpl w:val="9ECA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41500"/>
    <w:multiLevelType w:val="hybridMultilevel"/>
    <w:tmpl w:val="082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44298"/>
    <w:multiLevelType w:val="hybridMultilevel"/>
    <w:tmpl w:val="19E2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11BD2"/>
    <w:multiLevelType w:val="hybridMultilevel"/>
    <w:tmpl w:val="88E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E549A"/>
    <w:multiLevelType w:val="hybridMultilevel"/>
    <w:tmpl w:val="E380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D7EE5"/>
    <w:multiLevelType w:val="hybridMultilevel"/>
    <w:tmpl w:val="F2F4142A"/>
    <w:numStyleLink w:val="ImportedStyle1"/>
  </w:abstractNum>
  <w:abstractNum w:abstractNumId="6" w15:restartNumberingAfterBreak="0">
    <w:nsid w:val="5F6157B5"/>
    <w:multiLevelType w:val="hybridMultilevel"/>
    <w:tmpl w:val="F2F4142A"/>
    <w:styleLink w:val="ImportedStyle1"/>
    <w:lvl w:ilvl="0" w:tplc="D5A0DC76">
      <w:start w:val="1"/>
      <w:numFmt w:val="bullet"/>
      <w:lvlText w:val="•"/>
      <w:lvlJc w:val="left"/>
      <w:pPr>
        <w:tabs>
          <w:tab w:val="left" w:pos="821"/>
        </w:tabs>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F66968E">
      <w:start w:val="1"/>
      <w:numFmt w:val="bullet"/>
      <w:lvlText w:val="o"/>
      <w:lvlJc w:val="left"/>
      <w:pPr>
        <w:tabs>
          <w:tab w:val="left" w:pos="1541"/>
        </w:tabs>
        <w:ind w:left="15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45087C2">
      <w:start w:val="1"/>
      <w:numFmt w:val="bullet"/>
      <w:lvlText w:val="•"/>
      <w:lvlJc w:val="left"/>
      <w:pPr>
        <w:tabs>
          <w:tab w:val="left" w:pos="1541"/>
        </w:tabs>
        <w:ind w:left="2364"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58AEF82">
      <w:start w:val="1"/>
      <w:numFmt w:val="bullet"/>
      <w:lvlText w:val="•"/>
      <w:lvlJc w:val="left"/>
      <w:pPr>
        <w:tabs>
          <w:tab w:val="left" w:pos="1541"/>
        </w:tabs>
        <w:ind w:left="3218"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201DFC">
      <w:start w:val="1"/>
      <w:numFmt w:val="bullet"/>
      <w:lvlText w:val="•"/>
      <w:lvlJc w:val="left"/>
      <w:pPr>
        <w:tabs>
          <w:tab w:val="left" w:pos="1541"/>
        </w:tabs>
        <w:ind w:left="4072"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F38A8B8">
      <w:start w:val="1"/>
      <w:numFmt w:val="bullet"/>
      <w:lvlText w:val="•"/>
      <w:lvlJc w:val="left"/>
      <w:pPr>
        <w:tabs>
          <w:tab w:val="left" w:pos="1541"/>
        </w:tabs>
        <w:ind w:left="4926"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748296">
      <w:start w:val="1"/>
      <w:numFmt w:val="bullet"/>
      <w:lvlText w:val="•"/>
      <w:lvlJc w:val="left"/>
      <w:pPr>
        <w:tabs>
          <w:tab w:val="left" w:pos="1541"/>
        </w:tabs>
        <w:ind w:left="578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6A0010">
      <w:start w:val="1"/>
      <w:numFmt w:val="bullet"/>
      <w:lvlText w:val="•"/>
      <w:lvlJc w:val="left"/>
      <w:pPr>
        <w:tabs>
          <w:tab w:val="left" w:pos="1541"/>
        </w:tabs>
        <w:ind w:left="6634"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1BA7746">
      <w:start w:val="1"/>
      <w:numFmt w:val="bullet"/>
      <w:lvlText w:val="•"/>
      <w:lvlJc w:val="left"/>
      <w:pPr>
        <w:tabs>
          <w:tab w:val="left" w:pos="1541"/>
        </w:tabs>
        <w:ind w:left="7488"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ADA3E55"/>
    <w:multiLevelType w:val="hybridMultilevel"/>
    <w:tmpl w:val="F2F4142A"/>
    <w:numStyleLink w:val="ImportedStyle1"/>
  </w:abstractNum>
  <w:num w:numId="1" w16cid:durableId="1647586989">
    <w:abstractNumId w:val="6"/>
  </w:num>
  <w:num w:numId="2" w16cid:durableId="912473987">
    <w:abstractNumId w:val="5"/>
  </w:num>
  <w:num w:numId="3" w16cid:durableId="639532875">
    <w:abstractNumId w:val="7"/>
  </w:num>
  <w:num w:numId="4" w16cid:durableId="1197503036">
    <w:abstractNumId w:val="7"/>
    <w:lvlOverride w:ilvl="0">
      <w:lvl w:ilvl="0" w:tplc="1778DCA4">
        <w:start w:val="1"/>
        <w:numFmt w:val="bullet"/>
        <w:lvlText w:val="•"/>
        <w:lvlJc w:val="left"/>
        <w:pPr>
          <w:tabs>
            <w:tab w:val="left" w:pos="820"/>
            <w:tab w:val="left" w:pos="821"/>
          </w:tabs>
          <w:ind w:left="79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E21F00">
        <w:start w:val="1"/>
        <w:numFmt w:val="bullet"/>
        <w:lvlText w:val="o"/>
        <w:lvlJc w:val="left"/>
        <w:pPr>
          <w:tabs>
            <w:tab w:val="left" w:pos="820"/>
            <w:tab w:val="left" w:pos="821"/>
          </w:tabs>
          <w:ind w:left="15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4E1A7E">
        <w:start w:val="1"/>
        <w:numFmt w:val="bullet"/>
        <w:lvlText w:val="•"/>
        <w:lvlJc w:val="left"/>
        <w:pPr>
          <w:tabs>
            <w:tab w:val="left" w:pos="820"/>
            <w:tab w:val="left" w:pos="821"/>
          </w:tabs>
          <w:ind w:left="2364"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6B08C3E">
        <w:start w:val="1"/>
        <w:numFmt w:val="bullet"/>
        <w:lvlText w:val="•"/>
        <w:lvlJc w:val="left"/>
        <w:pPr>
          <w:tabs>
            <w:tab w:val="left" w:pos="820"/>
            <w:tab w:val="left" w:pos="821"/>
          </w:tabs>
          <w:ind w:left="3218"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82258AE">
        <w:start w:val="1"/>
        <w:numFmt w:val="bullet"/>
        <w:lvlText w:val="•"/>
        <w:lvlJc w:val="left"/>
        <w:pPr>
          <w:tabs>
            <w:tab w:val="left" w:pos="820"/>
            <w:tab w:val="left" w:pos="821"/>
          </w:tabs>
          <w:ind w:left="4072"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3060EFE">
        <w:start w:val="1"/>
        <w:numFmt w:val="bullet"/>
        <w:lvlText w:val="•"/>
        <w:lvlJc w:val="left"/>
        <w:pPr>
          <w:tabs>
            <w:tab w:val="left" w:pos="820"/>
            <w:tab w:val="left" w:pos="821"/>
          </w:tabs>
          <w:ind w:left="4926"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BE66DCA">
        <w:start w:val="1"/>
        <w:numFmt w:val="bullet"/>
        <w:lvlText w:val="•"/>
        <w:lvlJc w:val="left"/>
        <w:pPr>
          <w:tabs>
            <w:tab w:val="left" w:pos="820"/>
            <w:tab w:val="left" w:pos="821"/>
          </w:tabs>
          <w:ind w:left="5780"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DF6AAA4">
        <w:start w:val="1"/>
        <w:numFmt w:val="bullet"/>
        <w:lvlText w:val="•"/>
        <w:lvlJc w:val="left"/>
        <w:pPr>
          <w:tabs>
            <w:tab w:val="left" w:pos="820"/>
            <w:tab w:val="left" w:pos="821"/>
          </w:tabs>
          <w:ind w:left="6634"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DB2E1872">
        <w:start w:val="1"/>
        <w:numFmt w:val="bullet"/>
        <w:lvlText w:val="•"/>
        <w:lvlJc w:val="left"/>
        <w:pPr>
          <w:tabs>
            <w:tab w:val="left" w:pos="820"/>
            <w:tab w:val="left" w:pos="821"/>
          </w:tabs>
          <w:ind w:left="7488" w:hanging="330"/>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5" w16cid:durableId="820194160">
    <w:abstractNumId w:val="7"/>
    <w:lvlOverride w:ilvl="0">
      <w:lvl w:ilvl="0" w:tplc="1778DCA4">
        <w:start w:val="1"/>
        <w:numFmt w:val="bullet"/>
        <w:lvlText w:val="•"/>
        <w:lvlJc w:val="left"/>
        <w:pPr>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E21F00">
        <w:start w:val="1"/>
        <w:numFmt w:val="bullet"/>
        <w:lvlText w:val="o"/>
        <w:lvlJc w:val="left"/>
        <w:pPr>
          <w:tabs>
            <w:tab w:val="left" w:pos="1541"/>
          </w:tabs>
          <w:ind w:left="15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E4E1A7E">
        <w:start w:val="1"/>
        <w:numFmt w:val="bullet"/>
        <w:lvlText w:val="•"/>
        <w:lvlJc w:val="left"/>
        <w:pPr>
          <w:tabs>
            <w:tab w:val="left" w:pos="1541"/>
          </w:tabs>
          <w:ind w:left="239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B08C3E">
        <w:start w:val="1"/>
        <w:numFmt w:val="bullet"/>
        <w:lvlText w:val="•"/>
        <w:lvlJc w:val="left"/>
        <w:pPr>
          <w:tabs>
            <w:tab w:val="left" w:pos="1541"/>
          </w:tabs>
          <w:ind w:left="324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82258AE">
        <w:start w:val="1"/>
        <w:numFmt w:val="bullet"/>
        <w:lvlText w:val="•"/>
        <w:lvlJc w:val="left"/>
        <w:pPr>
          <w:tabs>
            <w:tab w:val="left" w:pos="1541"/>
          </w:tabs>
          <w:ind w:left="41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060EFE">
        <w:start w:val="1"/>
        <w:numFmt w:val="bullet"/>
        <w:lvlText w:val="•"/>
        <w:lvlJc w:val="left"/>
        <w:pPr>
          <w:tabs>
            <w:tab w:val="left" w:pos="1541"/>
          </w:tabs>
          <w:ind w:left="49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BE66DCA">
        <w:start w:val="1"/>
        <w:numFmt w:val="bullet"/>
        <w:lvlText w:val="•"/>
        <w:lvlJc w:val="left"/>
        <w:pPr>
          <w:tabs>
            <w:tab w:val="left" w:pos="1541"/>
          </w:tabs>
          <w:ind w:left="581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DF6AAA4">
        <w:start w:val="1"/>
        <w:numFmt w:val="bullet"/>
        <w:lvlText w:val="•"/>
        <w:lvlJc w:val="left"/>
        <w:pPr>
          <w:tabs>
            <w:tab w:val="left" w:pos="1541"/>
          </w:tabs>
          <w:ind w:left="66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2E1872">
        <w:start w:val="1"/>
        <w:numFmt w:val="bullet"/>
        <w:lvlText w:val="•"/>
        <w:lvlJc w:val="left"/>
        <w:pPr>
          <w:tabs>
            <w:tab w:val="left" w:pos="1541"/>
          </w:tabs>
          <w:ind w:left="75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138836872">
    <w:abstractNumId w:val="0"/>
  </w:num>
  <w:num w:numId="7" w16cid:durableId="2132622923">
    <w:abstractNumId w:val="2"/>
  </w:num>
  <w:num w:numId="8" w16cid:durableId="1121416340">
    <w:abstractNumId w:val="4"/>
  </w:num>
  <w:num w:numId="9" w16cid:durableId="673340165">
    <w:abstractNumId w:val="3"/>
  </w:num>
  <w:num w:numId="10" w16cid:durableId="72379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15"/>
    <w:rsid w:val="00065C45"/>
    <w:rsid w:val="000B3B61"/>
    <w:rsid w:val="0015632D"/>
    <w:rsid w:val="001A30FB"/>
    <w:rsid w:val="0020690C"/>
    <w:rsid w:val="00227A59"/>
    <w:rsid w:val="00246EC0"/>
    <w:rsid w:val="002A47B0"/>
    <w:rsid w:val="002E43ED"/>
    <w:rsid w:val="00300A24"/>
    <w:rsid w:val="00333FB8"/>
    <w:rsid w:val="003543E6"/>
    <w:rsid w:val="00396764"/>
    <w:rsid w:val="003F08A8"/>
    <w:rsid w:val="00404B19"/>
    <w:rsid w:val="004235E0"/>
    <w:rsid w:val="004604A3"/>
    <w:rsid w:val="0050714E"/>
    <w:rsid w:val="00534519"/>
    <w:rsid w:val="0057699F"/>
    <w:rsid w:val="00577795"/>
    <w:rsid w:val="005B130A"/>
    <w:rsid w:val="005D0092"/>
    <w:rsid w:val="005E0DA5"/>
    <w:rsid w:val="007117A8"/>
    <w:rsid w:val="007615C7"/>
    <w:rsid w:val="00762E6B"/>
    <w:rsid w:val="00825227"/>
    <w:rsid w:val="008427A2"/>
    <w:rsid w:val="008E1457"/>
    <w:rsid w:val="00923B28"/>
    <w:rsid w:val="00975D6F"/>
    <w:rsid w:val="00981F65"/>
    <w:rsid w:val="00A14131"/>
    <w:rsid w:val="00AA23E2"/>
    <w:rsid w:val="00AB609C"/>
    <w:rsid w:val="00B40A15"/>
    <w:rsid w:val="00B837F7"/>
    <w:rsid w:val="00BC572F"/>
    <w:rsid w:val="00BE76D5"/>
    <w:rsid w:val="00C626E6"/>
    <w:rsid w:val="00CB0AE6"/>
    <w:rsid w:val="00EE4926"/>
    <w:rsid w:val="00FE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1926"/>
  <w15:chartTrackingRefBased/>
  <w15:docId w15:val="{DAAB23E4-7811-9A44-9CCE-96D58FC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40A15"/>
    <w:pPr>
      <w:pBdr>
        <w:top w:val="nil"/>
        <w:left w:val="nil"/>
        <w:bottom w:val="nil"/>
        <w:right w:val="nil"/>
        <w:between w:val="nil"/>
        <w:bar w:val="nil"/>
      </w:pBdr>
      <w:spacing w:after="240" w:line="312" w:lineRule="auto"/>
    </w:pPr>
    <w:rPr>
      <w:rFonts w:ascii="Helvetica Neue" w:eastAsia="Arial Unicode MS" w:hAnsi="Helvetica Neue" w:cs="Arial Unicode MS"/>
      <w:color w:val="222222"/>
      <w:sz w:val="22"/>
      <w:szCs w:val="22"/>
      <w:bdr w:val="nil"/>
      <w:lang w:val="en-US"/>
    </w:rPr>
  </w:style>
  <w:style w:type="paragraph" w:customStyle="1" w:styleId="FreeForm">
    <w:name w:val="Free Form"/>
    <w:rsid w:val="00B40A15"/>
    <w:pPr>
      <w:pBdr>
        <w:top w:val="nil"/>
        <w:left w:val="nil"/>
        <w:bottom w:val="nil"/>
        <w:right w:val="nil"/>
        <w:between w:val="nil"/>
        <w:bar w:val="nil"/>
      </w:pBdr>
      <w:spacing w:after="240" w:line="312" w:lineRule="auto"/>
    </w:pPr>
    <w:rPr>
      <w:rFonts w:ascii="Helvetica Neue" w:eastAsia="Arial Unicode MS" w:hAnsi="Helvetica Neue" w:cs="Arial Unicode MS"/>
      <w:color w:val="222222"/>
      <w:sz w:val="22"/>
      <w:szCs w:val="22"/>
      <w:bdr w:val="nil"/>
      <w:lang w:val="en-US"/>
    </w:rPr>
  </w:style>
  <w:style w:type="paragraph" w:customStyle="1" w:styleId="Heading">
    <w:name w:val="Heading"/>
    <w:next w:val="Normal"/>
    <w:rsid w:val="00B40A15"/>
    <w:pPr>
      <w:pBdr>
        <w:top w:val="nil"/>
        <w:left w:val="nil"/>
        <w:bottom w:val="nil"/>
        <w:right w:val="nil"/>
        <w:between w:val="nil"/>
        <w:bar w:val="nil"/>
      </w:pBdr>
      <w:ind w:left="160" w:hanging="160"/>
      <w:outlineLvl w:val="0"/>
    </w:pPr>
    <w:rPr>
      <w:rFonts w:ascii="Helvetica Neue" w:eastAsia="Arial Unicode MS" w:hAnsi="Helvetica Neue" w:cs="Arial Unicode MS"/>
      <w:b/>
      <w:bCs/>
      <w:color w:val="FF6A00"/>
      <w:sz w:val="36"/>
      <w:szCs w:val="36"/>
      <w:bdr w:val="nil"/>
      <w:lang w:val="en-US"/>
    </w:rPr>
  </w:style>
  <w:style w:type="numbering" w:customStyle="1" w:styleId="ImportedStyle1">
    <w:name w:val="Imported Style 1"/>
    <w:rsid w:val="00B40A15"/>
    <w:pPr>
      <w:numPr>
        <w:numId w:val="1"/>
      </w:numPr>
    </w:pPr>
  </w:style>
  <w:style w:type="paragraph" w:styleId="Header">
    <w:name w:val="header"/>
    <w:basedOn w:val="Normal"/>
    <w:link w:val="HeaderChar"/>
    <w:uiPriority w:val="99"/>
    <w:unhideWhenUsed/>
    <w:rsid w:val="004604A3"/>
    <w:pPr>
      <w:tabs>
        <w:tab w:val="center" w:pos="4513"/>
        <w:tab w:val="right" w:pos="9026"/>
      </w:tabs>
    </w:pPr>
  </w:style>
  <w:style w:type="character" w:customStyle="1" w:styleId="HeaderChar">
    <w:name w:val="Header Char"/>
    <w:basedOn w:val="DefaultParagraphFont"/>
    <w:link w:val="Header"/>
    <w:uiPriority w:val="99"/>
    <w:rsid w:val="004604A3"/>
  </w:style>
  <w:style w:type="paragraph" w:styleId="Footer">
    <w:name w:val="footer"/>
    <w:basedOn w:val="Normal"/>
    <w:link w:val="FooterChar"/>
    <w:uiPriority w:val="99"/>
    <w:unhideWhenUsed/>
    <w:rsid w:val="004604A3"/>
    <w:pPr>
      <w:tabs>
        <w:tab w:val="center" w:pos="4513"/>
        <w:tab w:val="right" w:pos="9026"/>
      </w:tabs>
    </w:pPr>
  </w:style>
  <w:style w:type="character" w:customStyle="1" w:styleId="FooterChar">
    <w:name w:val="Footer Char"/>
    <w:basedOn w:val="DefaultParagraphFont"/>
    <w:link w:val="Footer"/>
    <w:uiPriority w:val="99"/>
    <w:rsid w:val="004604A3"/>
  </w:style>
  <w:style w:type="paragraph" w:styleId="ListParagraph">
    <w:name w:val="List Paragraph"/>
    <w:basedOn w:val="Normal"/>
    <w:uiPriority w:val="34"/>
    <w:qFormat/>
    <w:rsid w:val="00333FB8"/>
    <w:pPr>
      <w:ind w:left="720"/>
      <w:contextualSpacing/>
    </w:pPr>
  </w:style>
  <w:style w:type="paragraph" w:styleId="Revision">
    <w:name w:val="Revision"/>
    <w:hidden/>
    <w:uiPriority w:val="99"/>
    <w:semiHidden/>
    <w:rsid w:val="001A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Parish Clerk</cp:lastModifiedBy>
  <cp:revision>6</cp:revision>
  <dcterms:created xsi:type="dcterms:W3CDTF">2024-05-10T13:28:00Z</dcterms:created>
  <dcterms:modified xsi:type="dcterms:W3CDTF">2025-03-26T17:52:00Z</dcterms:modified>
</cp:coreProperties>
</file>