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6A8D" w14:textId="602BF5EE" w:rsidR="007E6E7A" w:rsidRPr="00B00971" w:rsidRDefault="007E6E7A" w:rsidP="007E6E7A">
      <w:pPr>
        <w:ind w:left="0"/>
        <w:jc w:val="center"/>
        <w:rPr>
          <w:b/>
          <w:sz w:val="24"/>
          <w:szCs w:val="24"/>
        </w:rPr>
      </w:pPr>
      <w:r w:rsidRPr="00B00971">
        <w:rPr>
          <w:b/>
          <w:sz w:val="24"/>
          <w:szCs w:val="24"/>
        </w:rPr>
        <w:t>MINUTES</w:t>
      </w:r>
    </w:p>
    <w:p w14:paraId="309995DE" w14:textId="77777777" w:rsidR="007E6E7A" w:rsidRPr="009F6BB2" w:rsidRDefault="007E6E7A" w:rsidP="007E6E7A">
      <w:pPr>
        <w:ind w:left="0"/>
        <w:jc w:val="both"/>
        <w:rPr>
          <w:b/>
          <w:sz w:val="20"/>
          <w:szCs w:val="20"/>
        </w:rPr>
      </w:pPr>
    </w:p>
    <w:p w14:paraId="0F172CC2" w14:textId="77777777" w:rsidR="007E6E7A" w:rsidRPr="00B00971" w:rsidRDefault="007E6E7A" w:rsidP="007E6E7A">
      <w:pPr>
        <w:ind w:left="0"/>
        <w:jc w:val="center"/>
        <w:rPr>
          <w:b/>
          <w:spacing w:val="1"/>
          <w:sz w:val="24"/>
          <w:szCs w:val="24"/>
        </w:rPr>
      </w:pPr>
      <w:r w:rsidRPr="00B00971">
        <w:rPr>
          <w:b/>
          <w:sz w:val="24"/>
          <w:szCs w:val="24"/>
        </w:rPr>
        <w:t>For the m</w:t>
      </w:r>
      <w:r w:rsidRPr="00B00971">
        <w:rPr>
          <w:b/>
          <w:spacing w:val="1"/>
          <w:sz w:val="24"/>
          <w:szCs w:val="24"/>
        </w:rPr>
        <w:t>eet</w:t>
      </w:r>
      <w:r w:rsidRPr="00B00971">
        <w:rPr>
          <w:b/>
          <w:sz w:val="24"/>
          <w:szCs w:val="24"/>
        </w:rPr>
        <w:t>i</w:t>
      </w:r>
      <w:r w:rsidRPr="00B00971">
        <w:rPr>
          <w:b/>
          <w:spacing w:val="-1"/>
          <w:sz w:val="24"/>
          <w:szCs w:val="24"/>
        </w:rPr>
        <w:t>n</w:t>
      </w:r>
      <w:r w:rsidRPr="00B00971">
        <w:rPr>
          <w:b/>
          <w:sz w:val="24"/>
          <w:szCs w:val="24"/>
        </w:rPr>
        <w:t>g</w:t>
      </w:r>
      <w:r w:rsidRPr="00B00971">
        <w:rPr>
          <w:b/>
          <w:spacing w:val="-11"/>
          <w:sz w:val="24"/>
          <w:szCs w:val="24"/>
        </w:rPr>
        <w:t xml:space="preserve"> of Annual </w:t>
      </w:r>
      <w:r w:rsidRPr="00B00971">
        <w:rPr>
          <w:b/>
          <w:spacing w:val="-1"/>
          <w:sz w:val="24"/>
          <w:szCs w:val="24"/>
        </w:rPr>
        <w:t>P</w:t>
      </w:r>
      <w:r w:rsidRPr="00B00971">
        <w:rPr>
          <w:b/>
          <w:spacing w:val="1"/>
          <w:sz w:val="24"/>
          <w:szCs w:val="24"/>
        </w:rPr>
        <w:t>ar</w:t>
      </w:r>
      <w:r w:rsidRPr="00B00971">
        <w:rPr>
          <w:b/>
          <w:sz w:val="24"/>
          <w:szCs w:val="24"/>
        </w:rPr>
        <w:t>i</w:t>
      </w:r>
      <w:r w:rsidRPr="00B00971">
        <w:rPr>
          <w:b/>
          <w:spacing w:val="1"/>
          <w:sz w:val="24"/>
          <w:szCs w:val="24"/>
        </w:rPr>
        <w:t>s</w:t>
      </w:r>
      <w:r w:rsidRPr="00B00971">
        <w:rPr>
          <w:b/>
          <w:sz w:val="24"/>
          <w:szCs w:val="24"/>
        </w:rPr>
        <w:t>h</w:t>
      </w:r>
      <w:r w:rsidRPr="00B00971">
        <w:rPr>
          <w:b/>
          <w:spacing w:val="-9"/>
          <w:sz w:val="24"/>
          <w:szCs w:val="24"/>
        </w:rPr>
        <w:t xml:space="preserve"> </w:t>
      </w:r>
      <w:r w:rsidRPr="00B00971">
        <w:rPr>
          <w:b/>
          <w:sz w:val="24"/>
          <w:szCs w:val="24"/>
        </w:rPr>
        <w:t>C</w:t>
      </w:r>
      <w:r w:rsidRPr="00B00971">
        <w:rPr>
          <w:b/>
          <w:spacing w:val="1"/>
          <w:sz w:val="24"/>
          <w:szCs w:val="24"/>
        </w:rPr>
        <w:t>o</w:t>
      </w:r>
      <w:r w:rsidRPr="00B00971">
        <w:rPr>
          <w:b/>
          <w:spacing w:val="-1"/>
          <w:sz w:val="24"/>
          <w:szCs w:val="24"/>
        </w:rPr>
        <w:t>un</w:t>
      </w:r>
      <w:r w:rsidRPr="00B00971">
        <w:rPr>
          <w:b/>
          <w:spacing w:val="1"/>
          <w:sz w:val="24"/>
          <w:szCs w:val="24"/>
        </w:rPr>
        <w:t>ci</w:t>
      </w:r>
      <w:r w:rsidRPr="00B00971">
        <w:rPr>
          <w:b/>
          <w:sz w:val="24"/>
          <w:szCs w:val="24"/>
        </w:rPr>
        <w:t>l, held on Wednesday, 1</w:t>
      </w:r>
      <w:r w:rsidRPr="00B00971">
        <w:rPr>
          <w:b/>
          <w:sz w:val="24"/>
          <w:szCs w:val="24"/>
          <w:vertAlign w:val="superscript"/>
        </w:rPr>
        <w:t>st</w:t>
      </w:r>
      <w:r w:rsidRPr="00B00971">
        <w:rPr>
          <w:b/>
          <w:sz w:val="24"/>
          <w:szCs w:val="24"/>
        </w:rPr>
        <w:t xml:space="preserve"> May </w:t>
      </w:r>
      <w:r w:rsidRPr="00B00971">
        <w:rPr>
          <w:b/>
          <w:spacing w:val="1"/>
          <w:sz w:val="24"/>
          <w:szCs w:val="24"/>
        </w:rPr>
        <w:t>2019</w:t>
      </w:r>
    </w:p>
    <w:p w14:paraId="071CD06B" w14:textId="77777777" w:rsidR="007E6E7A" w:rsidRPr="00B00971" w:rsidRDefault="007E6E7A" w:rsidP="007E6E7A">
      <w:pPr>
        <w:ind w:left="0"/>
        <w:jc w:val="center"/>
        <w:rPr>
          <w:b/>
          <w:spacing w:val="1"/>
          <w:sz w:val="24"/>
          <w:szCs w:val="24"/>
        </w:rPr>
      </w:pPr>
      <w:r w:rsidRPr="00B00971">
        <w:rPr>
          <w:b/>
          <w:spacing w:val="1"/>
          <w:sz w:val="24"/>
          <w:szCs w:val="24"/>
        </w:rPr>
        <w:t>Meeting Number 19.338</w:t>
      </w:r>
    </w:p>
    <w:p w14:paraId="77744659" w14:textId="77777777" w:rsidR="007E6E7A" w:rsidRPr="000A2A30" w:rsidRDefault="007E6E7A" w:rsidP="007E6E7A">
      <w:pPr>
        <w:spacing w:before="77" w:line="322" w:lineRule="exact"/>
        <w:ind w:left="0"/>
        <w:jc w:val="both"/>
        <w:rPr>
          <w:b/>
          <w:bCs w:val="0"/>
          <w:sz w:val="32"/>
          <w:szCs w:val="32"/>
        </w:rPr>
      </w:pPr>
    </w:p>
    <w:p w14:paraId="42BBCE5A" w14:textId="77777777" w:rsidR="007E6E7A" w:rsidRPr="00BA1D66" w:rsidRDefault="007E6E7A" w:rsidP="007E6E7A">
      <w:pPr>
        <w:spacing w:before="77" w:line="322" w:lineRule="exact"/>
        <w:ind w:left="0"/>
        <w:jc w:val="both"/>
        <w:rPr>
          <w:bCs w:val="0"/>
          <w:sz w:val="20"/>
          <w:szCs w:val="20"/>
        </w:rPr>
      </w:pPr>
      <w:r w:rsidRPr="00BA1D66">
        <w:rPr>
          <w:b/>
          <w:sz w:val="20"/>
          <w:szCs w:val="20"/>
        </w:rPr>
        <w:t>19.338.1        Resolution: To Elect</w:t>
      </w:r>
      <w:r w:rsidRPr="00BA1D66">
        <w:rPr>
          <w:sz w:val="20"/>
          <w:szCs w:val="20"/>
        </w:rPr>
        <w:t xml:space="preserve"> a Chairman &amp; Vice Chairman </w:t>
      </w:r>
      <w:bookmarkStart w:id="0" w:name="_GoBack"/>
      <w:bookmarkEnd w:id="0"/>
    </w:p>
    <w:p w14:paraId="39E81CA6"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Councillor Susan Daenke (SD) nominated Councillor Diane Bohm (DB) in the role of Chairman if prepared to stand. DB confirmed she would stand. </w:t>
      </w:r>
    </w:p>
    <w:p w14:paraId="189FF0DC" w14:textId="77777777" w:rsidR="007E6E7A" w:rsidRPr="00BA1D66" w:rsidRDefault="007E6E7A" w:rsidP="007E6E7A">
      <w:pPr>
        <w:spacing w:after="0"/>
        <w:ind w:left="0"/>
        <w:jc w:val="both"/>
        <w:rPr>
          <w:bCs w:val="0"/>
          <w:sz w:val="20"/>
          <w:szCs w:val="20"/>
        </w:rPr>
      </w:pPr>
      <w:r w:rsidRPr="00BA1D66">
        <w:rPr>
          <w:sz w:val="20"/>
          <w:szCs w:val="20"/>
        </w:rPr>
        <w:t xml:space="preserve">The nomination was seconded by Councillor Ruth Whitfield and it was supported unanimously by the Council. </w:t>
      </w:r>
    </w:p>
    <w:p w14:paraId="4AE7F89F" w14:textId="77777777" w:rsidR="007E6E7A" w:rsidRPr="00BA1D66" w:rsidRDefault="007E6E7A" w:rsidP="007E6E7A">
      <w:pPr>
        <w:spacing w:after="0"/>
        <w:ind w:left="0"/>
        <w:jc w:val="both"/>
        <w:rPr>
          <w:bCs w:val="0"/>
          <w:sz w:val="20"/>
          <w:szCs w:val="20"/>
        </w:rPr>
      </w:pPr>
    </w:p>
    <w:p w14:paraId="4039B74A" w14:textId="77777777" w:rsidR="007E6E7A" w:rsidRPr="00BA1D66" w:rsidRDefault="007E6E7A" w:rsidP="007E6E7A">
      <w:pPr>
        <w:spacing w:after="0"/>
        <w:ind w:left="0"/>
        <w:jc w:val="both"/>
        <w:rPr>
          <w:bCs w:val="0"/>
          <w:sz w:val="20"/>
          <w:szCs w:val="20"/>
        </w:rPr>
      </w:pPr>
      <w:r w:rsidRPr="00BA1D66">
        <w:rPr>
          <w:sz w:val="20"/>
          <w:szCs w:val="20"/>
        </w:rPr>
        <w:t xml:space="preserve">DB nominated SD for Vice Chairman, the nomination was seconded by Councillor Robin Stafford Allen (RSA) and it was supported unanimously by the Council. </w:t>
      </w:r>
    </w:p>
    <w:p w14:paraId="01396F53" w14:textId="77777777" w:rsidR="007E6E7A" w:rsidRPr="00BA1D66" w:rsidRDefault="007E6E7A" w:rsidP="007E6E7A">
      <w:pPr>
        <w:spacing w:after="0"/>
        <w:ind w:left="0"/>
        <w:jc w:val="both"/>
        <w:rPr>
          <w:bCs w:val="0"/>
          <w:sz w:val="20"/>
          <w:szCs w:val="20"/>
        </w:rPr>
      </w:pPr>
    </w:p>
    <w:p w14:paraId="137063AD" w14:textId="77777777" w:rsidR="007E6E7A" w:rsidRPr="00BA1D66" w:rsidRDefault="007E6E7A" w:rsidP="007E6E7A">
      <w:pPr>
        <w:spacing w:before="77" w:line="322" w:lineRule="exact"/>
        <w:ind w:left="0"/>
        <w:jc w:val="both"/>
        <w:rPr>
          <w:bCs w:val="0"/>
          <w:sz w:val="20"/>
          <w:szCs w:val="20"/>
        </w:rPr>
      </w:pPr>
      <w:r w:rsidRPr="00BA1D66">
        <w:rPr>
          <w:b/>
          <w:sz w:val="20"/>
          <w:szCs w:val="20"/>
        </w:rPr>
        <w:t>19.338.2        To</w:t>
      </w:r>
      <w:r w:rsidRPr="00BA1D66">
        <w:rPr>
          <w:b/>
          <w:spacing w:val="-3"/>
          <w:sz w:val="20"/>
          <w:szCs w:val="20"/>
        </w:rPr>
        <w:t xml:space="preserve"> </w:t>
      </w:r>
      <w:r w:rsidRPr="00BA1D66">
        <w:rPr>
          <w:b/>
          <w:sz w:val="20"/>
          <w:szCs w:val="20"/>
        </w:rPr>
        <w:t>Receive:</w:t>
      </w:r>
      <w:r w:rsidRPr="00BA1D66">
        <w:rPr>
          <w:b/>
          <w:spacing w:val="-8"/>
          <w:sz w:val="20"/>
          <w:szCs w:val="20"/>
        </w:rPr>
        <w:t xml:space="preserve"> </w:t>
      </w:r>
      <w:r w:rsidRPr="00BA1D66">
        <w:rPr>
          <w:sz w:val="20"/>
          <w:szCs w:val="20"/>
        </w:rPr>
        <w:t>Declaration of Acceptance of Office for Chairman</w:t>
      </w:r>
    </w:p>
    <w:p w14:paraId="59AC90E1" w14:textId="77777777" w:rsidR="007E6E7A" w:rsidRPr="00BA1D66" w:rsidRDefault="007E6E7A" w:rsidP="007E6E7A">
      <w:pPr>
        <w:spacing w:before="77" w:line="322" w:lineRule="exact"/>
        <w:ind w:left="0"/>
        <w:jc w:val="both"/>
        <w:rPr>
          <w:bCs w:val="0"/>
          <w:sz w:val="20"/>
          <w:szCs w:val="20"/>
        </w:rPr>
      </w:pPr>
      <w:r>
        <w:rPr>
          <w:sz w:val="20"/>
          <w:szCs w:val="20"/>
        </w:rPr>
        <w:t xml:space="preserve">The </w:t>
      </w:r>
      <w:r w:rsidRPr="00BA1D66">
        <w:rPr>
          <w:sz w:val="20"/>
          <w:szCs w:val="20"/>
        </w:rPr>
        <w:t xml:space="preserve">Declaration of Acceptance of Office for Chairman was duly signed by the Chairman and </w:t>
      </w:r>
      <w:r>
        <w:rPr>
          <w:sz w:val="20"/>
          <w:szCs w:val="20"/>
        </w:rPr>
        <w:t>c</w:t>
      </w:r>
      <w:r w:rsidRPr="00BA1D66">
        <w:rPr>
          <w:sz w:val="20"/>
          <w:szCs w:val="20"/>
        </w:rPr>
        <w:t>lerk.</w:t>
      </w:r>
    </w:p>
    <w:p w14:paraId="4C3EF373" w14:textId="77777777" w:rsidR="007E6E7A" w:rsidRPr="00BA1D66" w:rsidRDefault="007E6E7A" w:rsidP="007E6E7A">
      <w:pPr>
        <w:spacing w:before="77" w:line="322" w:lineRule="exact"/>
        <w:ind w:left="0"/>
        <w:jc w:val="both"/>
        <w:rPr>
          <w:bCs w:val="0"/>
          <w:sz w:val="20"/>
          <w:szCs w:val="20"/>
        </w:rPr>
      </w:pPr>
      <w:r w:rsidRPr="00BA1D66">
        <w:rPr>
          <w:b/>
          <w:sz w:val="20"/>
          <w:szCs w:val="20"/>
          <w:highlight w:val="cyan"/>
        </w:rPr>
        <w:t>Action:</w:t>
      </w:r>
      <w:r w:rsidRPr="00BA1D66">
        <w:rPr>
          <w:sz w:val="20"/>
          <w:szCs w:val="20"/>
          <w:highlight w:val="cyan"/>
        </w:rPr>
        <w:t xml:space="preserve"> Clerk to file Declaration of Acceptance by Chairman.</w:t>
      </w:r>
    </w:p>
    <w:p w14:paraId="260E4D8F" w14:textId="77777777" w:rsidR="007E6E7A" w:rsidRPr="00BA1D66" w:rsidRDefault="007E6E7A" w:rsidP="007E6E7A">
      <w:pPr>
        <w:spacing w:before="77" w:line="322" w:lineRule="exact"/>
        <w:ind w:left="0"/>
        <w:jc w:val="both"/>
        <w:rPr>
          <w:bCs w:val="0"/>
          <w:sz w:val="20"/>
          <w:szCs w:val="20"/>
        </w:rPr>
      </w:pPr>
      <w:r w:rsidRPr="00BA1D66">
        <w:rPr>
          <w:b/>
          <w:sz w:val="20"/>
          <w:szCs w:val="20"/>
        </w:rPr>
        <w:t>19.338.3        To</w:t>
      </w:r>
      <w:r w:rsidRPr="00BA1D66">
        <w:rPr>
          <w:b/>
          <w:spacing w:val="-3"/>
          <w:sz w:val="20"/>
          <w:szCs w:val="20"/>
        </w:rPr>
        <w:t xml:space="preserve"> </w:t>
      </w:r>
      <w:r w:rsidRPr="00BA1D66">
        <w:rPr>
          <w:b/>
          <w:sz w:val="20"/>
          <w:szCs w:val="20"/>
        </w:rPr>
        <w:t>Receive:</w:t>
      </w:r>
      <w:r w:rsidRPr="00BA1D66">
        <w:rPr>
          <w:b/>
          <w:spacing w:val="-8"/>
          <w:sz w:val="20"/>
          <w:szCs w:val="20"/>
        </w:rPr>
        <w:t xml:space="preserve"> </w:t>
      </w:r>
      <w:r w:rsidRPr="00BA1D66">
        <w:rPr>
          <w:sz w:val="20"/>
          <w:szCs w:val="20"/>
        </w:rPr>
        <w:t xml:space="preserve">Any changes to Councillors Declarations of Interest </w:t>
      </w:r>
    </w:p>
    <w:p w14:paraId="0DC22511" w14:textId="77777777" w:rsidR="007E6E7A" w:rsidRPr="00BA1D66" w:rsidRDefault="007E6E7A" w:rsidP="007E6E7A">
      <w:pPr>
        <w:ind w:left="0"/>
        <w:jc w:val="both"/>
        <w:rPr>
          <w:sz w:val="20"/>
          <w:szCs w:val="20"/>
        </w:rPr>
      </w:pPr>
      <w:r w:rsidRPr="00BA1D66">
        <w:rPr>
          <w:sz w:val="20"/>
          <w:szCs w:val="20"/>
        </w:rPr>
        <w:t>The Chair asked for Declarations of Interest, Cllr Mullane noted his ongoing interest in Southfield Farm.</w:t>
      </w:r>
    </w:p>
    <w:p w14:paraId="6C14C6E7" w14:textId="77777777" w:rsidR="007E6E7A" w:rsidRPr="00BA1D66" w:rsidRDefault="007E6E7A" w:rsidP="007E6E7A">
      <w:pPr>
        <w:ind w:left="0"/>
        <w:jc w:val="both"/>
        <w:rPr>
          <w:sz w:val="20"/>
          <w:szCs w:val="20"/>
        </w:rPr>
      </w:pPr>
      <w:r w:rsidRPr="00BA1D66">
        <w:rPr>
          <w:sz w:val="20"/>
          <w:szCs w:val="20"/>
        </w:rPr>
        <w:t>Cllr Stafford-Allen noted his interest on the land behind Guernsey Cottage fronting the School Field.</w:t>
      </w:r>
    </w:p>
    <w:p w14:paraId="741F81ED" w14:textId="77777777" w:rsidR="007E6E7A" w:rsidRPr="00BA1D66" w:rsidRDefault="007E6E7A" w:rsidP="007E6E7A">
      <w:pPr>
        <w:ind w:left="0"/>
        <w:jc w:val="both"/>
        <w:rPr>
          <w:sz w:val="20"/>
          <w:szCs w:val="20"/>
        </w:rPr>
      </w:pPr>
      <w:r w:rsidRPr="00BA1D66">
        <w:rPr>
          <w:sz w:val="20"/>
          <w:szCs w:val="20"/>
        </w:rPr>
        <w:t xml:space="preserve">Councillors Donne (HD) and Evans (KE) sent their apologies which were approved and were therefore not present. Cllrs Bohm (DB), Daenke (SD), Mullane (NM), Whitfield (RW) and Stafford Allen (RSA) were present. </w:t>
      </w:r>
    </w:p>
    <w:p w14:paraId="77C86498" w14:textId="77777777" w:rsidR="007E6E7A" w:rsidRPr="00BB651A" w:rsidRDefault="007E6E7A" w:rsidP="007E6E7A">
      <w:pPr>
        <w:spacing w:before="77" w:line="322" w:lineRule="exact"/>
        <w:ind w:left="0"/>
        <w:jc w:val="both"/>
        <w:rPr>
          <w:sz w:val="20"/>
          <w:szCs w:val="20"/>
        </w:rPr>
      </w:pPr>
      <w:r w:rsidRPr="00BA1D66">
        <w:rPr>
          <w:sz w:val="20"/>
          <w:szCs w:val="20"/>
        </w:rPr>
        <w:t>There were 5 members of the public present.</w:t>
      </w:r>
    </w:p>
    <w:p w14:paraId="5DC81307" w14:textId="77777777" w:rsidR="007E6E7A" w:rsidRPr="00BA1D66" w:rsidRDefault="007E6E7A" w:rsidP="007E6E7A">
      <w:pPr>
        <w:spacing w:before="77" w:line="322" w:lineRule="exact"/>
        <w:ind w:left="0"/>
        <w:jc w:val="both"/>
        <w:rPr>
          <w:bCs w:val="0"/>
          <w:sz w:val="20"/>
          <w:szCs w:val="20"/>
        </w:rPr>
      </w:pPr>
      <w:r w:rsidRPr="00BA1D66">
        <w:rPr>
          <w:b/>
          <w:sz w:val="20"/>
          <w:szCs w:val="20"/>
        </w:rPr>
        <w:t xml:space="preserve">19.338.4        Resolution: To Approve </w:t>
      </w:r>
      <w:r w:rsidRPr="00BA1D66">
        <w:rPr>
          <w:sz w:val="20"/>
          <w:szCs w:val="20"/>
        </w:rPr>
        <w:t xml:space="preserve">Appointment or Reappointment of Advisory Groups (Chair) </w:t>
      </w:r>
    </w:p>
    <w:p w14:paraId="5F8EDE77" w14:textId="77777777" w:rsidR="007E6E7A" w:rsidRPr="00BA1D66" w:rsidRDefault="007E6E7A" w:rsidP="007E6E7A">
      <w:pPr>
        <w:spacing w:before="77" w:line="322" w:lineRule="exact"/>
        <w:ind w:left="0"/>
        <w:jc w:val="both"/>
        <w:rPr>
          <w:bCs w:val="0"/>
          <w:sz w:val="20"/>
          <w:szCs w:val="20"/>
        </w:rPr>
      </w:pPr>
      <w:r w:rsidRPr="00BA1D66">
        <w:rPr>
          <w:sz w:val="20"/>
          <w:szCs w:val="20"/>
        </w:rPr>
        <w:t>The following advisory groups to the Parish Council were retained from 2018/2019:</w:t>
      </w:r>
    </w:p>
    <w:p w14:paraId="06F95CCA"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Traffic, HR, Governance, Planning, Finance, Neighbourhood Plan and Works. </w:t>
      </w:r>
    </w:p>
    <w:p w14:paraId="276977E4" w14:textId="77777777" w:rsidR="007E6E7A" w:rsidRDefault="007E6E7A" w:rsidP="007E6E7A">
      <w:pPr>
        <w:spacing w:after="0"/>
        <w:ind w:left="0"/>
        <w:jc w:val="both"/>
        <w:rPr>
          <w:bCs w:val="0"/>
          <w:sz w:val="20"/>
          <w:szCs w:val="20"/>
        </w:rPr>
      </w:pPr>
      <w:r w:rsidRPr="00BA1D66">
        <w:rPr>
          <w:sz w:val="20"/>
          <w:szCs w:val="20"/>
        </w:rPr>
        <w:t xml:space="preserve">The resolution to appoint </w:t>
      </w:r>
      <w:r>
        <w:rPr>
          <w:sz w:val="20"/>
          <w:szCs w:val="20"/>
        </w:rPr>
        <w:t>a</w:t>
      </w:r>
      <w:r w:rsidRPr="00BA1D66">
        <w:rPr>
          <w:sz w:val="20"/>
          <w:szCs w:val="20"/>
        </w:rPr>
        <w:t xml:space="preserve">dvisory </w:t>
      </w:r>
      <w:r>
        <w:rPr>
          <w:sz w:val="20"/>
          <w:szCs w:val="20"/>
        </w:rPr>
        <w:t>g</w:t>
      </w:r>
      <w:r w:rsidRPr="00BA1D66">
        <w:rPr>
          <w:sz w:val="20"/>
          <w:szCs w:val="20"/>
        </w:rPr>
        <w:t xml:space="preserve">roups detailed above was proposed by DB and seconded by SD. It was supported unanimously by the Council. </w:t>
      </w:r>
    </w:p>
    <w:p w14:paraId="14293CBF" w14:textId="77777777" w:rsidR="007E6E7A" w:rsidRPr="00BA1D66" w:rsidRDefault="007E6E7A" w:rsidP="007E6E7A">
      <w:pPr>
        <w:spacing w:after="0"/>
        <w:ind w:left="0"/>
        <w:jc w:val="both"/>
        <w:rPr>
          <w:bCs w:val="0"/>
          <w:sz w:val="20"/>
          <w:szCs w:val="20"/>
        </w:rPr>
      </w:pPr>
    </w:p>
    <w:p w14:paraId="0D0C39D7" w14:textId="77777777" w:rsidR="007E6E7A" w:rsidRPr="00BA1D66" w:rsidRDefault="007E6E7A" w:rsidP="007E6E7A">
      <w:pPr>
        <w:spacing w:before="77" w:line="322" w:lineRule="exact"/>
        <w:ind w:left="0"/>
        <w:jc w:val="both"/>
        <w:rPr>
          <w:bCs w:val="0"/>
          <w:sz w:val="20"/>
          <w:szCs w:val="20"/>
        </w:rPr>
      </w:pPr>
      <w:r w:rsidRPr="00BA1D66">
        <w:rPr>
          <w:b/>
          <w:sz w:val="20"/>
          <w:szCs w:val="20"/>
        </w:rPr>
        <w:t xml:space="preserve">19.338.5        Resolution: To Approve </w:t>
      </w:r>
      <w:r w:rsidRPr="00BA1D66">
        <w:rPr>
          <w:sz w:val="20"/>
          <w:szCs w:val="20"/>
        </w:rPr>
        <w:t xml:space="preserve">Appointment or Reappointment of Chairs of Advisory Groups (Chair) </w:t>
      </w:r>
    </w:p>
    <w:p w14:paraId="2913A767"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The following Chairs of advisory groups to the Parish Council were named as: </w:t>
      </w:r>
    </w:p>
    <w:p w14:paraId="7209DA08" w14:textId="77777777" w:rsidR="007E6E7A" w:rsidRPr="00BA1D66" w:rsidRDefault="007E6E7A" w:rsidP="007E6E7A">
      <w:pPr>
        <w:spacing w:before="77" w:line="322" w:lineRule="exact"/>
        <w:ind w:left="0"/>
        <w:jc w:val="both"/>
        <w:rPr>
          <w:bCs w:val="0"/>
          <w:sz w:val="20"/>
          <w:szCs w:val="20"/>
        </w:rPr>
      </w:pPr>
      <w:r w:rsidRPr="00BA1D66">
        <w:rPr>
          <w:sz w:val="20"/>
          <w:szCs w:val="20"/>
        </w:rPr>
        <w:lastRenderedPageBreak/>
        <w:t xml:space="preserve">Traffic: Councillor Neil Mullane </w:t>
      </w:r>
    </w:p>
    <w:p w14:paraId="7EFE46E9" w14:textId="77777777" w:rsidR="007E6E7A" w:rsidRPr="00BA1D66" w:rsidRDefault="007E6E7A" w:rsidP="007E6E7A">
      <w:pPr>
        <w:spacing w:before="77" w:line="322" w:lineRule="exact"/>
        <w:ind w:left="0"/>
        <w:jc w:val="both"/>
        <w:rPr>
          <w:bCs w:val="0"/>
          <w:sz w:val="20"/>
          <w:szCs w:val="20"/>
        </w:rPr>
      </w:pPr>
      <w:r w:rsidRPr="00BA1D66">
        <w:rPr>
          <w:sz w:val="20"/>
          <w:szCs w:val="20"/>
        </w:rPr>
        <w:t>HR: Councillor Susan Daenke</w:t>
      </w:r>
    </w:p>
    <w:p w14:paraId="7BF348F5" w14:textId="77777777" w:rsidR="007E6E7A" w:rsidRPr="00BA1D66" w:rsidRDefault="007E6E7A" w:rsidP="007E6E7A">
      <w:pPr>
        <w:spacing w:before="77" w:line="322" w:lineRule="exact"/>
        <w:ind w:left="0"/>
        <w:jc w:val="both"/>
        <w:rPr>
          <w:bCs w:val="0"/>
          <w:sz w:val="20"/>
          <w:szCs w:val="20"/>
        </w:rPr>
      </w:pPr>
      <w:r w:rsidRPr="00BA1D66">
        <w:rPr>
          <w:sz w:val="20"/>
          <w:szCs w:val="20"/>
        </w:rPr>
        <w:t>Governance: Councillor Ruth Whitfield</w:t>
      </w:r>
    </w:p>
    <w:p w14:paraId="3F42E9FF" w14:textId="77777777" w:rsidR="007E6E7A" w:rsidRPr="00BA1D66" w:rsidRDefault="007E6E7A" w:rsidP="007E6E7A">
      <w:pPr>
        <w:spacing w:before="77" w:line="322" w:lineRule="exact"/>
        <w:ind w:left="0"/>
        <w:jc w:val="both"/>
        <w:rPr>
          <w:bCs w:val="0"/>
          <w:sz w:val="20"/>
          <w:szCs w:val="20"/>
        </w:rPr>
      </w:pPr>
      <w:r w:rsidRPr="00BA1D66">
        <w:rPr>
          <w:sz w:val="20"/>
          <w:szCs w:val="20"/>
        </w:rPr>
        <w:t>Works – Councillor Robin Stafford Allen</w:t>
      </w:r>
    </w:p>
    <w:p w14:paraId="0517B362" w14:textId="77777777" w:rsidR="007E6E7A" w:rsidRPr="00BA1D66" w:rsidRDefault="007E6E7A" w:rsidP="007E6E7A">
      <w:pPr>
        <w:spacing w:before="77" w:line="322" w:lineRule="exact"/>
        <w:ind w:left="0"/>
        <w:jc w:val="both"/>
        <w:rPr>
          <w:bCs w:val="0"/>
          <w:sz w:val="20"/>
          <w:szCs w:val="20"/>
        </w:rPr>
      </w:pPr>
      <w:r w:rsidRPr="00BA1D66">
        <w:rPr>
          <w:sz w:val="20"/>
          <w:szCs w:val="20"/>
        </w:rPr>
        <w:t>Neighbourhood Plan – Councillor Diane Bohm</w:t>
      </w:r>
    </w:p>
    <w:p w14:paraId="79495E9C" w14:textId="77777777" w:rsidR="007E6E7A" w:rsidRPr="00BA1D66" w:rsidRDefault="007E6E7A" w:rsidP="007E6E7A">
      <w:pPr>
        <w:spacing w:before="77" w:line="322" w:lineRule="exact"/>
        <w:ind w:left="0"/>
        <w:jc w:val="both"/>
        <w:rPr>
          <w:bCs w:val="0"/>
          <w:sz w:val="20"/>
          <w:szCs w:val="20"/>
        </w:rPr>
      </w:pPr>
      <w:r w:rsidRPr="00BA1D66">
        <w:rPr>
          <w:sz w:val="20"/>
          <w:szCs w:val="20"/>
        </w:rPr>
        <w:t>Planning – Councillor Henry Donne</w:t>
      </w:r>
    </w:p>
    <w:p w14:paraId="0EBF86BA" w14:textId="77777777" w:rsidR="007E6E7A" w:rsidRPr="00BA1D66" w:rsidRDefault="007E6E7A" w:rsidP="007E6E7A">
      <w:pPr>
        <w:spacing w:before="77" w:line="322" w:lineRule="exact"/>
        <w:ind w:left="0"/>
        <w:jc w:val="both"/>
        <w:rPr>
          <w:bCs w:val="0"/>
          <w:sz w:val="20"/>
          <w:szCs w:val="20"/>
        </w:rPr>
      </w:pPr>
      <w:r w:rsidRPr="00BA1D66">
        <w:rPr>
          <w:sz w:val="20"/>
          <w:szCs w:val="20"/>
        </w:rPr>
        <w:t>Finance – Councillor Ruth Whitfield</w:t>
      </w:r>
    </w:p>
    <w:p w14:paraId="64A05161" w14:textId="77777777" w:rsidR="007E6E7A" w:rsidRPr="00BA1D66" w:rsidRDefault="007E6E7A" w:rsidP="007E6E7A">
      <w:pPr>
        <w:spacing w:after="0"/>
        <w:ind w:left="0"/>
        <w:jc w:val="both"/>
        <w:rPr>
          <w:bCs w:val="0"/>
          <w:sz w:val="20"/>
          <w:szCs w:val="20"/>
        </w:rPr>
      </w:pPr>
      <w:r w:rsidRPr="00BA1D66">
        <w:rPr>
          <w:sz w:val="20"/>
          <w:szCs w:val="20"/>
        </w:rPr>
        <w:t xml:space="preserve">The resolution to appoint Chairs to the </w:t>
      </w:r>
      <w:r>
        <w:rPr>
          <w:sz w:val="20"/>
          <w:szCs w:val="20"/>
        </w:rPr>
        <w:t>a</w:t>
      </w:r>
      <w:r w:rsidRPr="00BA1D66">
        <w:rPr>
          <w:sz w:val="20"/>
          <w:szCs w:val="20"/>
        </w:rPr>
        <w:t xml:space="preserve">dvisory </w:t>
      </w:r>
      <w:r>
        <w:rPr>
          <w:sz w:val="20"/>
          <w:szCs w:val="20"/>
        </w:rPr>
        <w:t>g</w:t>
      </w:r>
      <w:r w:rsidRPr="00BA1D66">
        <w:rPr>
          <w:sz w:val="20"/>
          <w:szCs w:val="20"/>
        </w:rPr>
        <w:t xml:space="preserve">roups detailed above was proposed by SD and seconded by NM. It was supported unanimously by the Council. </w:t>
      </w:r>
    </w:p>
    <w:p w14:paraId="755EDED6" w14:textId="77777777" w:rsidR="007E6E7A" w:rsidRDefault="007E6E7A" w:rsidP="007E6E7A">
      <w:pPr>
        <w:spacing w:before="77" w:line="322" w:lineRule="exact"/>
        <w:ind w:left="0"/>
        <w:jc w:val="both"/>
        <w:rPr>
          <w:bCs w:val="0"/>
          <w:sz w:val="20"/>
          <w:szCs w:val="20"/>
        </w:rPr>
      </w:pPr>
    </w:p>
    <w:p w14:paraId="5397A776" w14:textId="77777777" w:rsidR="007E6E7A" w:rsidRPr="00BA1D66" w:rsidRDefault="007E6E7A" w:rsidP="007E6E7A">
      <w:pPr>
        <w:spacing w:before="77" w:line="322" w:lineRule="exact"/>
        <w:ind w:left="0"/>
        <w:jc w:val="both"/>
        <w:rPr>
          <w:bCs w:val="0"/>
          <w:sz w:val="20"/>
          <w:szCs w:val="20"/>
        </w:rPr>
      </w:pPr>
      <w:r w:rsidRPr="00BA1D66">
        <w:rPr>
          <w:b/>
          <w:sz w:val="20"/>
          <w:szCs w:val="20"/>
        </w:rPr>
        <w:t xml:space="preserve">19.338.6         For Information: </w:t>
      </w:r>
      <w:r w:rsidRPr="00BA1D66">
        <w:rPr>
          <w:sz w:val="20"/>
          <w:szCs w:val="20"/>
        </w:rPr>
        <w:t>Overview of Finance Working Group and RFO position (DB)</w:t>
      </w:r>
    </w:p>
    <w:p w14:paraId="7C002D1C"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DB summarised the position on the finance working group. Following a request to the community for a new position as Councillor on the Council no one </w:t>
      </w:r>
      <w:r>
        <w:rPr>
          <w:sz w:val="20"/>
          <w:szCs w:val="20"/>
        </w:rPr>
        <w:t>has come</w:t>
      </w:r>
      <w:r w:rsidRPr="00BA1D66">
        <w:rPr>
          <w:sz w:val="20"/>
          <w:szCs w:val="20"/>
        </w:rPr>
        <w:t xml:space="preserve"> forward.</w:t>
      </w:r>
    </w:p>
    <w:p w14:paraId="2DCF83CF"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A discussion was held amongst Councillors and a solution was proposed that Governance and Finance working groups would be covered by RW in the interim period. </w:t>
      </w:r>
    </w:p>
    <w:p w14:paraId="0D0060C3"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The position would then be reviewed when </w:t>
      </w:r>
      <w:r>
        <w:rPr>
          <w:sz w:val="20"/>
          <w:szCs w:val="20"/>
        </w:rPr>
        <w:t>the Council had</w:t>
      </w:r>
      <w:r w:rsidRPr="00BA1D66">
        <w:rPr>
          <w:sz w:val="20"/>
          <w:szCs w:val="20"/>
        </w:rPr>
        <w:t xml:space="preserve"> a full complement of Councillors.</w:t>
      </w:r>
    </w:p>
    <w:p w14:paraId="628CD408" w14:textId="77777777" w:rsidR="007E6E7A" w:rsidRPr="00BA1D66" w:rsidRDefault="007E6E7A" w:rsidP="007E6E7A">
      <w:pPr>
        <w:spacing w:before="77" w:line="322" w:lineRule="exact"/>
        <w:ind w:left="0"/>
        <w:jc w:val="both"/>
        <w:rPr>
          <w:bCs w:val="0"/>
          <w:sz w:val="20"/>
          <w:szCs w:val="20"/>
        </w:rPr>
      </w:pPr>
      <w:r w:rsidRPr="00BA1D66">
        <w:rPr>
          <w:sz w:val="20"/>
          <w:szCs w:val="20"/>
        </w:rPr>
        <w:t>It was confirmed that two Finance Advisory Groups meetings have been held, one in March and one in April 2019.</w:t>
      </w:r>
    </w:p>
    <w:p w14:paraId="4FAF23C7" w14:textId="77777777" w:rsidR="007E6E7A" w:rsidRPr="00BA1D66" w:rsidRDefault="007E6E7A" w:rsidP="007E6E7A">
      <w:pPr>
        <w:spacing w:before="77" w:line="322" w:lineRule="exact"/>
        <w:ind w:left="0"/>
        <w:jc w:val="both"/>
        <w:rPr>
          <w:bCs w:val="0"/>
          <w:sz w:val="20"/>
          <w:szCs w:val="20"/>
        </w:rPr>
      </w:pPr>
      <w:r w:rsidRPr="00BA1D66">
        <w:rPr>
          <w:b/>
          <w:sz w:val="20"/>
          <w:szCs w:val="20"/>
        </w:rPr>
        <w:t xml:space="preserve">19.338.7         For Information: </w:t>
      </w:r>
      <w:r w:rsidRPr="00BA1D66">
        <w:rPr>
          <w:sz w:val="20"/>
          <w:szCs w:val="20"/>
        </w:rPr>
        <w:t>Report on Management of Casual Vacancy (Clerk)</w:t>
      </w:r>
    </w:p>
    <w:p w14:paraId="0CFC6037" w14:textId="77777777" w:rsidR="007E6E7A" w:rsidRPr="00BA1D66" w:rsidRDefault="007E6E7A" w:rsidP="007E6E7A">
      <w:pPr>
        <w:ind w:left="0"/>
        <w:jc w:val="both"/>
        <w:rPr>
          <w:sz w:val="20"/>
          <w:szCs w:val="20"/>
        </w:rPr>
      </w:pPr>
      <w:r w:rsidRPr="00BA1D66">
        <w:rPr>
          <w:sz w:val="20"/>
          <w:szCs w:val="20"/>
        </w:rPr>
        <w:t>The clerk highlighted the position from Cherwell District Council on the recruitment of a new Councillor. The 14-day notice period to demand a by-election to fill the vacancy left by the resignation of Cllr Graeme Forbes expired and no by-election was demanded.  Cherwell confirmed that Weston on the Green PC is free to fill the vacancy by co-option.</w:t>
      </w:r>
    </w:p>
    <w:p w14:paraId="4903C611" w14:textId="77777777" w:rsidR="007E6E7A" w:rsidRPr="00BA1D66" w:rsidRDefault="007E6E7A" w:rsidP="007E6E7A">
      <w:pPr>
        <w:spacing w:before="77" w:line="322" w:lineRule="exact"/>
        <w:ind w:left="0"/>
        <w:jc w:val="both"/>
        <w:rPr>
          <w:bCs w:val="0"/>
          <w:sz w:val="20"/>
          <w:szCs w:val="20"/>
        </w:rPr>
      </w:pPr>
      <w:r w:rsidRPr="00BA1D66">
        <w:rPr>
          <w:b/>
          <w:sz w:val="20"/>
          <w:szCs w:val="20"/>
          <w:highlight w:val="cyan"/>
        </w:rPr>
        <w:t>Action:</w:t>
      </w:r>
      <w:r w:rsidRPr="00BA1D66">
        <w:rPr>
          <w:sz w:val="20"/>
          <w:szCs w:val="20"/>
          <w:highlight w:val="cyan"/>
        </w:rPr>
        <w:t xml:space="preserve"> Clerk to alter </w:t>
      </w:r>
      <w:r>
        <w:rPr>
          <w:sz w:val="20"/>
          <w:szCs w:val="20"/>
          <w:highlight w:val="cyan"/>
        </w:rPr>
        <w:t xml:space="preserve">vacancy </w:t>
      </w:r>
      <w:r w:rsidRPr="00BA1D66">
        <w:rPr>
          <w:sz w:val="20"/>
          <w:szCs w:val="20"/>
          <w:highlight w:val="cyan"/>
        </w:rPr>
        <w:t>poster on parish noticeboard and confirm situation on PC website.</w:t>
      </w:r>
    </w:p>
    <w:p w14:paraId="30D25AD6" w14:textId="77777777" w:rsidR="007E6E7A" w:rsidRPr="00BA1D66" w:rsidRDefault="007E6E7A" w:rsidP="007E6E7A">
      <w:pPr>
        <w:spacing w:before="77" w:line="322" w:lineRule="exact"/>
        <w:ind w:left="0"/>
        <w:jc w:val="both"/>
        <w:rPr>
          <w:bCs w:val="0"/>
          <w:sz w:val="20"/>
          <w:szCs w:val="20"/>
        </w:rPr>
      </w:pPr>
      <w:r w:rsidRPr="00BA1D66">
        <w:rPr>
          <w:b/>
          <w:sz w:val="20"/>
          <w:szCs w:val="20"/>
        </w:rPr>
        <w:t>19.338.8         For Information:</w:t>
      </w:r>
      <w:r w:rsidRPr="00BA1D66">
        <w:rPr>
          <w:sz w:val="20"/>
          <w:szCs w:val="20"/>
        </w:rPr>
        <w:t xml:space="preserve"> Meeting Attendance (Chair)</w:t>
      </w:r>
    </w:p>
    <w:p w14:paraId="10F3835C" w14:textId="77777777" w:rsidR="007E6E7A" w:rsidRPr="00BA1D66" w:rsidRDefault="007E6E7A" w:rsidP="007E6E7A">
      <w:pPr>
        <w:spacing w:before="77" w:line="322" w:lineRule="exact"/>
        <w:ind w:left="0"/>
        <w:jc w:val="both"/>
        <w:rPr>
          <w:bCs w:val="0"/>
          <w:sz w:val="20"/>
          <w:szCs w:val="20"/>
        </w:rPr>
      </w:pPr>
      <w:r w:rsidRPr="00BA1D66">
        <w:rPr>
          <w:sz w:val="20"/>
          <w:szCs w:val="20"/>
        </w:rPr>
        <w:t>There has been a slight issue this year over the attendance at meetings by Councillors, sometimes for good reasons. DB has had private meetings to discuss this issue further.</w:t>
      </w:r>
    </w:p>
    <w:p w14:paraId="69031C10"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In the case of Councillor Kieran Evans, he has unfortunately decided to resign from the Parish Council as he feels he is unable to commit to the meetings and his role as a Councillor. He has confirmed </w:t>
      </w:r>
      <w:r>
        <w:rPr>
          <w:sz w:val="20"/>
          <w:szCs w:val="20"/>
        </w:rPr>
        <w:t xml:space="preserve">however </w:t>
      </w:r>
      <w:r w:rsidRPr="00BA1D66">
        <w:rPr>
          <w:sz w:val="20"/>
          <w:szCs w:val="20"/>
        </w:rPr>
        <w:t>that he will continue to help the Council where he can</w:t>
      </w:r>
      <w:r>
        <w:rPr>
          <w:sz w:val="20"/>
          <w:szCs w:val="20"/>
        </w:rPr>
        <w:t xml:space="preserve"> which will be much appreciated</w:t>
      </w:r>
      <w:r w:rsidRPr="00BA1D66">
        <w:rPr>
          <w:sz w:val="20"/>
          <w:szCs w:val="20"/>
        </w:rPr>
        <w:t>.</w:t>
      </w:r>
    </w:p>
    <w:p w14:paraId="37588222"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Councillor Evans </w:t>
      </w:r>
      <w:proofErr w:type="gramStart"/>
      <w:r w:rsidRPr="00BA1D66">
        <w:rPr>
          <w:sz w:val="20"/>
          <w:szCs w:val="20"/>
        </w:rPr>
        <w:t>tendered his resignation</w:t>
      </w:r>
      <w:proofErr w:type="gramEnd"/>
      <w:r w:rsidRPr="00BA1D66">
        <w:rPr>
          <w:sz w:val="20"/>
          <w:szCs w:val="20"/>
        </w:rPr>
        <w:t xml:space="preserve"> by email on </w:t>
      </w:r>
      <w:r>
        <w:rPr>
          <w:sz w:val="20"/>
          <w:szCs w:val="20"/>
        </w:rPr>
        <w:t>29</w:t>
      </w:r>
      <w:r w:rsidRPr="00BA1D66">
        <w:rPr>
          <w:sz w:val="20"/>
          <w:szCs w:val="20"/>
          <w:vertAlign w:val="superscript"/>
        </w:rPr>
        <w:t>th</w:t>
      </w:r>
      <w:r>
        <w:rPr>
          <w:sz w:val="20"/>
          <w:szCs w:val="20"/>
        </w:rPr>
        <w:t xml:space="preserve"> April 2019</w:t>
      </w:r>
      <w:r w:rsidRPr="00BA1D66">
        <w:rPr>
          <w:sz w:val="20"/>
          <w:szCs w:val="20"/>
        </w:rPr>
        <w:t xml:space="preserve"> and DB accepted the resignation.</w:t>
      </w:r>
    </w:p>
    <w:p w14:paraId="5985108A" w14:textId="77777777" w:rsidR="007E6E7A" w:rsidRPr="00BA1D66" w:rsidRDefault="007E6E7A" w:rsidP="007E6E7A">
      <w:pPr>
        <w:spacing w:before="77" w:line="322" w:lineRule="exact"/>
        <w:ind w:left="0"/>
        <w:jc w:val="both"/>
        <w:rPr>
          <w:bCs w:val="0"/>
          <w:sz w:val="20"/>
          <w:szCs w:val="20"/>
        </w:rPr>
      </w:pPr>
      <w:r w:rsidRPr="00BA1D66">
        <w:rPr>
          <w:sz w:val="20"/>
          <w:szCs w:val="20"/>
        </w:rPr>
        <w:lastRenderedPageBreak/>
        <w:t>The Council would like to thank Kieran for all his efforts on the Council and look forward to working with him in the future.</w:t>
      </w:r>
    </w:p>
    <w:p w14:paraId="60D87531" w14:textId="77777777" w:rsidR="007E6E7A" w:rsidRPr="00BA1D66" w:rsidRDefault="007E6E7A" w:rsidP="007E6E7A">
      <w:pPr>
        <w:spacing w:before="77" w:line="322" w:lineRule="exact"/>
        <w:ind w:left="0"/>
        <w:jc w:val="both"/>
        <w:rPr>
          <w:bCs w:val="0"/>
          <w:sz w:val="20"/>
          <w:szCs w:val="20"/>
        </w:rPr>
      </w:pPr>
      <w:r w:rsidRPr="00BA1D66">
        <w:rPr>
          <w:sz w:val="20"/>
          <w:szCs w:val="20"/>
        </w:rPr>
        <w:t>The clerk confirmed she had notified Cherwell District Council of the resignation and was currently waiting for further information.</w:t>
      </w:r>
    </w:p>
    <w:p w14:paraId="6B14CAB1"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DB raised a concern that she doesn’t want the view that the Parish Council is a difficult place to be and </w:t>
      </w:r>
      <w:r>
        <w:rPr>
          <w:sz w:val="20"/>
          <w:szCs w:val="20"/>
        </w:rPr>
        <w:t xml:space="preserve">she believed </w:t>
      </w:r>
      <w:r w:rsidRPr="00BA1D66">
        <w:rPr>
          <w:sz w:val="20"/>
          <w:szCs w:val="20"/>
        </w:rPr>
        <w:t>the Council has no feeling of negativity. Two resignations in the first year feel more uncomfortable, however the decisions were for personal reasons and it was felt they were no reflection on the Council.</w:t>
      </w:r>
    </w:p>
    <w:p w14:paraId="17B0C5BD"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DB then went on to ask SD as Chair of HR to put together a proposal to flesh out who in the village we can ask to join the PC as </w:t>
      </w:r>
      <w:r>
        <w:rPr>
          <w:sz w:val="20"/>
          <w:szCs w:val="20"/>
        </w:rPr>
        <w:t xml:space="preserve">we </w:t>
      </w:r>
      <w:r w:rsidRPr="00BA1D66">
        <w:rPr>
          <w:sz w:val="20"/>
          <w:szCs w:val="20"/>
        </w:rPr>
        <w:t xml:space="preserve">need a way of reaching out to all villagers. </w:t>
      </w:r>
    </w:p>
    <w:p w14:paraId="739EAA9D" w14:textId="77777777" w:rsidR="007E6E7A" w:rsidRDefault="007E6E7A" w:rsidP="007E6E7A">
      <w:pPr>
        <w:spacing w:before="77" w:line="322" w:lineRule="exact"/>
        <w:ind w:left="0"/>
        <w:jc w:val="both"/>
        <w:rPr>
          <w:bCs w:val="0"/>
          <w:sz w:val="20"/>
          <w:szCs w:val="20"/>
        </w:rPr>
      </w:pPr>
      <w:r w:rsidRPr="00BA1D66">
        <w:rPr>
          <w:sz w:val="20"/>
          <w:szCs w:val="20"/>
        </w:rPr>
        <w:t>RSA would like to formal thank Kieran for all his hard work for the village through all the works activities including a fantastic BBQ for the volunteer day; he has done a lot for the village.</w:t>
      </w:r>
    </w:p>
    <w:p w14:paraId="290449C4" w14:textId="77777777" w:rsidR="007E6E7A" w:rsidRPr="00BA1D66" w:rsidRDefault="007E6E7A" w:rsidP="007E6E7A">
      <w:pPr>
        <w:spacing w:before="77" w:line="322" w:lineRule="exact"/>
        <w:ind w:left="0"/>
        <w:jc w:val="both"/>
        <w:rPr>
          <w:bCs w:val="0"/>
          <w:sz w:val="20"/>
          <w:szCs w:val="20"/>
        </w:rPr>
      </w:pPr>
      <w:r w:rsidRPr="00BA1D66">
        <w:rPr>
          <w:sz w:val="20"/>
          <w:szCs w:val="20"/>
        </w:rPr>
        <w:t>NM commented that there is no negativity on the Council, the pace we are going at is hard and it can be difficult to manage both sides of PC and job/business. It’s right that we attend meetings consistently.</w:t>
      </w:r>
    </w:p>
    <w:p w14:paraId="248E9A14" w14:textId="77777777" w:rsidR="007E6E7A" w:rsidRPr="00BA1D66" w:rsidRDefault="007E6E7A" w:rsidP="007E6E7A">
      <w:pPr>
        <w:spacing w:before="77" w:line="322" w:lineRule="exact"/>
        <w:ind w:left="0"/>
        <w:jc w:val="both"/>
        <w:rPr>
          <w:bCs w:val="0"/>
          <w:sz w:val="20"/>
          <w:szCs w:val="20"/>
        </w:rPr>
      </w:pPr>
      <w:r w:rsidRPr="00BA1D66">
        <w:rPr>
          <w:sz w:val="20"/>
          <w:szCs w:val="20"/>
        </w:rPr>
        <w:t>RW made the point that lessons can be learned from these circumstances. The PC need to be as clear as possible about the time commitment and what’s involved in being on the PC. We need to talk to prospective councillors openly to make sure they are making the right decision.</w:t>
      </w:r>
    </w:p>
    <w:p w14:paraId="0DB9BBBF" w14:textId="77777777" w:rsidR="007E6E7A" w:rsidRPr="00BA1D66" w:rsidRDefault="007E6E7A" w:rsidP="007E6E7A">
      <w:pPr>
        <w:spacing w:before="77" w:line="322" w:lineRule="exact"/>
        <w:ind w:left="0"/>
        <w:jc w:val="both"/>
        <w:rPr>
          <w:bCs w:val="0"/>
          <w:sz w:val="20"/>
          <w:szCs w:val="20"/>
        </w:rPr>
      </w:pPr>
      <w:r w:rsidRPr="00BA1D66">
        <w:rPr>
          <w:sz w:val="20"/>
          <w:szCs w:val="20"/>
        </w:rPr>
        <w:t>SD commented the PC needs to reflect how much work is currently going on in the village which dictates the amount of involvement required.</w:t>
      </w:r>
    </w:p>
    <w:p w14:paraId="296456FE" w14:textId="77777777" w:rsidR="007E6E7A" w:rsidRPr="00BA1D66" w:rsidRDefault="007E6E7A" w:rsidP="007E6E7A">
      <w:pPr>
        <w:spacing w:before="77" w:line="322" w:lineRule="exact"/>
        <w:ind w:left="0"/>
        <w:jc w:val="both"/>
        <w:rPr>
          <w:bCs w:val="0"/>
          <w:sz w:val="20"/>
          <w:szCs w:val="20"/>
          <w:highlight w:val="cyan"/>
        </w:rPr>
      </w:pPr>
      <w:r w:rsidRPr="00BA1D66">
        <w:rPr>
          <w:b/>
          <w:sz w:val="20"/>
          <w:szCs w:val="20"/>
          <w:highlight w:val="cyan"/>
        </w:rPr>
        <w:t>Action:</w:t>
      </w:r>
      <w:r w:rsidRPr="00BA1D66">
        <w:rPr>
          <w:sz w:val="20"/>
          <w:szCs w:val="20"/>
          <w:highlight w:val="cyan"/>
        </w:rPr>
        <w:t xml:space="preserve"> Clerk to wait for information from Cherwell DC and then highlight the </w:t>
      </w:r>
      <w:r>
        <w:rPr>
          <w:sz w:val="20"/>
          <w:szCs w:val="20"/>
          <w:highlight w:val="cyan"/>
        </w:rPr>
        <w:t xml:space="preserve">vacancy </w:t>
      </w:r>
      <w:r w:rsidRPr="00BA1D66">
        <w:rPr>
          <w:sz w:val="20"/>
          <w:szCs w:val="20"/>
          <w:highlight w:val="cyan"/>
        </w:rPr>
        <w:t>process to the Council.</w:t>
      </w:r>
    </w:p>
    <w:p w14:paraId="096A287E" w14:textId="77777777" w:rsidR="007E6E7A" w:rsidRPr="00BA1D66" w:rsidRDefault="007E6E7A" w:rsidP="007E6E7A">
      <w:pPr>
        <w:spacing w:before="77" w:line="322" w:lineRule="exact"/>
        <w:ind w:left="0"/>
        <w:jc w:val="both"/>
        <w:rPr>
          <w:bCs w:val="0"/>
          <w:sz w:val="20"/>
          <w:szCs w:val="20"/>
        </w:rPr>
      </w:pPr>
      <w:r w:rsidRPr="00BA1D66">
        <w:rPr>
          <w:b/>
          <w:sz w:val="20"/>
          <w:szCs w:val="20"/>
          <w:highlight w:val="cyan"/>
        </w:rPr>
        <w:t>Action:</w:t>
      </w:r>
      <w:r w:rsidRPr="00BA1D66">
        <w:rPr>
          <w:sz w:val="20"/>
          <w:szCs w:val="20"/>
          <w:highlight w:val="cyan"/>
        </w:rPr>
        <w:t xml:space="preserve"> SD to put together a proposal to flesh out who in the village we can ask to join the PC.</w:t>
      </w:r>
    </w:p>
    <w:p w14:paraId="48A0118F" w14:textId="77777777" w:rsidR="007E6E7A" w:rsidRPr="00BA1D66" w:rsidRDefault="007E6E7A" w:rsidP="007E6E7A">
      <w:pPr>
        <w:spacing w:before="77" w:line="322" w:lineRule="exact"/>
        <w:ind w:left="0"/>
        <w:jc w:val="both"/>
        <w:rPr>
          <w:bCs w:val="0"/>
          <w:sz w:val="20"/>
          <w:szCs w:val="20"/>
        </w:rPr>
      </w:pPr>
      <w:r w:rsidRPr="00BA1D66">
        <w:rPr>
          <w:b/>
          <w:sz w:val="20"/>
          <w:szCs w:val="20"/>
        </w:rPr>
        <w:t>19.338.</w:t>
      </w:r>
      <w:r>
        <w:rPr>
          <w:b/>
          <w:sz w:val="20"/>
          <w:szCs w:val="20"/>
        </w:rPr>
        <w:t>9</w:t>
      </w:r>
      <w:r w:rsidRPr="00BA1D66">
        <w:rPr>
          <w:b/>
          <w:sz w:val="20"/>
          <w:szCs w:val="20"/>
        </w:rPr>
        <w:t xml:space="preserve">       Resolution: To Approve</w:t>
      </w:r>
      <w:r w:rsidRPr="00BA1D66">
        <w:rPr>
          <w:spacing w:val="-3"/>
          <w:sz w:val="20"/>
          <w:szCs w:val="20"/>
        </w:rPr>
        <w:t xml:space="preserve"> </w:t>
      </w:r>
      <w:r w:rsidRPr="00BA1D66">
        <w:rPr>
          <w:sz w:val="20"/>
          <w:szCs w:val="20"/>
        </w:rPr>
        <w:t xml:space="preserve">End of Year Financial Statement (DB) </w:t>
      </w:r>
    </w:p>
    <w:p w14:paraId="3FCE8619" w14:textId="77777777" w:rsidR="007E6E7A" w:rsidRPr="00BA1D66" w:rsidRDefault="007E6E7A" w:rsidP="007E6E7A">
      <w:pPr>
        <w:spacing w:before="77" w:line="322" w:lineRule="exact"/>
        <w:ind w:left="0"/>
        <w:jc w:val="both"/>
        <w:rPr>
          <w:bCs w:val="0"/>
          <w:sz w:val="20"/>
          <w:szCs w:val="20"/>
        </w:rPr>
      </w:pPr>
      <w:r w:rsidRPr="00BA1D66">
        <w:rPr>
          <w:sz w:val="20"/>
          <w:szCs w:val="20"/>
        </w:rPr>
        <w:t>DB presented a summary of the 2019 Finance Report.</w:t>
      </w:r>
    </w:p>
    <w:p w14:paraId="70FB3D2D" w14:textId="77777777" w:rsidR="007E6E7A" w:rsidRPr="00BA1D66" w:rsidRDefault="007E6E7A" w:rsidP="007E6E7A">
      <w:pPr>
        <w:spacing w:before="77" w:line="322" w:lineRule="exact"/>
        <w:ind w:left="0"/>
        <w:jc w:val="both"/>
        <w:rPr>
          <w:bCs w:val="0"/>
          <w:sz w:val="20"/>
          <w:szCs w:val="20"/>
        </w:rPr>
      </w:pPr>
      <w:r w:rsidRPr="00BA1D66">
        <w:rPr>
          <w:sz w:val="20"/>
          <w:szCs w:val="20"/>
        </w:rPr>
        <w:t>2018/2019 was a year of transition with the major priority being compliance in operational aspects.</w:t>
      </w:r>
    </w:p>
    <w:p w14:paraId="7166EE37" w14:textId="77777777" w:rsidR="007E6E7A" w:rsidRPr="00BA1D66" w:rsidRDefault="007E6E7A" w:rsidP="007E6E7A">
      <w:pPr>
        <w:spacing w:before="77" w:line="322" w:lineRule="exact"/>
        <w:ind w:left="0"/>
        <w:jc w:val="both"/>
        <w:rPr>
          <w:bCs w:val="0"/>
          <w:sz w:val="20"/>
          <w:szCs w:val="20"/>
        </w:rPr>
      </w:pPr>
      <w:r w:rsidRPr="00BA1D66">
        <w:rPr>
          <w:sz w:val="20"/>
          <w:szCs w:val="20"/>
        </w:rPr>
        <w:t>The internal audit report last year highlighted a lack of processes formally undertaken by the Council and this year was a year of transition creating a Council that was operationally compliant.</w:t>
      </w:r>
    </w:p>
    <w:p w14:paraId="14CDB263" w14:textId="77777777" w:rsidR="007E6E7A" w:rsidRPr="00BA1D66" w:rsidRDefault="007E6E7A" w:rsidP="007E6E7A">
      <w:pPr>
        <w:spacing w:before="77" w:line="322" w:lineRule="exact"/>
        <w:ind w:left="0"/>
        <w:jc w:val="both"/>
        <w:rPr>
          <w:bCs w:val="0"/>
          <w:sz w:val="20"/>
          <w:szCs w:val="20"/>
        </w:rPr>
      </w:pPr>
      <w:r w:rsidRPr="00BA1D66">
        <w:rPr>
          <w:sz w:val="20"/>
          <w:szCs w:val="20"/>
        </w:rPr>
        <w:t>Fines were also incurred last year due to the late submission of the annual return.</w:t>
      </w:r>
    </w:p>
    <w:p w14:paraId="324143ED"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This year the PC has instigated several changes including a new internal audit company, clerk hours have increased and there is a new </w:t>
      </w:r>
      <w:proofErr w:type="gramStart"/>
      <w:r w:rsidRPr="00BA1D66">
        <w:rPr>
          <w:sz w:val="20"/>
          <w:szCs w:val="20"/>
        </w:rPr>
        <w:t>book keeper</w:t>
      </w:r>
      <w:proofErr w:type="gramEnd"/>
      <w:r w:rsidRPr="00BA1D66">
        <w:rPr>
          <w:sz w:val="20"/>
          <w:szCs w:val="20"/>
        </w:rPr>
        <w:t>.</w:t>
      </w:r>
    </w:p>
    <w:p w14:paraId="0CD7AB46" w14:textId="77777777" w:rsidR="007E6E7A" w:rsidRPr="00440A62" w:rsidRDefault="007E6E7A" w:rsidP="007E6E7A">
      <w:pPr>
        <w:spacing w:before="77" w:line="322" w:lineRule="exact"/>
        <w:ind w:left="0"/>
        <w:jc w:val="both"/>
        <w:rPr>
          <w:bCs w:val="0"/>
          <w:sz w:val="20"/>
          <w:szCs w:val="20"/>
        </w:rPr>
      </w:pPr>
      <w:r>
        <w:rPr>
          <w:sz w:val="20"/>
          <w:szCs w:val="20"/>
        </w:rPr>
        <w:lastRenderedPageBreak/>
        <w:t>E</w:t>
      </w:r>
      <w:r w:rsidRPr="00BA1D66">
        <w:rPr>
          <w:sz w:val="20"/>
          <w:szCs w:val="20"/>
        </w:rPr>
        <w:t xml:space="preserve">xpenses have increased </w:t>
      </w:r>
      <w:r>
        <w:rPr>
          <w:sz w:val="20"/>
          <w:szCs w:val="20"/>
        </w:rPr>
        <w:t>w</w:t>
      </w:r>
      <w:r w:rsidRPr="00BA1D66">
        <w:rPr>
          <w:sz w:val="20"/>
          <w:szCs w:val="20"/>
        </w:rPr>
        <w:t>hen comparing 2019 to 2018 in the financial analyses</w:t>
      </w:r>
      <w:r>
        <w:rPr>
          <w:sz w:val="20"/>
          <w:szCs w:val="20"/>
        </w:rPr>
        <w:t xml:space="preserve"> </w:t>
      </w:r>
      <w:r w:rsidRPr="00BA1D66">
        <w:rPr>
          <w:sz w:val="20"/>
          <w:szCs w:val="20"/>
        </w:rPr>
        <w:t xml:space="preserve">and it was noted that the Council was previously run on a </w:t>
      </w:r>
      <w:proofErr w:type="gramStart"/>
      <w:r w:rsidRPr="00BA1D66">
        <w:rPr>
          <w:sz w:val="20"/>
          <w:szCs w:val="20"/>
        </w:rPr>
        <w:t>shoe string</w:t>
      </w:r>
      <w:proofErr w:type="gramEnd"/>
      <w:r w:rsidRPr="00BA1D66">
        <w:rPr>
          <w:sz w:val="20"/>
          <w:szCs w:val="20"/>
        </w:rPr>
        <w:t xml:space="preserve"> budget. For example</w:t>
      </w:r>
      <w:r>
        <w:rPr>
          <w:sz w:val="20"/>
          <w:szCs w:val="20"/>
        </w:rPr>
        <w:t>,</w:t>
      </w:r>
      <w:r w:rsidRPr="00BA1D66">
        <w:rPr>
          <w:sz w:val="20"/>
          <w:szCs w:val="20"/>
        </w:rPr>
        <w:t xml:space="preserve"> IT Expenditure shows an increase because it was decided to purchase a computer and printer to be owned directly by the Parish Council, rather than relying on the personal computer owned by the Parish Clerk. The PC are also accruing money for major projects in the future such as traffic calming or the potential of legal proceedings over various issues including the School Field, Neighbourhood Plan and Expressway.</w:t>
      </w:r>
    </w:p>
    <w:p w14:paraId="48D25D8B" w14:textId="77777777" w:rsidR="007E6E7A" w:rsidRPr="00BA1D66" w:rsidRDefault="007E6E7A" w:rsidP="007E6E7A">
      <w:pPr>
        <w:spacing w:before="77" w:line="322" w:lineRule="exact"/>
        <w:ind w:left="0"/>
        <w:jc w:val="both"/>
        <w:rPr>
          <w:bCs w:val="0"/>
          <w:sz w:val="20"/>
          <w:szCs w:val="20"/>
        </w:rPr>
      </w:pPr>
      <w:r w:rsidRPr="00BA1D66">
        <w:rPr>
          <w:sz w:val="20"/>
          <w:szCs w:val="20"/>
        </w:rPr>
        <w:t>There are currently 4 bank accounts, 1 of which is the main current account with the remainder holding reserves for major projects.</w:t>
      </w:r>
    </w:p>
    <w:p w14:paraId="495B716A" w14:textId="77777777" w:rsidR="007E6E7A" w:rsidRPr="00BA1D66" w:rsidRDefault="007E6E7A" w:rsidP="007E6E7A">
      <w:pPr>
        <w:spacing w:before="77" w:line="322" w:lineRule="exact"/>
        <w:ind w:left="0"/>
        <w:jc w:val="both"/>
        <w:rPr>
          <w:bCs w:val="0"/>
          <w:sz w:val="20"/>
          <w:szCs w:val="20"/>
        </w:rPr>
      </w:pPr>
      <w:r w:rsidRPr="00BA1D66">
        <w:rPr>
          <w:sz w:val="20"/>
          <w:szCs w:val="20"/>
        </w:rPr>
        <w:t>RW commented that the inclusion of quarterly reports at PC meetings will highlight variances vs budget.</w:t>
      </w:r>
    </w:p>
    <w:p w14:paraId="541ADA21" w14:textId="77777777" w:rsidR="007E6E7A" w:rsidRPr="00BA1D66" w:rsidRDefault="007E6E7A" w:rsidP="007E6E7A">
      <w:pPr>
        <w:spacing w:before="77" w:line="322" w:lineRule="exact"/>
        <w:ind w:left="0"/>
        <w:jc w:val="both"/>
        <w:rPr>
          <w:bCs w:val="0"/>
          <w:sz w:val="20"/>
          <w:szCs w:val="20"/>
        </w:rPr>
      </w:pPr>
      <w:r w:rsidRPr="00BA1D66">
        <w:rPr>
          <w:sz w:val="20"/>
          <w:szCs w:val="20"/>
        </w:rPr>
        <w:t>Whilst NM mentioned that large one-off costs should ease up and more of the benefit of current projects will begin to be seen in the village. There also needs to be clarity over where apportioned funds for larger projects are to be spent.</w:t>
      </w:r>
    </w:p>
    <w:p w14:paraId="252F1009"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A member of the public then commented that the PC were coming from a hard place at the start of this council year and were playing catch up. The PC </w:t>
      </w:r>
      <w:proofErr w:type="gramStart"/>
      <w:r w:rsidRPr="00BA1D66">
        <w:rPr>
          <w:sz w:val="20"/>
          <w:szCs w:val="20"/>
        </w:rPr>
        <w:t>has to</w:t>
      </w:r>
      <w:proofErr w:type="gramEnd"/>
      <w:r w:rsidRPr="00BA1D66">
        <w:rPr>
          <w:sz w:val="20"/>
          <w:szCs w:val="20"/>
        </w:rPr>
        <w:t xml:space="preserve"> spend more time on process than previous Councils as compliance is now greater. They went on to add that the finances were a bit mismatched; it is more professional now and it shows but that this can’t be used as an excuse going forward. The precept has </w:t>
      </w:r>
      <w:proofErr w:type="gramStart"/>
      <w:r w:rsidRPr="00BA1D66">
        <w:rPr>
          <w:sz w:val="20"/>
          <w:szCs w:val="20"/>
        </w:rPr>
        <w:t>increased</w:t>
      </w:r>
      <w:proofErr w:type="gramEnd"/>
      <w:r w:rsidRPr="00BA1D66">
        <w:rPr>
          <w:sz w:val="20"/>
          <w:szCs w:val="20"/>
        </w:rPr>
        <w:t xml:space="preserve"> and residents need to see the benefits in the village which currently they have not seen to date. The</w:t>
      </w:r>
      <w:r>
        <w:rPr>
          <w:sz w:val="20"/>
          <w:szCs w:val="20"/>
        </w:rPr>
        <w:t xml:space="preserve"> resident</w:t>
      </w:r>
      <w:r w:rsidRPr="00BA1D66">
        <w:rPr>
          <w:sz w:val="20"/>
          <w:szCs w:val="20"/>
        </w:rPr>
        <w:t xml:space="preserve"> summarised by saying the PC has been doing a good job, but the village has now got to see the benefits.</w:t>
      </w:r>
    </w:p>
    <w:p w14:paraId="19870044" w14:textId="77777777" w:rsidR="007E6E7A" w:rsidRDefault="007E6E7A" w:rsidP="007E6E7A">
      <w:pPr>
        <w:spacing w:after="0"/>
        <w:ind w:left="0"/>
        <w:jc w:val="both"/>
        <w:rPr>
          <w:bCs w:val="0"/>
          <w:sz w:val="20"/>
          <w:szCs w:val="20"/>
        </w:rPr>
      </w:pPr>
      <w:r w:rsidRPr="00BA1D66">
        <w:rPr>
          <w:sz w:val="20"/>
          <w:szCs w:val="20"/>
        </w:rPr>
        <w:t xml:space="preserve">The resolution to approve the end of year financial statement for 2018/2019 was proposed by DB and seconded by NM. It was supported unanimously by the Council. </w:t>
      </w:r>
    </w:p>
    <w:p w14:paraId="6B21DFC1" w14:textId="77777777" w:rsidR="007E6E7A" w:rsidRPr="00BA1D66" w:rsidRDefault="007E6E7A" w:rsidP="007E6E7A">
      <w:pPr>
        <w:spacing w:after="0"/>
        <w:ind w:left="0"/>
        <w:jc w:val="both"/>
        <w:rPr>
          <w:bCs w:val="0"/>
          <w:sz w:val="20"/>
          <w:szCs w:val="20"/>
        </w:rPr>
      </w:pPr>
    </w:p>
    <w:p w14:paraId="0D91F204" w14:textId="77777777" w:rsidR="007E6E7A" w:rsidRPr="00BA1D66" w:rsidRDefault="007E6E7A" w:rsidP="007E6E7A">
      <w:pPr>
        <w:spacing w:before="77" w:line="322" w:lineRule="exact"/>
        <w:ind w:left="0"/>
        <w:jc w:val="both"/>
        <w:rPr>
          <w:bCs w:val="0"/>
          <w:sz w:val="20"/>
          <w:szCs w:val="20"/>
        </w:rPr>
      </w:pPr>
      <w:r w:rsidRPr="00BA1D66">
        <w:rPr>
          <w:b/>
          <w:sz w:val="20"/>
          <w:szCs w:val="20"/>
        </w:rPr>
        <w:t>19.338.1</w:t>
      </w:r>
      <w:r>
        <w:rPr>
          <w:b/>
          <w:sz w:val="20"/>
          <w:szCs w:val="20"/>
        </w:rPr>
        <w:t>0</w:t>
      </w:r>
      <w:r w:rsidRPr="00BA1D66">
        <w:rPr>
          <w:b/>
          <w:sz w:val="20"/>
          <w:szCs w:val="20"/>
        </w:rPr>
        <w:t xml:space="preserve">       Resolution: To Approve </w:t>
      </w:r>
      <w:r w:rsidRPr="00BA1D66">
        <w:rPr>
          <w:sz w:val="20"/>
          <w:szCs w:val="20"/>
        </w:rPr>
        <w:t>Code of Conduct for Parish Council for 2019/2020 (Clerk)</w:t>
      </w:r>
    </w:p>
    <w:p w14:paraId="32FE4385" w14:textId="77777777" w:rsidR="007E6E7A" w:rsidRPr="00BA1D66" w:rsidRDefault="007E6E7A" w:rsidP="007E6E7A">
      <w:pPr>
        <w:spacing w:before="77" w:line="322" w:lineRule="exact"/>
        <w:ind w:left="0"/>
        <w:jc w:val="both"/>
        <w:rPr>
          <w:bCs w:val="0"/>
          <w:sz w:val="20"/>
          <w:szCs w:val="20"/>
        </w:rPr>
      </w:pPr>
      <w:r w:rsidRPr="00BA1D66">
        <w:rPr>
          <w:sz w:val="20"/>
          <w:szCs w:val="20"/>
        </w:rPr>
        <w:t xml:space="preserve">The Code of Conduct was presented to the Council for approval. </w:t>
      </w:r>
    </w:p>
    <w:p w14:paraId="5F710468" w14:textId="77777777" w:rsidR="007E6E7A" w:rsidRDefault="007E6E7A" w:rsidP="007E6E7A">
      <w:pPr>
        <w:spacing w:after="0"/>
        <w:ind w:left="0"/>
        <w:jc w:val="both"/>
        <w:rPr>
          <w:bCs w:val="0"/>
          <w:sz w:val="20"/>
          <w:szCs w:val="20"/>
        </w:rPr>
      </w:pPr>
      <w:r w:rsidRPr="00BA1D66">
        <w:rPr>
          <w:sz w:val="20"/>
          <w:szCs w:val="20"/>
        </w:rPr>
        <w:t xml:space="preserve">The resolution to approve Code of Conduct for Parish Council for 2019/2020 was proposed by RW and seconded by RSA. It was supported unanimously by the Council. </w:t>
      </w:r>
    </w:p>
    <w:p w14:paraId="0DC2E160" w14:textId="77777777" w:rsidR="007E6E7A" w:rsidRPr="00BA1D66" w:rsidRDefault="007E6E7A" w:rsidP="007E6E7A">
      <w:pPr>
        <w:spacing w:after="0"/>
        <w:ind w:left="0"/>
        <w:jc w:val="both"/>
        <w:rPr>
          <w:bCs w:val="0"/>
          <w:sz w:val="20"/>
          <w:szCs w:val="20"/>
        </w:rPr>
      </w:pPr>
    </w:p>
    <w:p w14:paraId="084CE051" w14:textId="77777777" w:rsidR="007E6E7A" w:rsidRPr="00BA1D66" w:rsidRDefault="007E6E7A" w:rsidP="007E6E7A">
      <w:pPr>
        <w:spacing w:before="77" w:line="322" w:lineRule="exact"/>
        <w:ind w:left="0"/>
        <w:jc w:val="both"/>
        <w:rPr>
          <w:bCs w:val="0"/>
          <w:sz w:val="20"/>
          <w:szCs w:val="20"/>
        </w:rPr>
      </w:pPr>
      <w:r w:rsidRPr="00BA1D66">
        <w:rPr>
          <w:b/>
          <w:sz w:val="20"/>
          <w:szCs w:val="20"/>
          <w:highlight w:val="cyan"/>
        </w:rPr>
        <w:t>Action:</w:t>
      </w:r>
      <w:r w:rsidRPr="00BA1D66">
        <w:rPr>
          <w:sz w:val="20"/>
          <w:szCs w:val="20"/>
          <w:highlight w:val="cyan"/>
        </w:rPr>
        <w:t xml:space="preserve"> </w:t>
      </w:r>
      <w:r>
        <w:rPr>
          <w:sz w:val="20"/>
          <w:szCs w:val="20"/>
          <w:highlight w:val="cyan"/>
        </w:rPr>
        <w:t>Clerk to sign Code of Conduct and put on PC websit</w:t>
      </w:r>
      <w:r w:rsidRPr="00B00971">
        <w:rPr>
          <w:sz w:val="20"/>
          <w:szCs w:val="20"/>
          <w:highlight w:val="cyan"/>
        </w:rPr>
        <w:t>e.</w:t>
      </w:r>
    </w:p>
    <w:p w14:paraId="08463EFF" w14:textId="77777777" w:rsidR="007E6E7A" w:rsidRPr="00BA1D66" w:rsidRDefault="007E6E7A" w:rsidP="007E6E7A">
      <w:pPr>
        <w:spacing w:before="65"/>
        <w:ind w:left="0"/>
        <w:jc w:val="both"/>
        <w:rPr>
          <w:bCs w:val="0"/>
          <w:sz w:val="20"/>
          <w:szCs w:val="20"/>
        </w:rPr>
      </w:pPr>
      <w:r w:rsidRPr="00BA1D66">
        <w:rPr>
          <w:b/>
          <w:sz w:val="20"/>
          <w:szCs w:val="20"/>
        </w:rPr>
        <w:t>19.338.1</w:t>
      </w:r>
      <w:r>
        <w:rPr>
          <w:b/>
          <w:sz w:val="20"/>
          <w:szCs w:val="20"/>
        </w:rPr>
        <w:t>1</w:t>
      </w:r>
      <w:r w:rsidRPr="00BA1D66">
        <w:rPr>
          <w:b/>
          <w:sz w:val="20"/>
          <w:szCs w:val="20"/>
        </w:rPr>
        <w:t xml:space="preserve">       </w:t>
      </w:r>
      <w:r w:rsidRPr="00BA1D66">
        <w:rPr>
          <w:sz w:val="20"/>
          <w:szCs w:val="20"/>
        </w:rPr>
        <w:t>Public</w:t>
      </w:r>
      <w:r w:rsidRPr="00BA1D66">
        <w:rPr>
          <w:spacing w:val="-7"/>
          <w:sz w:val="20"/>
          <w:szCs w:val="20"/>
        </w:rPr>
        <w:t xml:space="preserve"> </w:t>
      </w:r>
      <w:r w:rsidRPr="00BA1D66">
        <w:rPr>
          <w:sz w:val="20"/>
          <w:szCs w:val="20"/>
        </w:rPr>
        <w:t>Part</w:t>
      </w:r>
      <w:r w:rsidRPr="00BA1D66">
        <w:rPr>
          <w:spacing w:val="1"/>
          <w:sz w:val="20"/>
          <w:szCs w:val="20"/>
        </w:rPr>
        <w:t>i</w:t>
      </w:r>
      <w:r w:rsidRPr="00BA1D66">
        <w:rPr>
          <w:sz w:val="20"/>
          <w:szCs w:val="20"/>
        </w:rPr>
        <w:t>cipation</w:t>
      </w:r>
      <w:r w:rsidRPr="00BA1D66">
        <w:rPr>
          <w:spacing w:val="-13"/>
          <w:sz w:val="20"/>
          <w:szCs w:val="20"/>
        </w:rPr>
        <w:t xml:space="preserve"> </w:t>
      </w:r>
      <w:r w:rsidRPr="00BA1D66">
        <w:rPr>
          <w:sz w:val="20"/>
          <w:szCs w:val="20"/>
        </w:rPr>
        <w:t>session</w:t>
      </w:r>
    </w:p>
    <w:p w14:paraId="09EB7FA0" w14:textId="77777777" w:rsidR="007E6E7A" w:rsidRPr="00BA1D66" w:rsidRDefault="007E6E7A" w:rsidP="007E6E7A">
      <w:pPr>
        <w:spacing w:before="77" w:line="322" w:lineRule="exact"/>
        <w:ind w:left="0"/>
        <w:jc w:val="both"/>
        <w:rPr>
          <w:bCs w:val="0"/>
          <w:sz w:val="20"/>
          <w:szCs w:val="20"/>
        </w:rPr>
      </w:pPr>
      <w:r w:rsidRPr="00BA1D66">
        <w:rPr>
          <w:spacing w:val="1"/>
          <w:sz w:val="20"/>
          <w:szCs w:val="20"/>
        </w:rPr>
        <w:t xml:space="preserve">There was </w:t>
      </w:r>
      <w:r w:rsidRPr="00BA1D66">
        <w:rPr>
          <w:sz w:val="20"/>
          <w:szCs w:val="20"/>
        </w:rPr>
        <w:t>nothing to note in this session.</w:t>
      </w:r>
    </w:p>
    <w:p w14:paraId="2A8BDF70" w14:textId="77777777" w:rsidR="007E6E7A" w:rsidRPr="00BA1D66" w:rsidRDefault="007E6E7A" w:rsidP="007E6E7A">
      <w:pPr>
        <w:spacing w:before="77" w:line="322" w:lineRule="exact"/>
        <w:ind w:left="0"/>
        <w:rPr>
          <w:bCs w:val="0"/>
          <w:sz w:val="20"/>
          <w:szCs w:val="20"/>
        </w:rPr>
      </w:pPr>
    </w:p>
    <w:p w14:paraId="53079C03" w14:textId="77777777" w:rsidR="007E6E7A" w:rsidRPr="00BA1D66" w:rsidRDefault="007E6E7A" w:rsidP="007E6E7A">
      <w:pPr>
        <w:spacing w:before="77" w:line="322" w:lineRule="exact"/>
        <w:ind w:left="0"/>
        <w:rPr>
          <w:bCs w:val="0"/>
          <w:spacing w:val="1"/>
          <w:sz w:val="20"/>
          <w:szCs w:val="20"/>
        </w:rPr>
      </w:pPr>
      <w:r w:rsidRPr="00BA1D66">
        <w:rPr>
          <w:sz w:val="20"/>
          <w:szCs w:val="20"/>
        </w:rPr>
        <w:t>Meeting Closed: 20.15</w:t>
      </w:r>
    </w:p>
    <w:p w14:paraId="65F8EE23" w14:textId="77777777" w:rsidR="007E6E7A" w:rsidRDefault="007E6E7A" w:rsidP="007E6E7A">
      <w:pPr>
        <w:spacing w:before="77" w:line="322" w:lineRule="exact"/>
        <w:rPr>
          <w:bCs w:val="0"/>
          <w:sz w:val="20"/>
          <w:szCs w:val="20"/>
        </w:rPr>
      </w:pPr>
    </w:p>
    <w:p w14:paraId="7CEF0B83" w14:textId="295CADA0" w:rsidR="00B22690" w:rsidRPr="007E6E7A" w:rsidRDefault="00B22690" w:rsidP="007E6E7A">
      <w:pPr>
        <w:ind w:left="0"/>
      </w:pPr>
    </w:p>
    <w:sectPr w:rsidR="00B22690" w:rsidRPr="007E6E7A" w:rsidSect="00D7338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D564" w14:textId="77777777" w:rsidR="00411E79" w:rsidRDefault="00411E79" w:rsidP="006030AF">
      <w:pPr>
        <w:spacing w:after="0"/>
      </w:pPr>
      <w:r>
        <w:separator/>
      </w:r>
    </w:p>
  </w:endnote>
  <w:endnote w:type="continuationSeparator" w:id="0">
    <w:p w14:paraId="78B6207E" w14:textId="77777777" w:rsidR="00411E79" w:rsidRDefault="00411E79"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387EDA" w:rsidRDefault="00387EDA" w:rsidP="002B3F36">
    <w:pPr>
      <w:pStyle w:val="Footer"/>
      <w:pBdr>
        <w:top w:val="single" w:sz="4" w:space="1" w:color="auto"/>
        <w:left w:val="single" w:sz="4" w:space="4" w:color="auto"/>
        <w:bottom w:val="single" w:sz="4" w:space="1" w:color="auto"/>
        <w:right w:val="single" w:sz="4" w:space="4" w:color="auto"/>
      </w:pBdr>
    </w:pPr>
  </w:p>
  <w:p w14:paraId="3B8C4F78" w14:textId="77777777" w:rsidR="00387EDA" w:rsidRDefault="00387EDA" w:rsidP="002B3F36">
    <w:pPr>
      <w:pStyle w:val="Footer"/>
      <w:pBdr>
        <w:top w:val="single" w:sz="4" w:space="1" w:color="auto"/>
        <w:left w:val="single" w:sz="4" w:space="4" w:color="auto"/>
        <w:bottom w:val="single" w:sz="4" w:space="1" w:color="auto"/>
        <w:right w:val="single" w:sz="4" w:space="4" w:color="auto"/>
      </w:pBdr>
    </w:pPr>
    <w:r>
      <w:t>Minutes Approved:...................................................................Dated.............................................</w:t>
    </w:r>
  </w:p>
  <w:p w14:paraId="10D17661" w14:textId="77777777" w:rsidR="00387EDA" w:rsidRDefault="0038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F54A" w14:textId="77777777" w:rsidR="00411E79" w:rsidRDefault="00411E79" w:rsidP="006030AF">
      <w:pPr>
        <w:spacing w:after="0"/>
      </w:pPr>
      <w:r>
        <w:separator/>
      </w:r>
    </w:p>
  </w:footnote>
  <w:footnote w:type="continuationSeparator" w:id="0">
    <w:p w14:paraId="72BB5C46" w14:textId="77777777" w:rsidR="00411E79" w:rsidRDefault="00411E79"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387EDA" w:rsidRDefault="00387EDA">
    <w:pPr>
      <w:pStyle w:val="Header"/>
      <w:jc w:val="right"/>
    </w:pPr>
    <w:r>
      <w:fldChar w:fldCharType="begin"/>
    </w:r>
    <w:r>
      <w:instrText xml:space="preserve"> PAGE   \* MERGEFORMAT </w:instrText>
    </w:r>
    <w:r>
      <w:fldChar w:fldCharType="separate"/>
    </w:r>
    <w:r w:rsidR="00C43874">
      <w:rPr>
        <w:noProof/>
      </w:rPr>
      <w:t>9</w:t>
    </w:r>
    <w:r>
      <w:rPr>
        <w:noProof/>
      </w:rPr>
      <w:fldChar w:fldCharType="end"/>
    </w:r>
  </w:p>
  <w:p w14:paraId="08A2F6FB" w14:textId="77777777" w:rsidR="00387EDA" w:rsidRDefault="0038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1475"/>
    <w:rsid w:val="00014E06"/>
    <w:rsid w:val="00025511"/>
    <w:rsid w:val="00036549"/>
    <w:rsid w:val="00045832"/>
    <w:rsid w:val="00050D9B"/>
    <w:rsid w:val="00052266"/>
    <w:rsid w:val="00053520"/>
    <w:rsid w:val="00055BAC"/>
    <w:rsid w:val="000605DD"/>
    <w:rsid w:val="00063D20"/>
    <w:rsid w:val="00064476"/>
    <w:rsid w:val="000719FF"/>
    <w:rsid w:val="00082C3E"/>
    <w:rsid w:val="000846D3"/>
    <w:rsid w:val="0008659E"/>
    <w:rsid w:val="00093A27"/>
    <w:rsid w:val="000A182E"/>
    <w:rsid w:val="000B554B"/>
    <w:rsid w:val="000C5E6D"/>
    <w:rsid w:val="000E3810"/>
    <w:rsid w:val="000E744C"/>
    <w:rsid w:val="000F5F92"/>
    <w:rsid w:val="001000A5"/>
    <w:rsid w:val="001048DE"/>
    <w:rsid w:val="00114B5E"/>
    <w:rsid w:val="00114E1B"/>
    <w:rsid w:val="00120BF8"/>
    <w:rsid w:val="00120EF2"/>
    <w:rsid w:val="00125662"/>
    <w:rsid w:val="0012766E"/>
    <w:rsid w:val="0013700C"/>
    <w:rsid w:val="00142AC8"/>
    <w:rsid w:val="0014783D"/>
    <w:rsid w:val="00151236"/>
    <w:rsid w:val="001529B9"/>
    <w:rsid w:val="00156A44"/>
    <w:rsid w:val="00161E79"/>
    <w:rsid w:val="00167A20"/>
    <w:rsid w:val="00167FCB"/>
    <w:rsid w:val="00171D0E"/>
    <w:rsid w:val="00173D52"/>
    <w:rsid w:val="00175EF5"/>
    <w:rsid w:val="00180C4D"/>
    <w:rsid w:val="00181065"/>
    <w:rsid w:val="00192AFE"/>
    <w:rsid w:val="00196A22"/>
    <w:rsid w:val="00197F4C"/>
    <w:rsid w:val="001A6B35"/>
    <w:rsid w:val="001B34E4"/>
    <w:rsid w:val="001C2C3B"/>
    <w:rsid w:val="001C5042"/>
    <w:rsid w:val="001E0A5A"/>
    <w:rsid w:val="001F6999"/>
    <w:rsid w:val="00204CEB"/>
    <w:rsid w:val="00205ABF"/>
    <w:rsid w:val="00210059"/>
    <w:rsid w:val="00213151"/>
    <w:rsid w:val="00213BE5"/>
    <w:rsid w:val="002222A1"/>
    <w:rsid w:val="002241C7"/>
    <w:rsid w:val="00242987"/>
    <w:rsid w:val="00250026"/>
    <w:rsid w:val="00253624"/>
    <w:rsid w:val="00270625"/>
    <w:rsid w:val="002850E7"/>
    <w:rsid w:val="002952B9"/>
    <w:rsid w:val="00295CC1"/>
    <w:rsid w:val="002A1A0A"/>
    <w:rsid w:val="002A299E"/>
    <w:rsid w:val="002A558A"/>
    <w:rsid w:val="002A7CE0"/>
    <w:rsid w:val="002B3F36"/>
    <w:rsid w:val="002B45E5"/>
    <w:rsid w:val="002C1D1C"/>
    <w:rsid w:val="002C3F9F"/>
    <w:rsid w:val="002D64C0"/>
    <w:rsid w:val="002D706D"/>
    <w:rsid w:val="002F1A77"/>
    <w:rsid w:val="002F2769"/>
    <w:rsid w:val="002F3C98"/>
    <w:rsid w:val="00300295"/>
    <w:rsid w:val="0030287C"/>
    <w:rsid w:val="00302BA0"/>
    <w:rsid w:val="00302FE9"/>
    <w:rsid w:val="003034C3"/>
    <w:rsid w:val="00307A74"/>
    <w:rsid w:val="00313EE7"/>
    <w:rsid w:val="0032763E"/>
    <w:rsid w:val="0033155F"/>
    <w:rsid w:val="0033209C"/>
    <w:rsid w:val="00343ACD"/>
    <w:rsid w:val="00350308"/>
    <w:rsid w:val="00360CB4"/>
    <w:rsid w:val="0036540E"/>
    <w:rsid w:val="003654E9"/>
    <w:rsid w:val="0036789E"/>
    <w:rsid w:val="00373840"/>
    <w:rsid w:val="00386ADE"/>
    <w:rsid w:val="00387EDA"/>
    <w:rsid w:val="00391AF4"/>
    <w:rsid w:val="00394E5F"/>
    <w:rsid w:val="00395ECD"/>
    <w:rsid w:val="003A36FF"/>
    <w:rsid w:val="003A390F"/>
    <w:rsid w:val="003A579C"/>
    <w:rsid w:val="003B1890"/>
    <w:rsid w:val="003B2A5F"/>
    <w:rsid w:val="003D2B1F"/>
    <w:rsid w:val="003D4B96"/>
    <w:rsid w:val="003D523F"/>
    <w:rsid w:val="003D64FB"/>
    <w:rsid w:val="003E2FA2"/>
    <w:rsid w:val="003F3C53"/>
    <w:rsid w:val="003F432C"/>
    <w:rsid w:val="003F6629"/>
    <w:rsid w:val="003F7AB3"/>
    <w:rsid w:val="00411E79"/>
    <w:rsid w:val="004122E4"/>
    <w:rsid w:val="00413EA2"/>
    <w:rsid w:val="00426880"/>
    <w:rsid w:val="00426999"/>
    <w:rsid w:val="00427C70"/>
    <w:rsid w:val="00431495"/>
    <w:rsid w:val="00436345"/>
    <w:rsid w:val="00437121"/>
    <w:rsid w:val="0045456E"/>
    <w:rsid w:val="0045507D"/>
    <w:rsid w:val="00456362"/>
    <w:rsid w:val="0046010B"/>
    <w:rsid w:val="004700FC"/>
    <w:rsid w:val="00476418"/>
    <w:rsid w:val="00481FD2"/>
    <w:rsid w:val="00487525"/>
    <w:rsid w:val="00487B41"/>
    <w:rsid w:val="00487FB7"/>
    <w:rsid w:val="00492FC6"/>
    <w:rsid w:val="00496A64"/>
    <w:rsid w:val="004A2EAD"/>
    <w:rsid w:val="004B7614"/>
    <w:rsid w:val="004C5BB0"/>
    <w:rsid w:val="004C6EA9"/>
    <w:rsid w:val="004D4596"/>
    <w:rsid w:val="004F1D99"/>
    <w:rsid w:val="004F64AA"/>
    <w:rsid w:val="00510B7F"/>
    <w:rsid w:val="0051233D"/>
    <w:rsid w:val="0052744A"/>
    <w:rsid w:val="00527950"/>
    <w:rsid w:val="00530459"/>
    <w:rsid w:val="00537BAE"/>
    <w:rsid w:val="00543A9A"/>
    <w:rsid w:val="005466F4"/>
    <w:rsid w:val="00562CA5"/>
    <w:rsid w:val="00563BC5"/>
    <w:rsid w:val="00576056"/>
    <w:rsid w:val="00577C13"/>
    <w:rsid w:val="00585ABF"/>
    <w:rsid w:val="005920BF"/>
    <w:rsid w:val="00592FD2"/>
    <w:rsid w:val="005964F1"/>
    <w:rsid w:val="005A086C"/>
    <w:rsid w:val="005B0F05"/>
    <w:rsid w:val="005B34EC"/>
    <w:rsid w:val="005B4158"/>
    <w:rsid w:val="005B520D"/>
    <w:rsid w:val="005C22B2"/>
    <w:rsid w:val="005C2644"/>
    <w:rsid w:val="005C4EB5"/>
    <w:rsid w:val="005C6D3F"/>
    <w:rsid w:val="005D0062"/>
    <w:rsid w:val="005E75E6"/>
    <w:rsid w:val="005F0932"/>
    <w:rsid w:val="005F5648"/>
    <w:rsid w:val="006030AF"/>
    <w:rsid w:val="0060572C"/>
    <w:rsid w:val="00616AE6"/>
    <w:rsid w:val="00624EFC"/>
    <w:rsid w:val="00627F5D"/>
    <w:rsid w:val="00631836"/>
    <w:rsid w:val="00642E0E"/>
    <w:rsid w:val="00644D06"/>
    <w:rsid w:val="00653825"/>
    <w:rsid w:val="006539AC"/>
    <w:rsid w:val="0065409D"/>
    <w:rsid w:val="0065762F"/>
    <w:rsid w:val="006709F9"/>
    <w:rsid w:val="006716B0"/>
    <w:rsid w:val="00673D2A"/>
    <w:rsid w:val="006746E2"/>
    <w:rsid w:val="00677197"/>
    <w:rsid w:val="00677DC9"/>
    <w:rsid w:val="006807E4"/>
    <w:rsid w:val="0069233A"/>
    <w:rsid w:val="00694CF3"/>
    <w:rsid w:val="006A6F5B"/>
    <w:rsid w:val="006B7C41"/>
    <w:rsid w:val="006C0CA1"/>
    <w:rsid w:val="006C19A5"/>
    <w:rsid w:val="006C22C1"/>
    <w:rsid w:val="006D5E6E"/>
    <w:rsid w:val="006E57F8"/>
    <w:rsid w:val="006F527F"/>
    <w:rsid w:val="006F7603"/>
    <w:rsid w:val="00714950"/>
    <w:rsid w:val="00714C3F"/>
    <w:rsid w:val="007168F6"/>
    <w:rsid w:val="00720A6A"/>
    <w:rsid w:val="0073392E"/>
    <w:rsid w:val="007347E6"/>
    <w:rsid w:val="007468BC"/>
    <w:rsid w:val="00746F9D"/>
    <w:rsid w:val="00773E79"/>
    <w:rsid w:val="0078490C"/>
    <w:rsid w:val="00796B43"/>
    <w:rsid w:val="007A7035"/>
    <w:rsid w:val="007B39A6"/>
    <w:rsid w:val="007B6E86"/>
    <w:rsid w:val="007B7989"/>
    <w:rsid w:val="007C4E92"/>
    <w:rsid w:val="007D3D00"/>
    <w:rsid w:val="007D40C3"/>
    <w:rsid w:val="007D7A80"/>
    <w:rsid w:val="007E125B"/>
    <w:rsid w:val="007E6E7A"/>
    <w:rsid w:val="007E7539"/>
    <w:rsid w:val="007F057C"/>
    <w:rsid w:val="007F10EC"/>
    <w:rsid w:val="007F1C4A"/>
    <w:rsid w:val="007F2C64"/>
    <w:rsid w:val="007F4FF9"/>
    <w:rsid w:val="007F5CA9"/>
    <w:rsid w:val="00800D51"/>
    <w:rsid w:val="008020BA"/>
    <w:rsid w:val="00803A76"/>
    <w:rsid w:val="00803C24"/>
    <w:rsid w:val="00807463"/>
    <w:rsid w:val="008119DC"/>
    <w:rsid w:val="00816FA7"/>
    <w:rsid w:val="00820E6D"/>
    <w:rsid w:val="00824BFA"/>
    <w:rsid w:val="00825CFA"/>
    <w:rsid w:val="00832196"/>
    <w:rsid w:val="00832DA0"/>
    <w:rsid w:val="0083385F"/>
    <w:rsid w:val="0083443A"/>
    <w:rsid w:val="00844FD0"/>
    <w:rsid w:val="00846A6C"/>
    <w:rsid w:val="00852DE6"/>
    <w:rsid w:val="00857AC0"/>
    <w:rsid w:val="00860712"/>
    <w:rsid w:val="00860AA4"/>
    <w:rsid w:val="00862258"/>
    <w:rsid w:val="00863B59"/>
    <w:rsid w:val="00871B14"/>
    <w:rsid w:val="008733DB"/>
    <w:rsid w:val="00873990"/>
    <w:rsid w:val="00876DD8"/>
    <w:rsid w:val="008778FB"/>
    <w:rsid w:val="00881052"/>
    <w:rsid w:val="0088124A"/>
    <w:rsid w:val="00881A12"/>
    <w:rsid w:val="008855E0"/>
    <w:rsid w:val="008864DF"/>
    <w:rsid w:val="00890663"/>
    <w:rsid w:val="00891C24"/>
    <w:rsid w:val="00895866"/>
    <w:rsid w:val="00895877"/>
    <w:rsid w:val="00897209"/>
    <w:rsid w:val="008B121B"/>
    <w:rsid w:val="008B2B6A"/>
    <w:rsid w:val="008B41FB"/>
    <w:rsid w:val="008C1781"/>
    <w:rsid w:val="008C77E3"/>
    <w:rsid w:val="008D1C80"/>
    <w:rsid w:val="008D3A33"/>
    <w:rsid w:val="008F0F32"/>
    <w:rsid w:val="008F3284"/>
    <w:rsid w:val="008F33B9"/>
    <w:rsid w:val="00903108"/>
    <w:rsid w:val="0090435B"/>
    <w:rsid w:val="00911C5B"/>
    <w:rsid w:val="009139BF"/>
    <w:rsid w:val="009166FF"/>
    <w:rsid w:val="009419DA"/>
    <w:rsid w:val="00944D76"/>
    <w:rsid w:val="009546BE"/>
    <w:rsid w:val="00954C33"/>
    <w:rsid w:val="00965519"/>
    <w:rsid w:val="009664B0"/>
    <w:rsid w:val="009735F5"/>
    <w:rsid w:val="00980843"/>
    <w:rsid w:val="009823A8"/>
    <w:rsid w:val="00986B66"/>
    <w:rsid w:val="0099027F"/>
    <w:rsid w:val="009926A4"/>
    <w:rsid w:val="009939AD"/>
    <w:rsid w:val="009A4555"/>
    <w:rsid w:val="009A6098"/>
    <w:rsid w:val="009A7899"/>
    <w:rsid w:val="009B74B1"/>
    <w:rsid w:val="009C58EE"/>
    <w:rsid w:val="009D0F2C"/>
    <w:rsid w:val="009F21B0"/>
    <w:rsid w:val="009F484F"/>
    <w:rsid w:val="009F637F"/>
    <w:rsid w:val="009F6BB2"/>
    <w:rsid w:val="00A02B7C"/>
    <w:rsid w:val="00A13EC0"/>
    <w:rsid w:val="00A20CF9"/>
    <w:rsid w:val="00A2103C"/>
    <w:rsid w:val="00A26C69"/>
    <w:rsid w:val="00A471C2"/>
    <w:rsid w:val="00A5779D"/>
    <w:rsid w:val="00A57CEE"/>
    <w:rsid w:val="00A61A2E"/>
    <w:rsid w:val="00A66316"/>
    <w:rsid w:val="00A66DCB"/>
    <w:rsid w:val="00A676C3"/>
    <w:rsid w:val="00A76068"/>
    <w:rsid w:val="00A80596"/>
    <w:rsid w:val="00A879CA"/>
    <w:rsid w:val="00AA2B28"/>
    <w:rsid w:val="00AA3ACA"/>
    <w:rsid w:val="00AA618F"/>
    <w:rsid w:val="00AA635A"/>
    <w:rsid w:val="00AB7ECA"/>
    <w:rsid w:val="00AD1832"/>
    <w:rsid w:val="00AD2800"/>
    <w:rsid w:val="00AD608F"/>
    <w:rsid w:val="00AE1D61"/>
    <w:rsid w:val="00AE3E50"/>
    <w:rsid w:val="00AE557E"/>
    <w:rsid w:val="00AE65D6"/>
    <w:rsid w:val="00AF30A5"/>
    <w:rsid w:val="00AF7DF7"/>
    <w:rsid w:val="00B049CB"/>
    <w:rsid w:val="00B10025"/>
    <w:rsid w:val="00B1399D"/>
    <w:rsid w:val="00B22690"/>
    <w:rsid w:val="00B24F68"/>
    <w:rsid w:val="00B30178"/>
    <w:rsid w:val="00B34CE3"/>
    <w:rsid w:val="00B351FF"/>
    <w:rsid w:val="00B35C65"/>
    <w:rsid w:val="00B44C88"/>
    <w:rsid w:val="00B7388F"/>
    <w:rsid w:val="00B867E7"/>
    <w:rsid w:val="00BA1C24"/>
    <w:rsid w:val="00BA261B"/>
    <w:rsid w:val="00BB317B"/>
    <w:rsid w:val="00BB32DA"/>
    <w:rsid w:val="00BB5A2C"/>
    <w:rsid w:val="00BB65E2"/>
    <w:rsid w:val="00BC5306"/>
    <w:rsid w:val="00BC646E"/>
    <w:rsid w:val="00BC6B0D"/>
    <w:rsid w:val="00BC77C2"/>
    <w:rsid w:val="00BE2DDD"/>
    <w:rsid w:val="00BE396D"/>
    <w:rsid w:val="00BE4F2B"/>
    <w:rsid w:val="00BE7ADA"/>
    <w:rsid w:val="00BF15EE"/>
    <w:rsid w:val="00BF54DB"/>
    <w:rsid w:val="00C02947"/>
    <w:rsid w:val="00C041D5"/>
    <w:rsid w:val="00C05F79"/>
    <w:rsid w:val="00C079D7"/>
    <w:rsid w:val="00C121E8"/>
    <w:rsid w:val="00C1370C"/>
    <w:rsid w:val="00C13955"/>
    <w:rsid w:val="00C144B2"/>
    <w:rsid w:val="00C156AC"/>
    <w:rsid w:val="00C240BB"/>
    <w:rsid w:val="00C3006F"/>
    <w:rsid w:val="00C30883"/>
    <w:rsid w:val="00C43874"/>
    <w:rsid w:val="00C533DA"/>
    <w:rsid w:val="00C5559D"/>
    <w:rsid w:val="00C55F91"/>
    <w:rsid w:val="00C647C1"/>
    <w:rsid w:val="00C65640"/>
    <w:rsid w:val="00C672D4"/>
    <w:rsid w:val="00C729E4"/>
    <w:rsid w:val="00C847DD"/>
    <w:rsid w:val="00C84ED9"/>
    <w:rsid w:val="00C857D7"/>
    <w:rsid w:val="00C86F5D"/>
    <w:rsid w:val="00C91DA1"/>
    <w:rsid w:val="00C93127"/>
    <w:rsid w:val="00C94A64"/>
    <w:rsid w:val="00C966F4"/>
    <w:rsid w:val="00CA0262"/>
    <w:rsid w:val="00CA279D"/>
    <w:rsid w:val="00CA3F59"/>
    <w:rsid w:val="00CA69D3"/>
    <w:rsid w:val="00CA7BC4"/>
    <w:rsid w:val="00CC04C0"/>
    <w:rsid w:val="00CC4E50"/>
    <w:rsid w:val="00CD0D62"/>
    <w:rsid w:val="00CD67F4"/>
    <w:rsid w:val="00CE5DEF"/>
    <w:rsid w:val="00CE79C4"/>
    <w:rsid w:val="00CF26E5"/>
    <w:rsid w:val="00CF5BAE"/>
    <w:rsid w:val="00D0014B"/>
    <w:rsid w:val="00D13943"/>
    <w:rsid w:val="00D16660"/>
    <w:rsid w:val="00D4526C"/>
    <w:rsid w:val="00D507DA"/>
    <w:rsid w:val="00D54BCA"/>
    <w:rsid w:val="00D56693"/>
    <w:rsid w:val="00D57292"/>
    <w:rsid w:val="00D60FA5"/>
    <w:rsid w:val="00D70D8D"/>
    <w:rsid w:val="00D73385"/>
    <w:rsid w:val="00D84684"/>
    <w:rsid w:val="00D87C73"/>
    <w:rsid w:val="00D93EF0"/>
    <w:rsid w:val="00D94D4C"/>
    <w:rsid w:val="00DB283D"/>
    <w:rsid w:val="00DB39FE"/>
    <w:rsid w:val="00DB7073"/>
    <w:rsid w:val="00DC00E0"/>
    <w:rsid w:val="00DE72D2"/>
    <w:rsid w:val="00DF1D53"/>
    <w:rsid w:val="00DF416E"/>
    <w:rsid w:val="00DF588A"/>
    <w:rsid w:val="00DF6108"/>
    <w:rsid w:val="00E104FA"/>
    <w:rsid w:val="00E12FB2"/>
    <w:rsid w:val="00E14ABA"/>
    <w:rsid w:val="00E17366"/>
    <w:rsid w:val="00E22EB4"/>
    <w:rsid w:val="00E33A16"/>
    <w:rsid w:val="00E34AE2"/>
    <w:rsid w:val="00E427E8"/>
    <w:rsid w:val="00E43AE5"/>
    <w:rsid w:val="00E56585"/>
    <w:rsid w:val="00E60850"/>
    <w:rsid w:val="00E70512"/>
    <w:rsid w:val="00E72780"/>
    <w:rsid w:val="00E73426"/>
    <w:rsid w:val="00E77D0D"/>
    <w:rsid w:val="00E85D32"/>
    <w:rsid w:val="00E921D4"/>
    <w:rsid w:val="00E97A95"/>
    <w:rsid w:val="00EA2C94"/>
    <w:rsid w:val="00EA4ACE"/>
    <w:rsid w:val="00EB357F"/>
    <w:rsid w:val="00EB7070"/>
    <w:rsid w:val="00EC0ACB"/>
    <w:rsid w:val="00ED256B"/>
    <w:rsid w:val="00EE1062"/>
    <w:rsid w:val="00EE3E5E"/>
    <w:rsid w:val="00EE7809"/>
    <w:rsid w:val="00EF6481"/>
    <w:rsid w:val="00F068B6"/>
    <w:rsid w:val="00F113B3"/>
    <w:rsid w:val="00F1760B"/>
    <w:rsid w:val="00F214EA"/>
    <w:rsid w:val="00F265A3"/>
    <w:rsid w:val="00F36A15"/>
    <w:rsid w:val="00F37473"/>
    <w:rsid w:val="00F50530"/>
    <w:rsid w:val="00F51A6E"/>
    <w:rsid w:val="00F576C5"/>
    <w:rsid w:val="00F63E15"/>
    <w:rsid w:val="00F756BE"/>
    <w:rsid w:val="00F83D11"/>
    <w:rsid w:val="00F86191"/>
    <w:rsid w:val="00F92B4B"/>
    <w:rsid w:val="00F92F4E"/>
    <w:rsid w:val="00FA1ED3"/>
    <w:rsid w:val="00FB10CD"/>
    <w:rsid w:val="00FB2C82"/>
    <w:rsid w:val="00FB379F"/>
    <w:rsid w:val="00FC3A57"/>
    <w:rsid w:val="00FE40E7"/>
    <w:rsid w:val="00FE4C77"/>
    <w:rsid w:val="00FF00D0"/>
    <w:rsid w:val="00FF0C56"/>
    <w:rsid w:val="00FF3252"/>
    <w:rsid w:val="00FF34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7FD171DB-5DC2-4C79-9842-81389BFD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BE63-80DE-4B98-B826-CB4A3A1C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2</cp:revision>
  <cp:lastPrinted>2019-05-11T07:47:00Z</cp:lastPrinted>
  <dcterms:created xsi:type="dcterms:W3CDTF">2019-06-17T12:22:00Z</dcterms:created>
  <dcterms:modified xsi:type="dcterms:W3CDTF">2019-06-17T12:22:00Z</dcterms:modified>
</cp:coreProperties>
</file>