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FC01" w14:textId="77777777" w:rsidR="00320B50" w:rsidRPr="00320B50" w:rsidRDefault="00320B50" w:rsidP="00320B50">
      <w:pPr>
        <w:rPr>
          <w:u w:val="single"/>
          <w:lang w:val="en-US"/>
        </w:rPr>
      </w:pPr>
      <w:r w:rsidRPr="00320B50">
        <w:rPr>
          <w:u w:val="single"/>
          <w:lang w:val="en-US"/>
        </w:rPr>
        <w:t xml:space="preserve">Resolution </w:t>
      </w:r>
    </w:p>
    <w:p w14:paraId="4DFCD09E" w14:textId="77777777" w:rsidR="00320B50" w:rsidRDefault="00320B50" w:rsidP="00320B50">
      <w:pPr>
        <w:rPr>
          <w:lang w:val="en-US"/>
        </w:rPr>
      </w:pPr>
    </w:p>
    <w:p w14:paraId="3B30CBA7" w14:textId="49A22AEE" w:rsidR="00320B50" w:rsidRDefault="00320B50" w:rsidP="00320B50">
      <w:pPr>
        <w:rPr>
          <w:lang w:val="en-US"/>
        </w:rPr>
      </w:pPr>
      <w:r>
        <w:rPr>
          <w:lang w:val="en-US"/>
        </w:rPr>
        <w:t xml:space="preserve">To </w:t>
      </w:r>
      <w:r w:rsidR="005F194D">
        <w:rPr>
          <w:lang w:val="en-US"/>
        </w:rPr>
        <w:t xml:space="preserve">discuss and agree to spend up to </w:t>
      </w:r>
      <w:r w:rsidR="005F194D">
        <w:rPr>
          <w:rFonts w:ascii="Calibri" w:hAnsi="Calibri" w:cs="Calibri"/>
          <w:lang w:val="en-US"/>
        </w:rPr>
        <w:t>£</w:t>
      </w:r>
      <w:r w:rsidR="005F194D">
        <w:rPr>
          <w:lang w:val="en-US"/>
        </w:rPr>
        <w:t>1</w:t>
      </w:r>
      <w:r w:rsidR="003F41FD">
        <w:rPr>
          <w:lang w:val="en-US"/>
        </w:rPr>
        <w:t>,</w:t>
      </w:r>
      <w:r w:rsidR="00DF3BA7">
        <w:rPr>
          <w:lang w:val="en-US"/>
        </w:rPr>
        <w:t>0</w:t>
      </w:r>
      <w:r w:rsidR="005F194D">
        <w:rPr>
          <w:lang w:val="en-US"/>
        </w:rPr>
        <w:t xml:space="preserve">00 for noticeboards in the village. </w:t>
      </w:r>
    </w:p>
    <w:p w14:paraId="4A153DCA" w14:textId="77777777" w:rsidR="00320B50" w:rsidRDefault="00320B50" w:rsidP="00320B50">
      <w:pPr>
        <w:rPr>
          <w:lang w:val="en-US"/>
        </w:rPr>
      </w:pPr>
    </w:p>
    <w:p w14:paraId="75FAD593" w14:textId="77777777" w:rsidR="00320B50" w:rsidRPr="00320B50" w:rsidRDefault="00320B50" w:rsidP="00320B50">
      <w:pPr>
        <w:rPr>
          <w:u w:val="single"/>
          <w:lang w:val="en-US"/>
        </w:rPr>
      </w:pPr>
      <w:r w:rsidRPr="00320B50">
        <w:rPr>
          <w:u w:val="single"/>
          <w:lang w:val="en-US"/>
        </w:rPr>
        <w:t xml:space="preserve">Outline </w:t>
      </w:r>
      <w:bookmarkStart w:id="0" w:name="_GoBack"/>
      <w:bookmarkEnd w:id="0"/>
    </w:p>
    <w:p w14:paraId="63A7303F" w14:textId="77777777" w:rsidR="00320B50" w:rsidRDefault="00320B50" w:rsidP="00320B50">
      <w:pPr>
        <w:rPr>
          <w:lang w:val="en-US"/>
        </w:rPr>
      </w:pPr>
    </w:p>
    <w:p w14:paraId="2A8A16F4" w14:textId="64BCB395" w:rsidR="00320B50" w:rsidRDefault="00320B50" w:rsidP="00320B50">
      <w:pPr>
        <w:rPr>
          <w:lang w:val="en-US"/>
        </w:rPr>
      </w:pPr>
      <w:r>
        <w:rPr>
          <w:lang w:val="en-US"/>
        </w:rPr>
        <w:t xml:space="preserve">We have a </w:t>
      </w:r>
      <w:r w:rsidR="005F194D">
        <w:rPr>
          <w:lang w:val="en-US"/>
        </w:rPr>
        <w:t xml:space="preserve">thriving village with many activities planned throughout the village, including an active </w:t>
      </w:r>
      <w:r w:rsidR="00DC40C9">
        <w:rPr>
          <w:lang w:val="en-US"/>
        </w:rPr>
        <w:t>P</w:t>
      </w:r>
      <w:r w:rsidR="005F194D">
        <w:rPr>
          <w:lang w:val="en-US"/>
        </w:rPr>
        <w:t xml:space="preserve">arish </w:t>
      </w:r>
      <w:r w:rsidR="00DC40C9">
        <w:rPr>
          <w:lang w:val="en-US"/>
        </w:rPr>
        <w:t>C</w:t>
      </w:r>
      <w:r w:rsidR="005F194D">
        <w:rPr>
          <w:lang w:val="en-US"/>
        </w:rPr>
        <w:t xml:space="preserve">ouncil. Noticeboards to notify residents of Parish Council activities, and wider social activities going on in the village are limited. During the winter months many residents drive around the village, rather than walking, which means that notices on telegraph poles are of limited use. </w:t>
      </w:r>
    </w:p>
    <w:p w14:paraId="1019DAAB" w14:textId="77777777" w:rsidR="00320B50" w:rsidRDefault="00320B50" w:rsidP="00320B50">
      <w:pPr>
        <w:rPr>
          <w:lang w:val="en-US"/>
        </w:rPr>
      </w:pPr>
    </w:p>
    <w:p w14:paraId="51AA5EAC" w14:textId="0E2F6EF3" w:rsidR="00320B50" w:rsidRDefault="00320B50" w:rsidP="00320B50">
      <w:pPr>
        <w:rPr>
          <w:lang w:val="en-US"/>
        </w:rPr>
      </w:pPr>
      <w:r>
        <w:rPr>
          <w:lang w:val="en-US"/>
        </w:rPr>
        <w:t>It is proposed that we invest in the following:</w:t>
      </w:r>
    </w:p>
    <w:p w14:paraId="435D518B" w14:textId="0F55BFAD" w:rsidR="003F41FD" w:rsidRDefault="00DF3BA7" w:rsidP="00320B50">
      <w:pPr>
        <w:rPr>
          <w:lang w:val="en-US"/>
        </w:rPr>
      </w:pPr>
      <w:r>
        <w:rPr>
          <w:lang w:val="en-US"/>
        </w:rPr>
        <w:t xml:space="preserve">4 </w:t>
      </w:r>
      <w:r w:rsidR="005F194D">
        <w:rPr>
          <w:lang w:val="en-US"/>
        </w:rPr>
        <w:t>planters with noticeboards attached, blackboard or poster style, to be agreed with the Clerk</w:t>
      </w:r>
      <w:r>
        <w:rPr>
          <w:lang w:val="en-US"/>
        </w:rPr>
        <w:t>, associated soil and plant</w:t>
      </w:r>
      <w:r w:rsidR="003F41FD">
        <w:rPr>
          <w:lang w:val="en-US"/>
        </w:rPr>
        <w:t xml:space="preserve">s. </w:t>
      </w:r>
    </w:p>
    <w:p w14:paraId="0BADF31C" w14:textId="2B542515" w:rsidR="003F41FD" w:rsidRDefault="003F41FD" w:rsidP="00320B50">
      <w:pPr>
        <w:rPr>
          <w:lang w:val="en-US"/>
        </w:rPr>
      </w:pPr>
    </w:p>
    <w:p w14:paraId="561F5B0A" w14:textId="3FA657B7" w:rsidR="003F41FD" w:rsidRDefault="003F41FD" w:rsidP="00320B50">
      <w:pPr>
        <w:rPr>
          <w:lang w:val="en-US"/>
        </w:rPr>
      </w:pPr>
      <w:r>
        <w:rPr>
          <w:noProof/>
          <w:lang w:val="en-US"/>
        </w:rPr>
        <w:drawing>
          <wp:inline distT="0" distB="0" distL="0" distR="0" wp14:anchorId="6B7FD7A7" wp14:editId="5A24BBCF">
            <wp:extent cx="1604696" cy="2139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DJUSTEDNONRAW_thumb_4c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7142" cy="2169584"/>
                    </a:xfrm>
                    <a:prstGeom prst="rect">
                      <a:avLst/>
                    </a:prstGeom>
                  </pic:spPr>
                </pic:pic>
              </a:graphicData>
            </a:graphic>
          </wp:inline>
        </w:drawing>
      </w:r>
    </w:p>
    <w:p w14:paraId="27DB67A0" w14:textId="50C839C3" w:rsidR="003F41FD" w:rsidRDefault="003F41FD" w:rsidP="00320B50">
      <w:pPr>
        <w:rPr>
          <w:lang w:val="en-US"/>
        </w:rPr>
      </w:pPr>
    </w:p>
    <w:p w14:paraId="2C5CBDF1" w14:textId="68F250CD" w:rsidR="003F41FD" w:rsidRDefault="003F41FD" w:rsidP="00320B50">
      <w:pPr>
        <w:rPr>
          <w:lang w:val="en-US"/>
        </w:rPr>
      </w:pPr>
      <w:r>
        <w:rPr>
          <w:noProof/>
          <w:lang w:val="en-US"/>
        </w:rPr>
        <w:drawing>
          <wp:inline distT="0" distB="0" distL="0" distR="0" wp14:anchorId="3312ADB4" wp14:editId="0D42757E">
            <wp:extent cx="1553433" cy="20713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ADJUSTEDNONRAW_thumb_4c5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9" cy="2095564"/>
                    </a:xfrm>
                    <a:prstGeom prst="rect">
                      <a:avLst/>
                    </a:prstGeom>
                  </pic:spPr>
                </pic:pic>
              </a:graphicData>
            </a:graphic>
          </wp:inline>
        </w:drawing>
      </w:r>
    </w:p>
    <w:p w14:paraId="4A135E35" w14:textId="52A0387B" w:rsidR="00320B50" w:rsidRDefault="00320B50" w:rsidP="00320B50">
      <w:pPr>
        <w:rPr>
          <w:lang w:val="en-US"/>
        </w:rPr>
      </w:pPr>
    </w:p>
    <w:p w14:paraId="67A39894" w14:textId="28152125" w:rsidR="00DF3BA7" w:rsidRDefault="00DF3BA7" w:rsidP="00320B50">
      <w:pPr>
        <w:rPr>
          <w:lang w:val="en-US"/>
        </w:rPr>
      </w:pPr>
      <w:r>
        <w:rPr>
          <w:lang w:val="en-US"/>
        </w:rPr>
        <w:t xml:space="preserve">Locations are proposed as: Knowle Lane, Blacksmiths Close, Church Road (near the shop) and Church Lane (by the playing field). </w:t>
      </w:r>
    </w:p>
    <w:p w14:paraId="4DA55D2F" w14:textId="77777777" w:rsidR="00DF3BA7" w:rsidRDefault="00DF3BA7" w:rsidP="00320B50">
      <w:pPr>
        <w:rPr>
          <w:lang w:val="en-US"/>
        </w:rPr>
      </w:pPr>
    </w:p>
    <w:p w14:paraId="76C3A246" w14:textId="6D55C33A" w:rsidR="00320B50" w:rsidRPr="003F41FD" w:rsidRDefault="00C02F9D" w:rsidP="00320B50">
      <w:pPr>
        <w:rPr>
          <w:u w:val="single"/>
          <w:lang w:val="en-US"/>
        </w:rPr>
      </w:pPr>
      <w:r>
        <w:rPr>
          <w:u w:val="single"/>
          <w:lang w:val="en-US"/>
        </w:rPr>
        <w:t>Affordability</w:t>
      </w:r>
    </w:p>
    <w:p w14:paraId="3AED6945" w14:textId="5BF4BE9F" w:rsidR="00320B50" w:rsidRPr="00320B50" w:rsidRDefault="00320B50" w:rsidP="00320B50">
      <w:pPr>
        <w:rPr>
          <w:lang w:val="en-US"/>
        </w:rPr>
      </w:pPr>
      <w:r>
        <w:rPr>
          <w:lang w:val="en-US"/>
        </w:rPr>
        <w:t xml:space="preserve">It is proposed that we use the </w:t>
      </w:r>
      <w:r w:rsidR="005F194D">
        <w:rPr>
          <w:lang w:val="en-US"/>
        </w:rPr>
        <w:t>Noticeboards</w:t>
      </w:r>
      <w:r>
        <w:rPr>
          <w:lang w:val="en-US"/>
        </w:rPr>
        <w:t xml:space="preserve"> budget line, total unspent budget </w:t>
      </w:r>
      <w:r w:rsidR="00C02F9D">
        <w:rPr>
          <w:lang w:val="en-US"/>
        </w:rPr>
        <w:t xml:space="preserve">year to date is </w:t>
      </w:r>
      <w:r w:rsidR="00C02F9D">
        <w:rPr>
          <w:rFonts w:ascii="Calibri" w:hAnsi="Calibri" w:cs="Calibri"/>
          <w:lang w:val="en-US"/>
        </w:rPr>
        <w:t>£</w:t>
      </w:r>
      <w:r w:rsidR="005F194D">
        <w:rPr>
          <w:lang w:val="en-US"/>
        </w:rPr>
        <w:t>2</w:t>
      </w:r>
      <w:r w:rsidR="00DF3BA7">
        <w:rPr>
          <w:lang w:val="en-US"/>
        </w:rPr>
        <w:t>,</w:t>
      </w:r>
      <w:r>
        <w:rPr>
          <w:lang w:val="en-US"/>
        </w:rPr>
        <w:t>00</w:t>
      </w:r>
      <w:r w:rsidR="005F194D">
        <w:rPr>
          <w:lang w:val="en-US"/>
        </w:rPr>
        <w:t>0</w:t>
      </w:r>
      <w:r>
        <w:rPr>
          <w:lang w:val="en-US"/>
        </w:rPr>
        <w:t xml:space="preserve">. </w:t>
      </w:r>
    </w:p>
    <w:sectPr w:rsidR="00320B50" w:rsidRPr="00320B50" w:rsidSect="003F41FD">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A9120" w14:textId="77777777" w:rsidR="00DD2F97" w:rsidRDefault="00DD2F97" w:rsidP="00320B50">
      <w:r>
        <w:separator/>
      </w:r>
    </w:p>
  </w:endnote>
  <w:endnote w:type="continuationSeparator" w:id="0">
    <w:p w14:paraId="44E638DD" w14:textId="77777777" w:rsidR="00DD2F97" w:rsidRDefault="00DD2F97" w:rsidP="0032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6954589"/>
      <w:docPartObj>
        <w:docPartGallery w:val="Page Numbers (Bottom of Page)"/>
        <w:docPartUnique/>
      </w:docPartObj>
    </w:sdtPr>
    <w:sdtEndPr>
      <w:rPr>
        <w:rStyle w:val="PageNumber"/>
      </w:rPr>
    </w:sdtEndPr>
    <w:sdtContent>
      <w:p w14:paraId="7EF913AA" w14:textId="71A9D8AA" w:rsidR="00320B50" w:rsidRDefault="00320B50" w:rsidP="006F7B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86C324" w14:textId="77777777" w:rsidR="00320B50" w:rsidRDefault="00320B50" w:rsidP="00320B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6112244"/>
      <w:docPartObj>
        <w:docPartGallery w:val="Page Numbers (Bottom of Page)"/>
        <w:docPartUnique/>
      </w:docPartObj>
    </w:sdtPr>
    <w:sdtEndPr>
      <w:rPr>
        <w:rStyle w:val="PageNumber"/>
      </w:rPr>
    </w:sdtEndPr>
    <w:sdtContent>
      <w:p w14:paraId="504D67A3" w14:textId="465667F6" w:rsidR="00320B50" w:rsidRDefault="00320B50" w:rsidP="006F7B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1E37C0" w14:textId="678ACBE3" w:rsidR="00320B50" w:rsidRDefault="00320B50" w:rsidP="00320B50">
    <w:pPr>
      <w:pStyle w:val="Footer"/>
      <w:ind w:right="360"/>
    </w:pPr>
    <w:r>
      <w:t>Friday, 20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57543" w14:textId="77777777" w:rsidR="00DD2F97" w:rsidRDefault="00DD2F97" w:rsidP="00320B50">
      <w:r>
        <w:separator/>
      </w:r>
    </w:p>
  </w:footnote>
  <w:footnote w:type="continuationSeparator" w:id="0">
    <w:p w14:paraId="670FE91F" w14:textId="77777777" w:rsidR="00DD2F97" w:rsidRDefault="00DD2F97" w:rsidP="0032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15889" w14:textId="00D7880B" w:rsidR="00320B50" w:rsidRPr="00320B50" w:rsidRDefault="00320B50">
    <w:pPr>
      <w:pStyle w:val="Header"/>
      <w:rPr>
        <w:lang w:val="en-US"/>
      </w:rPr>
    </w:pPr>
    <w:r>
      <w:rPr>
        <w:lang w:val="en-US"/>
      </w:rPr>
      <w:t>Weston on the Green Parish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50"/>
    <w:rsid w:val="0023685D"/>
    <w:rsid w:val="002A47B0"/>
    <w:rsid w:val="002D56B2"/>
    <w:rsid w:val="00320B50"/>
    <w:rsid w:val="003F41FD"/>
    <w:rsid w:val="005F194D"/>
    <w:rsid w:val="00762B70"/>
    <w:rsid w:val="00A00C04"/>
    <w:rsid w:val="00A9700B"/>
    <w:rsid w:val="00AB609C"/>
    <w:rsid w:val="00C02F9D"/>
    <w:rsid w:val="00DC40C9"/>
    <w:rsid w:val="00DD2F97"/>
    <w:rsid w:val="00DF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6C7B"/>
  <w15:chartTrackingRefBased/>
  <w15:docId w15:val="{31142598-7733-6F49-9B20-44F30693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B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B50"/>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320B50"/>
    <w:pPr>
      <w:tabs>
        <w:tab w:val="center" w:pos="4680"/>
        <w:tab w:val="right" w:pos="9360"/>
      </w:tabs>
    </w:pPr>
  </w:style>
  <w:style w:type="character" w:customStyle="1" w:styleId="FooterChar">
    <w:name w:val="Footer Char"/>
    <w:basedOn w:val="DefaultParagraphFont"/>
    <w:link w:val="Footer"/>
    <w:uiPriority w:val="99"/>
    <w:rsid w:val="00320B50"/>
  </w:style>
  <w:style w:type="character" w:styleId="PageNumber">
    <w:name w:val="page number"/>
    <w:basedOn w:val="DefaultParagraphFont"/>
    <w:uiPriority w:val="99"/>
    <w:semiHidden/>
    <w:unhideWhenUsed/>
    <w:rsid w:val="00320B50"/>
  </w:style>
  <w:style w:type="paragraph" w:styleId="Header">
    <w:name w:val="header"/>
    <w:basedOn w:val="Normal"/>
    <w:link w:val="HeaderChar"/>
    <w:uiPriority w:val="99"/>
    <w:unhideWhenUsed/>
    <w:rsid w:val="00320B50"/>
    <w:pPr>
      <w:tabs>
        <w:tab w:val="center" w:pos="4680"/>
        <w:tab w:val="right" w:pos="9360"/>
      </w:tabs>
    </w:pPr>
  </w:style>
  <w:style w:type="character" w:customStyle="1" w:styleId="HeaderChar">
    <w:name w:val="Header Char"/>
    <w:basedOn w:val="DefaultParagraphFont"/>
    <w:link w:val="Header"/>
    <w:uiPriority w:val="99"/>
    <w:rsid w:val="0032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E85DE-9F1C-40E1-B6B8-B4E72868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Parish Clerk</cp:lastModifiedBy>
  <cp:revision>2</cp:revision>
  <cp:lastPrinted>2019-10-04T13:13:00Z</cp:lastPrinted>
  <dcterms:created xsi:type="dcterms:W3CDTF">2019-10-04T13:13:00Z</dcterms:created>
  <dcterms:modified xsi:type="dcterms:W3CDTF">2019-10-04T13:13:00Z</dcterms:modified>
</cp:coreProperties>
</file>