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D1DB9" w14:textId="77777777" w:rsidR="00D463A9" w:rsidRDefault="003864C6">
      <w:pPr>
        <w:pStyle w:val="Heading"/>
        <w:spacing w:before="56" w:line="295" w:lineRule="auto"/>
        <w:ind w:left="2977" w:right="1394"/>
      </w:pPr>
      <w:r>
        <w:t xml:space="preserve">WESTON-ON-THE-GREEN PARISH COUNCIL </w:t>
      </w:r>
      <w:r>
        <w:rPr>
          <w:lang w:val="en-US"/>
        </w:rPr>
        <w:t>WORKS SUB GROUP</w:t>
      </w:r>
    </w:p>
    <w:p w14:paraId="1659FE3A" w14:textId="77777777" w:rsidR="00D463A9" w:rsidRDefault="00D463A9">
      <w:pPr>
        <w:pStyle w:val="BodyText"/>
        <w:spacing w:before="4"/>
        <w:ind w:left="0"/>
        <w:rPr>
          <w:b/>
          <w:bCs/>
          <w:sz w:val="29"/>
          <w:szCs w:val="29"/>
        </w:rPr>
      </w:pPr>
    </w:p>
    <w:p w14:paraId="157ABD81" w14:textId="77777777" w:rsidR="00D463A9" w:rsidRDefault="003864C6">
      <w:pPr>
        <w:pStyle w:val="Body"/>
        <w:spacing w:line="588" w:lineRule="auto"/>
        <w:ind w:left="100" w:right="364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TERMS OF REFERENCE </w:t>
      </w:r>
    </w:p>
    <w:p w14:paraId="20C4CDD0" w14:textId="77777777" w:rsidR="00D463A9" w:rsidRDefault="003864C6">
      <w:pPr>
        <w:pStyle w:val="ListParagraph"/>
        <w:numPr>
          <w:ilvl w:val="0"/>
          <w:numId w:val="2"/>
        </w:numPr>
        <w:spacing w:line="265" w:lineRule="exact"/>
        <w:rPr>
          <w:sz w:val="24"/>
          <w:szCs w:val="24"/>
        </w:rPr>
      </w:pPr>
      <w:r>
        <w:rPr>
          <w:sz w:val="24"/>
          <w:szCs w:val="24"/>
        </w:rPr>
        <w:t xml:space="preserve">The overarching objective of this Sub Group is to manage the maintenance of the village and the Parish assets so that the Weston on the Green looks like a thriving, </w:t>
      </w:r>
      <w:proofErr w:type="spellStart"/>
      <w:r>
        <w:rPr>
          <w:sz w:val="24"/>
          <w:szCs w:val="24"/>
        </w:rPr>
        <w:t>well kept</w:t>
      </w:r>
      <w:proofErr w:type="spellEnd"/>
      <w:r>
        <w:rPr>
          <w:sz w:val="24"/>
          <w:szCs w:val="24"/>
        </w:rPr>
        <w:t xml:space="preserve"> village </w:t>
      </w:r>
    </w:p>
    <w:p w14:paraId="39187722" w14:textId="77777777" w:rsidR="00D463A9" w:rsidRDefault="00D463A9">
      <w:pPr>
        <w:pStyle w:val="ListParagraph"/>
        <w:tabs>
          <w:tab w:val="left" w:pos="820"/>
          <w:tab w:val="left" w:pos="821"/>
        </w:tabs>
        <w:spacing w:line="265" w:lineRule="exact"/>
        <w:ind w:left="0" w:firstLine="0"/>
        <w:rPr>
          <w:b/>
          <w:bCs/>
          <w:sz w:val="24"/>
          <w:szCs w:val="24"/>
        </w:rPr>
      </w:pPr>
    </w:p>
    <w:p w14:paraId="7A9F33A2" w14:textId="77777777" w:rsidR="00D463A9" w:rsidRDefault="003864C6">
      <w:pPr>
        <w:pStyle w:val="Body"/>
        <w:spacing w:line="588" w:lineRule="auto"/>
        <w:ind w:left="100" w:right="364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MEMBERSHIP</w:t>
      </w:r>
    </w:p>
    <w:p w14:paraId="032EDA4E" w14:textId="4C3BEFA4" w:rsidR="00B276C0" w:rsidRDefault="00B276C0" w:rsidP="00B276C0">
      <w:pPr>
        <w:pStyle w:val="ListParagraph"/>
        <w:numPr>
          <w:ilvl w:val="0"/>
          <w:numId w:val="3"/>
        </w:numPr>
        <w:spacing w:before="33" w:line="290" w:lineRule="auto"/>
        <w:ind w:right="580"/>
        <w:rPr>
          <w:sz w:val="24"/>
          <w:szCs w:val="24"/>
        </w:rPr>
      </w:pPr>
      <w:r>
        <w:rPr>
          <w:sz w:val="24"/>
          <w:szCs w:val="24"/>
        </w:rPr>
        <w:t xml:space="preserve">This sub group is managed by a </w:t>
      </w:r>
      <w:r w:rsidR="006E1443" w:rsidRPr="00B276C0">
        <w:rPr>
          <w:sz w:val="24"/>
          <w:szCs w:val="24"/>
        </w:rPr>
        <w:t>Lead</w:t>
      </w:r>
      <w:r>
        <w:rPr>
          <w:sz w:val="24"/>
          <w:szCs w:val="24"/>
        </w:rPr>
        <w:t>,</w:t>
      </w:r>
      <w:r w:rsidR="003864C6" w:rsidRPr="00B276C0">
        <w:rPr>
          <w:sz w:val="24"/>
          <w:szCs w:val="24"/>
        </w:rPr>
        <w:t xml:space="preserve"> Robin Stafford Allen</w:t>
      </w:r>
      <w:r>
        <w:rPr>
          <w:sz w:val="24"/>
          <w:szCs w:val="24"/>
        </w:rPr>
        <w:t xml:space="preserve">. It works with the </w:t>
      </w:r>
      <w:proofErr w:type="gramStart"/>
      <w:r>
        <w:rPr>
          <w:sz w:val="24"/>
          <w:szCs w:val="24"/>
        </w:rPr>
        <w:t>Clerk, and</w:t>
      </w:r>
      <w:proofErr w:type="gramEnd"/>
      <w:r>
        <w:rPr>
          <w:sz w:val="24"/>
          <w:szCs w:val="24"/>
        </w:rPr>
        <w:t xml:space="preserve"> marshals a team of volunteers as appropriate to the works tasks in hand. </w:t>
      </w:r>
      <w:r w:rsidR="003864C6" w:rsidRPr="00B276C0">
        <w:rPr>
          <w:sz w:val="24"/>
          <w:szCs w:val="24"/>
        </w:rPr>
        <w:t xml:space="preserve"> </w:t>
      </w:r>
    </w:p>
    <w:p w14:paraId="5962C7F1" w14:textId="0AA8A782" w:rsidR="00D463A9" w:rsidRPr="00B276C0" w:rsidRDefault="003864C6" w:rsidP="00B276C0">
      <w:pPr>
        <w:pStyle w:val="ListParagraph"/>
        <w:numPr>
          <w:ilvl w:val="0"/>
          <w:numId w:val="3"/>
        </w:numPr>
        <w:spacing w:before="33" w:line="290" w:lineRule="auto"/>
        <w:ind w:right="580"/>
        <w:rPr>
          <w:sz w:val="24"/>
          <w:szCs w:val="24"/>
        </w:rPr>
      </w:pPr>
      <w:r w:rsidRPr="00B276C0">
        <w:rPr>
          <w:sz w:val="24"/>
          <w:szCs w:val="24"/>
        </w:rPr>
        <w:t xml:space="preserve">Following an </w:t>
      </w:r>
      <w:proofErr w:type="gramStart"/>
      <w:r w:rsidRPr="00B276C0">
        <w:rPr>
          <w:sz w:val="24"/>
          <w:szCs w:val="24"/>
        </w:rPr>
        <w:t>Election</w:t>
      </w:r>
      <w:proofErr w:type="gramEnd"/>
      <w:r w:rsidRPr="00B276C0">
        <w:rPr>
          <w:sz w:val="24"/>
          <w:szCs w:val="24"/>
        </w:rPr>
        <w:t xml:space="preserve"> the Lead of the Sub Group will be agreed at a Parish Council meeting</w:t>
      </w:r>
    </w:p>
    <w:p w14:paraId="3D9D56FF" w14:textId="77777777" w:rsidR="00D463A9" w:rsidRDefault="003864C6">
      <w:pPr>
        <w:pStyle w:val="ListParagraph"/>
        <w:numPr>
          <w:ilvl w:val="0"/>
          <w:numId w:val="3"/>
        </w:numPr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>All members shall comply with the Code of Conduct and Council’s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Standing</w:t>
      </w:r>
    </w:p>
    <w:p w14:paraId="581F446F" w14:textId="77777777" w:rsidR="00D463A9" w:rsidRDefault="003864C6">
      <w:pPr>
        <w:pStyle w:val="BodyText"/>
        <w:spacing w:before="60"/>
      </w:pPr>
      <w:r>
        <w:t>Orders</w:t>
      </w:r>
    </w:p>
    <w:p w14:paraId="42914152" w14:textId="77777777" w:rsidR="00D463A9" w:rsidRDefault="00D463A9">
      <w:pPr>
        <w:pStyle w:val="BodyText"/>
        <w:spacing w:before="7"/>
        <w:ind w:left="0"/>
        <w:rPr>
          <w:sz w:val="34"/>
          <w:szCs w:val="34"/>
        </w:rPr>
      </w:pPr>
    </w:p>
    <w:p w14:paraId="5983CF50" w14:textId="77777777" w:rsidR="00D463A9" w:rsidRDefault="003864C6">
      <w:pPr>
        <w:pStyle w:val="Heading"/>
      </w:pPr>
      <w:r>
        <w:rPr>
          <w:lang w:val="en-US"/>
        </w:rPr>
        <w:t>QUORUM</w:t>
      </w:r>
    </w:p>
    <w:p w14:paraId="30B518D0" w14:textId="77777777" w:rsidR="00D463A9" w:rsidRDefault="00D463A9">
      <w:pPr>
        <w:pStyle w:val="BodyText"/>
        <w:spacing w:before="3"/>
        <w:ind w:left="0"/>
        <w:rPr>
          <w:b/>
          <w:bCs/>
          <w:sz w:val="32"/>
          <w:szCs w:val="32"/>
        </w:rPr>
      </w:pPr>
    </w:p>
    <w:p w14:paraId="2E85BADB" w14:textId="54DC2FE8" w:rsidR="00D463A9" w:rsidRDefault="003864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quorum will be </w:t>
      </w:r>
      <w:r w:rsidR="00B276C0">
        <w:rPr>
          <w:sz w:val="24"/>
          <w:szCs w:val="24"/>
        </w:rPr>
        <w:t>1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member of the Works Sub Group</w:t>
      </w:r>
      <w:r w:rsidR="00B276C0">
        <w:rPr>
          <w:sz w:val="24"/>
          <w:szCs w:val="24"/>
        </w:rPr>
        <w:t xml:space="preserve"> in conjunction with the Clerk</w:t>
      </w:r>
    </w:p>
    <w:p w14:paraId="5B5E2E7C" w14:textId="77777777" w:rsidR="00D463A9" w:rsidRDefault="00D463A9">
      <w:pPr>
        <w:pStyle w:val="BodyText"/>
        <w:spacing w:before="9"/>
        <w:ind w:left="0"/>
        <w:rPr>
          <w:sz w:val="34"/>
          <w:szCs w:val="34"/>
        </w:rPr>
      </w:pPr>
    </w:p>
    <w:p w14:paraId="472A3D76" w14:textId="77777777" w:rsidR="00D463A9" w:rsidRDefault="003864C6">
      <w:pPr>
        <w:pStyle w:val="Heading"/>
      </w:pPr>
      <w:r>
        <w:rPr>
          <w:lang w:val="en-US"/>
        </w:rPr>
        <w:t>MEETINGS</w:t>
      </w:r>
    </w:p>
    <w:p w14:paraId="3A84BFB8" w14:textId="77777777" w:rsidR="00D463A9" w:rsidRDefault="00D463A9">
      <w:pPr>
        <w:pStyle w:val="BodyText"/>
        <w:spacing w:before="4"/>
        <w:ind w:left="0"/>
        <w:rPr>
          <w:b/>
          <w:bCs/>
          <w:sz w:val="32"/>
          <w:szCs w:val="32"/>
        </w:rPr>
      </w:pPr>
    </w:p>
    <w:p w14:paraId="11BBC63F" w14:textId="71205E2D" w:rsidR="00D463A9" w:rsidRDefault="003864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Sub Group shall meet as and when required, but generally </w:t>
      </w:r>
      <w:r w:rsidR="006E1443">
        <w:rPr>
          <w:sz w:val="24"/>
          <w:szCs w:val="24"/>
        </w:rPr>
        <w:t>when maintenance issues require discussion and agreement on spending Works budget</w:t>
      </w:r>
    </w:p>
    <w:p w14:paraId="6BB10E8A" w14:textId="77777777" w:rsidR="00D463A9" w:rsidRDefault="00D463A9">
      <w:pPr>
        <w:pStyle w:val="BodyText"/>
        <w:spacing w:before="9"/>
        <w:ind w:left="0"/>
        <w:rPr>
          <w:sz w:val="34"/>
          <w:szCs w:val="34"/>
        </w:rPr>
      </w:pPr>
    </w:p>
    <w:p w14:paraId="0287B20F" w14:textId="77777777" w:rsidR="00D463A9" w:rsidRDefault="003864C6">
      <w:pPr>
        <w:pStyle w:val="Heading"/>
      </w:pPr>
      <w:r>
        <w:t>POWERS</w:t>
      </w:r>
    </w:p>
    <w:p w14:paraId="2AC6888C" w14:textId="77777777" w:rsidR="00D463A9" w:rsidRDefault="00D463A9">
      <w:pPr>
        <w:pStyle w:val="BodyText"/>
        <w:spacing w:before="1"/>
        <w:ind w:left="0"/>
        <w:rPr>
          <w:b/>
          <w:bCs/>
          <w:sz w:val="32"/>
          <w:szCs w:val="32"/>
        </w:rPr>
      </w:pPr>
    </w:p>
    <w:p w14:paraId="1D7124F3" w14:textId="77777777" w:rsidR="00D463A9" w:rsidRDefault="003864C6">
      <w:pPr>
        <w:pStyle w:val="ListParagraph"/>
        <w:numPr>
          <w:ilvl w:val="0"/>
          <w:numId w:val="3"/>
        </w:numPr>
        <w:spacing w:line="292" w:lineRule="auto"/>
        <w:ind w:right="108"/>
        <w:rPr>
          <w:sz w:val="24"/>
          <w:szCs w:val="24"/>
        </w:rPr>
      </w:pPr>
      <w:r>
        <w:rPr>
          <w:sz w:val="24"/>
          <w:szCs w:val="24"/>
        </w:rPr>
        <w:t>The Sub Group will discuss and carry out key maintenance tasks associated with the village. It will provide reports and recommendations to the full Council for agreement, as necessary</w:t>
      </w:r>
    </w:p>
    <w:p w14:paraId="18A350B4" w14:textId="77777777" w:rsidR="00D463A9" w:rsidRDefault="00D463A9">
      <w:pPr>
        <w:pStyle w:val="BodyText"/>
        <w:spacing w:before="6"/>
        <w:ind w:left="0"/>
        <w:rPr>
          <w:sz w:val="29"/>
          <w:szCs w:val="29"/>
        </w:rPr>
      </w:pPr>
    </w:p>
    <w:p w14:paraId="4C5BB560" w14:textId="77777777" w:rsidR="00D463A9" w:rsidRDefault="003864C6">
      <w:pPr>
        <w:pStyle w:val="Heading"/>
        <w:spacing w:before="1"/>
      </w:pPr>
      <w:r>
        <w:rPr>
          <w:lang w:val="en-US"/>
        </w:rPr>
        <w:t>ROLE: IN SCOPE</w:t>
      </w:r>
    </w:p>
    <w:p w14:paraId="7549EF40" w14:textId="77777777" w:rsidR="00D463A9" w:rsidRDefault="00D463A9">
      <w:pPr>
        <w:pStyle w:val="BodyText"/>
        <w:spacing w:before="4"/>
        <w:ind w:left="0"/>
        <w:rPr>
          <w:b/>
          <w:bCs/>
          <w:sz w:val="32"/>
          <w:szCs w:val="32"/>
        </w:rPr>
      </w:pPr>
    </w:p>
    <w:p w14:paraId="306C601D" w14:textId="77777777" w:rsidR="00D463A9" w:rsidRDefault="003864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manage a seasonal schedule of maintenance for the Village</w:t>
      </w:r>
    </w:p>
    <w:p w14:paraId="48B007BC" w14:textId="1C79B22A" w:rsidR="00D463A9" w:rsidRDefault="003864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develop a budget to meet the needs of the maintenance work required across the village</w:t>
      </w:r>
      <w:r w:rsidR="006E1443">
        <w:rPr>
          <w:sz w:val="24"/>
          <w:szCs w:val="24"/>
        </w:rPr>
        <w:t xml:space="preserve"> and share with the Clerk as requested</w:t>
      </w:r>
    </w:p>
    <w:p w14:paraId="242590EA" w14:textId="56887153" w:rsidR="00D463A9" w:rsidRDefault="003864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assess where best to deploy volunteer resources and where using paid contractors is required</w:t>
      </w:r>
    </w:p>
    <w:p w14:paraId="4B705A23" w14:textId="15A6819E" w:rsidR="006E1443" w:rsidRDefault="006E14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undertake the monthly inspection of the playground</w:t>
      </w:r>
    </w:p>
    <w:p w14:paraId="50351DC6" w14:textId="01C9E3A8" w:rsidR="00D463A9" w:rsidRDefault="003864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liaise with the Parish Clerk on any maintenance issues raised by concerned members of the village</w:t>
      </w:r>
    </w:p>
    <w:p w14:paraId="20C41AAF" w14:textId="392F4886" w:rsidR="00D463A9" w:rsidRDefault="003864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To oversee the work of the Litter Picking team</w:t>
      </w:r>
    </w:p>
    <w:p w14:paraId="1E4078AE" w14:textId="77777777" w:rsidR="00D463A9" w:rsidRDefault="003864C6">
      <w:pPr>
        <w:pStyle w:val="ListParagraph"/>
        <w:numPr>
          <w:ilvl w:val="0"/>
          <w:numId w:val="3"/>
        </w:numPr>
        <w:spacing w:before="32"/>
        <w:rPr>
          <w:sz w:val="24"/>
          <w:szCs w:val="24"/>
        </w:rPr>
      </w:pPr>
      <w:r>
        <w:rPr>
          <w:sz w:val="24"/>
          <w:szCs w:val="24"/>
        </w:rPr>
        <w:t>To report findings to the Parish Council and recommend actions</w:t>
      </w:r>
    </w:p>
    <w:p w14:paraId="2A625B2B" w14:textId="77777777" w:rsidR="00D463A9" w:rsidRDefault="003864C6">
      <w:pPr>
        <w:pStyle w:val="ListParagraph"/>
        <w:numPr>
          <w:ilvl w:val="0"/>
          <w:numId w:val="3"/>
        </w:numPr>
        <w:spacing w:before="32"/>
        <w:rPr>
          <w:sz w:val="24"/>
          <w:szCs w:val="24"/>
        </w:rPr>
      </w:pPr>
      <w:r>
        <w:rPr>
          <w:sz w:val="24"/>
          <w:szCs w:val="24"/>
        </w:rPr>
        <w:t>To develop and run the Weston Veggies to provide allotments for children in the village</w:t>
      </w:r>
    </w:p>
    <w:p w14:paraId="1A503DB1" w14:textId="2FC75793" w:rsidR="00D463A9" w:rsidRDefault="003864C6">
      <w:pPr>
        <w:pStyle w:val="ListParagraph"/>
        <w:numPr>
          <w:ilvl w:val="0"/>
          <w:numId w:val="3"/>
        </w:numPr>
        <w:spacing w:before="32"/>
        <w:rPr>
          <w:sz w:val="24"/>
          <w:szCs w:val="24"/>
        </w:rPr>
      </w:pPr>
      <w:r>
        <w:rPr>
          <w:sz w:val="24"/>
          <w:szCs w:val="24"/>
        </w:rPr>
        <w:t xml:space="preserve">To scope, cost and undertake specific improvement projects as agreed by the full Council </w:t>
      </w:r>
    </w:p>
    <w:p w14:paraId="0D777FB1" w14:textId="69B28512" w:rsidR="006E1443" w:rsidRDefault="006E1443">
      <w:pPr>
        <w:pStyle w:val="ListParagraph"/>
        <w:numPr>
          <w:ilvl w:val="0"/>
          <w:numId w:val="3"/>
        </w:numPr>
        <w:spacing w:before="32"/>
        <w:rPr>
          <w:sz w:val="24"/>
          <w:szCs w:val="24"/>
        </w:rPr>
      </w:pPr>
      <w:r>
        <w:rPr>
          <w:sz w:val="24"/>
          <w:szCs w:val="24"/>
        </w:rPr>
        <w:t>To report to the Clerk any new risks that should be noted on the Council’s risk register and/or factored into the Council’s insurance</w:t>
      </w:r>
    </w:p>
    <w:p w14:paraId="0F7678B2" w14:textId="65FE01C4" w:rsidR="006E1443" w:rsidRDefault="003864C6">
      <w:pPr>
        <w:pStyle w:val="ListParagraph"/>
        <w:numPr>
          <w:ilvl w:val="0"/>
          <w:numId w:val="3"/>
        </w:numPr>
        <w:spacing w:before="31"/>
        <w:rPr>
          <w:sz w:val="24"/>
          <w:szCs w:val="24"/>
        </w:rPr>
      </w:pPr>
      <w:r>
        <w:rPr>
          <w:sz w:val="24"/>
          <w:szCs w:val="24"/>
        </w:rPr>
        <w:t>To report to the full Council that it has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</w:p>
    <w:p w14:paraId="341FDB82" w14:textId="5C9698D0" w:rsidR="00D463A9" w:rsidRPr="006E1443" w:rsidRDefault="00D463A9" w:rsidP="00714E38">
      <w:pPr>
        <w:pStyle w:val="ListParagraph"/>
        <w:tabs>
          <w:tab w:val="left" w:pos="821"/>
        </w:tabs>
        <w:spacing w:before="31"/>
        <w:ind w:firstLine="0"/>
      </w:pPr>
    </w:p>
    <w:p w14:paraId="4534E20B" w14:textId="77777777" w:rsidR="00D463A9" w:rsidRDefault="00D463A9">
      <w:pPr>
        <w:pStyle w:val="BodyText"/>
        <w:ind w:left="0"/>
      </w:pPr>
    </w:p>
    <w:p w14:paraId="18D09558" w14:textId="77777777" w:rsidR="00D463A9" w:rsidRDefault="003864C6">
      <w:pPr>
        <w:pStyle w:val="Heading"/>
        <w:spacing w:before="1"/>
      </w:pPr>
      <w:r>
        <w:rPr>
          <w:lang w:val="en-US"/>
        </w:rPr>
        <w:t>ROLE: OUT OF SCOPE</w:t>
      </w:r>
    </w:p>
    <w:p w14:paraId="14FE002D" w14:textId="77777777" w:rsidR="00D463A9" w:rsidRDefault="00D463A9">
      <w:pPr>
        <w:pStyle w:val="Heading"/>
        <w:spacing w:before="1"/>
      </w:pPr>
    </w:p>
    <w:p w14:paraId="6F598274" w14:textId="77777777" w:rsidR="00D463A9" w:rsidRDefault="003864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 deal with any maintenance of traffic signs </w:t>
      </w:r>
    </w:p>
    <w:p w14:paraId="57EEA09D" w14:textId="77777777" w:rsidR="00D463A9" w:rsidRDefault="003864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 deal with maintenance of any </w:t>
      </w:r>
      <w:proofErr w:type="gramStart"/>
      <w:r>
        <w:rPr>
          <w:sz w:val="24"/>
          <w:szCs w:val="24"/>
        </w:rPr>
        <w:t>privately owned</w:t>
      </w:r>
      <w:proofErr w:type="gramEnd"/>
      <w:r>
        <w:rPr>
          <w:sz w:val="24"/>
          <w:szCs w:val="24"/>
        </w:rPr>
        <w:t xml:space="preserve"> land </w:t>
      </w:r>
    </w:p>
    <w:p w14:paraId="78948644" w14:textId="736F5951" w:rsidR="00D463A9" w:rsidRDefault="00D463A9" w:rsidP="00714E38">
      <w:pPr>
        <w:pStyle w:val="ListParagraph"/>
        <w:tabs>
          <w:tab w:val="left" w:pos="821"/>
        </w:tabs>
        <w:ind w:firstLine="0"/>
        <w:rPr>
          <w:sz w:val="24"/>
          <w:szCs w:val="24"/>
        </w:rPr>
      </w:pPr>
    </w:p>
    <w:p w14:paraId="74EFD9BC" w14:textId="77777777" w:rsidR="00D463A9" w:rsidRDefault="00D463A9">
      <w:pPr>
        <w:pStyle w:val="ListParagraph"/>
        <w:tabs>
          <w:tab w:val="left" w:pos="820"/>
          <w:tab w:val="left" w:pos="821"/>
        </w:tabs>
        <w:ind w:left="0" w:firstLine="0"/>
        <w:rPr>
          <w:sz w:val="24"/>
          <w:szCs w:val="24"/>
        </w:rPr>
      </w:pPr>
    </w:p>
    <w:p w14:paraId="3080E507" w14:textId="77777777" w:rsidR="00D463A9" w:rsidRDefault="003864C6">
      <w:pPr>
        <w:pStyle w:val="Heading"/>
        <w:spacing w:before="1"/>
      </w:pPr>
      <w:r>
        <w:rPr>
          <w:lang w:val="en-US"/>
        </w:rPr>
        <w:t>STAKEHOLDERS</w:t>
      </w:r>
    </w:p>
    <w:p w14:paraId="5BDF0E64" w14:textId="77777777" w:rsidR="00D463A9" w:rsidRDefault="00D463A9">
      <w:pPr>
        <w:pStyle w:val="Heading"/>
        <w:spacing w:before="1"/>
      </w:pPr>
    </w:p>
    <w:p w14:paraId="1737EBCC" w14:textId="11C25B56" w:rsidR="00D463A9" w:rsidRDefault="006E14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Businesses in the village </w:t>
      </w:r>
    </w:p>
    <w:p w14:paraId="575D9FF0" w14:textId="77777777" w:rsidR="00D463A9" w:rsidRDefault="00D463A9">
      <w:pPr>
        <w:pStyle w:val="ListParagraph"/>
        <w:tabs>
          <w:tab w:val="left" w:pos="820"/>
          <w:tab w:val="left" w:pos="821"/>
        </w:tabs>
        <w:ind w:left="0" w:firstLine="0"/>
        <w:rPr>
          <w:sz w:val="24"/>
          <w:szCs w:val="24"/>
        </w:rPr>
      </w:pPr>
    </w:p>
    <w:p w14:paraId="3DCDA82F" w14:textId="77777777" w:rsidR="00D463A9" w:rsidRDefault="00D463A9">
      <w:pPr>
        <w:pStyle w:val="Heading"/>
        <w:spacing w:before="1"/>
      </w:pPr>
    </w:p>
    <w:p w14:paraId="15B9DF6E" w14:textId="77777777" w:rsidR="00D463A9" w:rsidRDefault="003864C6">
      <w:pPr>
        <w:pStyle w:val="Heading"/>
        <w:spacing w:before="1"/>
      </w:pPr>
      <w:r>
        <w:rPr>
          <w:lang w:val="en-US"/>
        </w:rPr>
        <w:t>REPORTING</w:t>
      </w:r>
    </w:p>
    <w:p w14:paraId="16BD35F6" w14:textId="77777777" w:rsidR="00D463A9" w:rsidRDefault="00D463A9">
      <w:pPr>
        <w:pStyle w:val="Heading"/>
        <w:spacing w:before="1"/>
      </w:pPr>
    </w:p>
    <w:p w14:paraId="73CBDE47" w14:textId="34C722A2" w:rsidR="00D463A9" w:rsidRDefault="003864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provide a monthly report to the Parish Council</w:t>
      </w:r>
      <w:r w:rsidR="006E1443">
        <w:rPr>
          <w:sz w:val="24"/>
          <w:szCs w:val="24"/>
        </w:rPr>
        <w:t xml:space="preserve"> covering playground maintenance</w:t>
      </w:r>
      <w:r>
        <w:rPr>
          <w:sz w:val="24"/>
          <w:szCs w:val="24"/>
        </w:rPr>
        <w:t xml:space="preserve"> </w:t>
      </w:r>
    </w:p>
    <w:p w14:paraId="6F1B47AC" w14:textId="77777777" w:rsidR="00D463A9" w:rsidRDefault="00D463A9">
      <w:pPr>
        <w:pStyle w:val="Heading"/>
        <w:spacing w:before="1"/>
      </w:pPr>
    </w:p>
    <w:p w14:paraId="04997152" w14:textId="77777777" w:rsidR="00D463A9" w:rsidRDefault="003864C6">
      <w:pPr>
        <w:pStyle w:val="Heading"/>
        <w:spacing w:before="1"/>
      </w:pPr>
      <w:r>
        <w:rPr>
          <w:lang w:val="en-US"/>
        </w:rPr>
        <w:t>COMMUNICATIONS</w:t>
      </w:r>
    </w:p>
    <w:p w14:paraId="0D9D168E" w14:textId="77777777" w:rsidR="00D463A9" w:rsidRDefault="00D463A9">
      <w:pPr>
        <w:pStyle w:val="BodyText"/>
        <w:spacing w:before="4"/>
        <w:ind w:left="0"/>
        <w:rPr>
          <w:b/>
          <w:bCs/>
          <w:sz w:val="32"/>
          <w:szCs w:val="32"/>
        </w:rPr>
      </w:pPr>
    </w:p>
    <w:p w14:paraId="5E770F2A" w14:textId="77777777" w:rsidR="00D463A9" w:rsidRDefault="003864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 communicate with the village on maintenance progress through the Village News as appropriate </w:t>
      </w:r>
    </w:p>
    <w:p w14:paraId="188DA656" w14:textId="7281ADBD" w:rsidR="00D463A9" w:rsidRDefault="003864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communicate with the village on provision of the children’s allotments and encourage use from across the village</w:t>
      </w:r>
      <w:r w:rsidR="006E1443">
        <w:rPr>
          <w:sz w:val="24"/>
          <w:szCs w:val="24"/>
        </w:rPr>
        <w:t xml:space="preserve"> via Facebook</w:t>
      </w:r>
      <w:bookmarkStart w:id="0" w:name="_GoBack"/>
      <w:bookmarkEnd w:id="0"/>
    </w:p>
    <w:sectPr w:rsidR="00D463A9">
      <w:headerReference w:type="default" r:id="rId7"/>
      <w:footerReference w:type="default" r:id="rId8"/>
      <w:pgSz w:w="11920" w:h="16840"/>
      <w:pgMar w:top="142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6C01E" w14:textId="77777777" w:rsidR="00F01DFB" w:rsidRDefault="00F01DFB">
      <w:r>
        <w:separator/>
      </w:r>
    </w:p>
  </w:endnote>
  <w:endnote w:type="continuationSeparator" w:id="0">
    <w:p w14:paraId="2E7F6521" w14:textId="77777777" w:rsidR="00F01DFB" w:rsidRDefault="00F0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5127" w14:textId="77777777" w:rsidR="00D463A9" w:rsidRDefault="00D463A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34512" w14:textId="77777777" w:rsidR="00F01DFB" w:rsidRDefault="00F01DFB">
      <w:r>
        <w:separator/>
      </w:r>
    </w:p>
  </w:footnote>
  <w:footnote w:type="continuationSeparator" w:id="0">
    <w:p w14:paraId="04C8737D" w14:textId="77777777" w:rsidR="00F01DFB" w:rsidRDefault="00F0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E099" w14:textId="77777777" w:rsidR="00D463A9" w:rsidRDefault="00D463A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D7372"/>
    <w:multiLevelType w:val="hybridMultilevel"/>
    <w:tmpl w:val="8DB014FA"/>
    <w:numStyleLink w:val="ImportedStyle1"/>
  </w:abstractNum>
  <w:abstractNum w:abstractNumId="1" w15:restartNumberingAfterBreak="0">
    <w:nsid w:val="76031FF9"/>
    <w:multiLevelType w:val="hybridMultilevel"/>
    <w:tmpl w:val="8DB014FA"/>
    <w:styleLink w:val="ImportedStyle1"/>
    <w:lvl w:ilvl="0" w:tplc="1E169706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7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D04CBE">
      <w:start w:val="1"/>
      <w:numFmt w:val="bullet"/>
      <w:lvlText w:val="o"/>
      <w:lvlJc w:val="left"/>
      <w:pPr>
        <w:tabs>
          <w:tab w:val="left" w:pos="820"/>
          <w:tab w:val="left" w:pos="821"/>
        </w:tabs>
        <w:ind w:left="15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5C9AE2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2364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723E3810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3218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20886ACC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4072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462738E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4926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918A47A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578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8F837C2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6634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82CF252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7488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AFCE9AC">
        <w:start w:val="1"/>
        <w:numFmt w:val="bullet"/>
        <w:lvlText w:val="•"/>
        <w:lvlJc w:val="left"/>
        <w:pPr>
          <w:tabs>
            <w:tab w:val="left" w:pos="821"/>
          </w:tabs>
          <w:ind w:left="8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004E30">
        <w:start w:val="1"/>
        <w:numFmt w:val="bullet"/>
        <w:lvlText w:val="o"/>
        <w:lvlJc w:val="left"/>
        <w:pPr>
          <w:tabs>
            <w:tab w:val="left" w:pos="820"/>
            <w:tab w:val="left" w:pos="821"/>
          </w:tabs>
          <w:ind w:left="15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BE3E7C">
        <w:start w:val="1"/>
        <w:numFmt w:val="bullet"/>
        <w:lvlText w:val="•"/>
        <w:lvlJc w:val="left"/>
        <w:pPr>
          <w:tabs>
            <w:tab w:val="left" w:pos="820"/>
            <w:tab w:val="left" w:pos="821"/>
          </w:tabs>
          <w:ind w:left="2394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2E5B22">
        <w:start w:val="1"/>
        <w:numFmt w:val="bullet"/>
        <w:lvlText w:val="•"/>
        <w:lvlJc w:val="left"/>
        <w:pPr>
          <w:tabs>
            <w:tab w:val="left" w:pos="820"/>
            <w:tab w:val="left" w:pos="821"/>
          </w:tabs>
          <w:ind w:left="3248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E8C846">
        <w:start w:val="1"/>
        <w:numFmt w:val="bullet"/>
        <w:lvlText w:val="•"/>
        <w:lvlJc w:val="left"/>
        <w:pPr>
          <w:tabs>
            <w:tab w:val="left" w:pos="820"/>
            <w:tab w:val="left" w:pos="821"/>
          </w:tabs>
          <w:ind w:left="4102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9E7162">
        <w:start w:val="1"/>
        <w:numFmt w:val="bullet"/>
        <w:lvlText w:val="•"/>
        <w:lvlJc w:val="left"/>
        <w:pPr>
          <w:tabs>
            <w:tab w:val="left" w:pos="820"/>
            <w:tab w:val="left" w:pos="821"/>
          </w:tabs>
          <w:ind w:left="495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663984">
        <w:start w:val="1"/>
        <w:numFmt w:val="bullet"/>
        <w:lvlText w:val="•"/>
        <w:lvlJc w:val="left"/>
        <w:pPr>
          <w:tabs>
            <w:tab w:val="left" w:pos="820"/>
            <w:tab w:val="left" w:pos="821"/>
          </w:tabs>
          <w:ind w:left="581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269D54">
        <w:start w:val="1"/>
        <w:numFmt w:val="bullet"/>
        <w:lvlText w:val="•"/>
        <w:lvlJc w:val="left"/>
        <w:pPr>
          <w:tabs>
            <w:tab w:val="left" w:pos="820"/>
            <w:tab w:val="left" w:pos="821"/>
          </w:tabs>
          <w:ind w:left="6664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8AEB9C">
        <w:start w:val="1"/>
        <w:numFmt w:val="bullet"/>
        <w:lvlText w:val="•"/>
        <w:lvlJc w:val="left"/>
        <w:pPr>
          <w:tabs>
            <w:tab w:val="left" w:pos="820"/>
            <w:tab w:val="left" w:pos="821"/>
          </w:tabs>
          <w:ind w:left="7518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3A9"/>
    <w:rsid w:val="003864C6"/>
    <w:rsid w:val="006E1443"/>
    <w:rsid w:val="00714E38"/>
    <w:rsid w:val="00B276C0"/>
    <w:rsid w:val="00D463A9"/>
    <w:rsid w:val="00F0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F7EF0"/>
  <w15:docId w15:val="{C887A105-BDB7-B242-936F-3178BA77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pPr>
      <w:widowControl w:val="0"/>
      <w:ind w:left="100"/>
      <w:outlineLvl w:val="0"/>
    </w:pPr>
    <w:rPr>
      <w:rFonts w:ascii="Palatino" w:hAnsi="Palatino" w:cs="Arial Unicode MS"/>
      <w:b/>
      <w:bCs/>
      <w:color w:val="000000"/>
      <w:sz w:val="24"/>
      <w:szCs w:val="24"/>
      <w:u w:color="000000"/>
      <w:lang w:val="de-DE"/>
    </w:rPr>
  </w:style>
  <w:style w:type="paragraph" w:styleId="BodyText">
    <w:name w:val="Body Text"/>
    <w:pPr>
      <w:widowControl w:val="0"/>
      <w:ind w:left="820"/>
    </w:pPr>
    <w:rPr>
      <w:rFonts w:ascii="Palatino" w:eastAsia="Palatino" w:hAnsi="Palatino" w:cs="Palatino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widowControl w:val="0"/>
    </w:pPr>
    <w:rPr>
      <w:rFonts w:ascii="Palatino" w:hAnsi="Palatino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widowControl w:val="0"/>
      <w:ind w:left="820" w:hanging="360"/>
    </w:pPr>
    <w:rPr>
      <w:rFonts w:ascii="Palatino" w:hAnsi="Palatino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44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43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2019-05-30T19:50:00Z</dcterms:created>
  <dcterms:modified xsi:type="dcterms:W3CDTF">2019-05-30T19:50:00Z</dcterms:modified>
</cp:coreProperties>
</file>